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923" w:type="dxa"/>
        <w:tblInd w:w="-176" w:type="dxa"/>
        <w:tblBorders>
          <w:bottom w:val="thinThickSmallGap" w:sz="24" w:space="0" w:color="auto"/>
        </w:tblBorders>
        <w:tblLook w:val="0000" w:firstRow="0" w:lastRow="0" w:firstColumn="0" w:lastColumn="0" w:noHBand="0" w:noVBand="0"/>
      </w:tblPr>
      <w:tblGrid>
        <w:gridCol w:w="3794"/>
        <w:gridCol w:w="1800"/>
        <w:gridCol w:w="4329"/>
      </w:tblGrid>
      <w:tr w:rsidR="009A03EC" w:rsidRPr="009A03EC" w14:paraId="54BE64B0" w14:textId="77777777" w:rsidTr="00402467">
        <w:tc>
          <w:tcPr>
            <w:tcW w:w="3794" w:type="dxa"/>
            <w:tcBorders>
              <w:top w:val="nil"/>
              <w:left w:val="nil"/>
              <w:bottom w:val="thinThickSmallGap" w:sz="24" w:space="0" w:color="auto"/>
              <w:right w:val="nil"/>
            </w:tcBorders>
          </w:tcPr>
          <w:p w14:paraId="5B891FEF" w14:textId="77777777"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b/>
                <w:bCs/>
                <w:color w:val="000000"/>
                <w:sz w:val="22"/>
                <w:szCs w:val="22"/>
                <w:lang w:val="en-US"/>
              </w:rPr>
            </w:pPr>
            <w:r w:rsidRPr="009A03EC">
              <w:rPr>
                <w:rFonts w:asciiTheme="majorBidi" w:eastAsia="Arial" w:hAnsiTheme="majorBidi" w:cstheme="majorBidi"/>
                <w:b/>
                <w:bCs/>
                <w:color w:val="000000"/>
                <w:sz w:val="22"/>
                <w:szCs w:val="22"/>
                <w:lang w:val="en-US"/>
              </w:rPr>
              <w:t>American University of Sharjah</w:t>
            </w:r>
          </w:p>
          <w:p w14:paraId="369AF17C" w14:textId="77777777"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b/>
                <w:bCs/>
                <w:color w:val="000000"/>
                <w:sz w:val="22"/>
                <w:szCs w:val="22"/>
                <w:lang w:val="en-US"/>
              </w:rPr>
            </w:pPr>
            <w:r w:rsidRPr="009A03EC">
              <w:rPr>
                <w:rFonts w:asciiTheme="majorBidi" w:eastAsia="Arial" w:hAnsiTheme="majorBidi" w:cstheme="majorBidi"/>
                <w:b/>
                <w:bCs/>
                <w:color w:val="000000"/>
                <w:sz w:val="22"/>
                <w:szCs w:val="22"/>
                <w:lang w:val="en-US"/>
              </w:rPr>
              <w:t>College of Engineering</w:t>
            </w:r>
          </w:p>
          <w:p w14:paraId="712EFDD5" w14:textId="77777777"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color w:val="000000"/>
                <w:sz w:val="22"/>
                <w:szCs w:val="22"/>
                <w:lang w:val="en-US"/>
              </w:rPr>
            </w:pPr>
            <w:r w:rsidRPr="009A03EC">
              <w:rPr>
                <w:rFonts w:asciiTheme="majorBidi" w:eastAsia="Arial" w:hAnsiTheme="majorBidi" w:cstheme="majorBidi"/>
                <w:color w:val="000000"/>
                <w:sz w:val="22"/>
                <w:szCs w:val="22"/>
                <w:lang w:val="en-US"/>
              </w:rPr>
              <w:t xml:space="preserve">Dept of Computer  Science &amp; Eng </w:t>
            </w:r>
          </w:p>
          <w:p w14:paraId="32CCC1C6" w14:textId="77777777"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color w:val="000000"/>
                <w:sz w:val="22"/>
                <w:szCs w:val="22"/>
                <w:lang w:val="en-US"/>
              </w:rPr>
            </w:pPr>
            <w:r w:rsidRPr="009A03EC">
              <w:rPr>
                <w:rFonts w:asciiTheme="majorBidi" w:eastAsia="Arial" w:hAnsiTheme="majorBidi" w:cstheme="majorBidi"/>
                <w:color w:val="000000"/>
                <w:sz w:val="22"/>
                <w:szCs w:val="22"/>
                <w:lang w:val="en-US"/>
              </w:rPr>
              <w:t>P. O. Box 26666</w:t>
            </w:r>
          </w:p>
          <w:p w14:paraId="7432AA42" w14:textId="77777777"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b/>
                <w:bCs/>
                <w:color w:val="000000"/>
                <w:sz w:val="22"/>
                <w:szCs w:val="22"/>
                <w:lang w:val="en-US"/>
              </w:rPr>
            </w:pPr>
            <w:r w:rsidRPr="009A03EC">
              <w:rPr>
                <w:rFonts w:asciiTheme="majorBidi" w:eastAsia="Arial" w:hAnsiTheme="majorBidi" w:cstheme="majorBidi"/>
                <w:color w:val="000000"/>
                <w:sz w:val="22"/>
                <w:szCs w:val="22"/>
                <w:lang w:val="en-US"/>
              </w:rPr>
              <w:t>Sharjah, UAE</w:t>
            </w:r>
          </w:p>
        </w:tc>
        <w:tc>
          <w:tcPr>
            <w:tcW w:w="1800" w:type="dxa"/>
            <w:tcBorders>
              <w:top w:val="nil"/>
              <w:left w:val="nil"/>
              <w:bottom w:val="thinThickSmallGap" w:sz="24" w:space="0" w:color="auto"/>
              <w:right w:val="nil"/>
            </w:tcBorders>
          </w:tcPr>
          <w:p w14:paraId="56BAA44E" w14:textId="77777777"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b/>
                <w:bCs/>
                <w:color w:val="000000"/>
                <w:sz w:val="22"/>
                <w:szCs w:val="22"/>
                <w:lang w:val="en-US"/>
              </w:rPr>
            </w:pPr>
            <w:r w:rsidRPr="009A03EC">
              <w:rPr>
                <w:rFonts w:asciiTheme="majorBidi" w:eastAsia="Arial" w:hAnsiTheme="majorBidi" w:cstheme="majorBidi"/>
                <w:noProof/>
                <w:color w:val="000000"/>
                <w:sz w:val="22"/>
                <w:szCs w:val="22"/>
                <w:lang w:val="en-US"/>
              </w:rPr>
              <w:drawing>
                <wp:inline distT="0" distB="0" distL="0" distR="0" wp14:anchorId="27299E6A" wp14:editId="02AF0042">
                  <wp:extent cx="825500" cy="844550"/>
                  <wp:effectExtent l="19050" t="0" r="0" b="0"/>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a:picLocks noChangeAspect="1" noChangeArrowheads="1"/>
                          </pic:cNvPicPr>
                        </pic:nvPicPr>
                        <pic:blipFill>
                          <a:blip r:embed="rId5" cstate="print"/>
                          <a:srcRect/>
                          <a:stretch>
                            <a:fillRect/>
                          </a:stretch>
                        </pic:blipFill>
                        <pic:spPr bwMode="auto">
                          <a:xfrm>
                            <a:off x="0" y="0"/>
                            <a:ext cx="825500" cy="844550"/>
                          </a:xfrm>
                          <a:prstGeom prst="rect">
                            <a:avLst/>
                          </a:prstGeom>
                          <a:noFill/>
                          <a:ln w="9525">
                            <a:noFill/>
                            <a:miter lim="800000"/>
                            <a:headEnd/>
                            <a:tailEnd/>
                          </a:ln>
                        </pic:spPr>
                      </pic:pic>
                    </a:graphicData>
                  </a:graphic>
                </wp:inline>
              </w:drawing>
            </w:r>
          </w:p>
        </w:tc>
        <w:tc>
          <w:tcPr>
            <w:tcW w:w="4329" w:type="dxa"/>
            <w:tcBorders>
              <w:top w:val="nil"/>
              <w:left w:val="nil"/>
              <w:bottom w:val="thinThickSmallGap" w:sz="24" w:space="0" w:color="auto"/>
              <w:right w:val="nil"/>
            </w:tcBorders>
          </w:tcPr>
          <w:p w14:paraId="513E27C4" w14:textId="7D8074C9"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color w:val="000000"/>
                <w:sz w:val="22"/>
                <w:szCs w:val="22"/>
                <w:lang w:val="en-US"/>
              </w:rPr>
            </w:pPr>
            <w:r w:rsidRPr="009A03EC">
              <w:rPr>
                <w:rFonts w:asciiTheme="majorBidi" w:eastAsia="Arial" w:hAnsiTheme="majorBidi" w:cstheme="majorBidi"/>
                <w:b/>
                <w:bCs/>
                <w:color w:val="000000"/>
                <w:sz w:val="22"/>
                <w:szCs w:val="22"/>
                <w:lang w:val="en-US"/>
              </w:rPr>
              <w:t xml:space="preserve">   Lab Instructor:</w:t>
            </w:r>
            <w:r w:rsidRPr="009A03EC">
              <w:rPr>
                <w:rFonts w:asciiTheme="majorBidi" w:eastAsia="Arial" w:hAnsiTheme="majorBidi" w:cstheme="majorBidi"/>
                <w:color w:val="000000"/>
                <w:sz w:val="22"/>
                <w:szCs w:val="22"/>
                <w:lang w:val="en-US"/>
              </w:rPr>
              <w:t xml:space="preserve">  </w:t>
            </w:r>
            <w:r w:rsidR="006B1B83">
              <w:rPr>
                <w:rFonts w:asciiTheme="majorBidi" w:eastAsia="Arial" w:hAnsiTheme="majorBidi" w:cstheme="majorBidi"/>
                <w:color w:val="000000"/>
                <w:sz w:val="22"/>
                <w:szCs w:val="22"/>
                <w:lang w:val="en-US"/>
              </w:rPr>
              <w:t>Salsabeel Shapsough</w:t>
            </w:r>
          </w:p>
          <w:p w14:paraId="58886577" w14:textId="62AD4CC6"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color w:val="000000"/>
                <w:sz w:val="22"/>
                <w:szCs w:val="22"/>
                <w:lang w:val="en-US"/>
              </w:rPr>
            </w:pPr>
            <w:r w:rsidRPr="009A03EC">
              <w:rPr>
                <w:rFonts w:asciiTheme="majorBidi" w:eastAsia="Arial" w:hAnsiTheme="majorBidi" w:cstheme="majorBidi"/>
                <w:b/>
                <w:bCs/>
                <w:color w:val="000000"/>
                <w:sz w:val="22"/>
                <w:szCs w:val="22"/>
                <w:lang w:val="en-US"/>
              </w:rPr>
              <w:t xml:space="preserve">   Office: </w:t>
            </w:r>
            <w:r w:rsidRPr="009A03EC">
              <w:rPr>
                <w:rFonts w:asciiTheme="majorBidi" w:eastAsia="Arial" w:hAnsiTheme="majorBidi" w:cstheme="majorBidi"/>
                <w:color w:val="000000"/>
                <w:sz w:val="22"/>
                <w:szCs w:val="22"/>
                <w:lang w:val="en-US"/>
              </w:rPr>
              <w:t>ESB-</w:t>
            </w:r>
            <w:r w:rsidR="006B1B83">
              <w:rPr>
                <w:rFonts w:asciiTheme="majorBidi" w:eastAsia="Arial" w:hAnsiTheme="majorBidi" w:cstheme="majorBidi"/>
                <w:color w:val="000000"/>
                <w:sz w:val="22"/>
                <w:szCs w:val="22"/>
                <w:lang w:val="en-US"/>
              </w:rPr>
              <w:t>1010A</w:t>
            </w:r>
          </w:p>
          <w:p w14:paraId="03A96937" w14:textId="0E5C6BBA"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color w:val="000000"/>
                <w:sz w:val="22"/>
                <w:szCs w:val="22"/>
                <w:lang w:val="en-US"/>
              </w:rPr>
            </w:pPr>
            <w:r w:rsidRPr="009A03EC">
              <w:rPr>
                <w:rFonts w:asciiTheme="majorBidi" w:eastAsia="Arial" w:hAnsiTheme="majorBidi" w:cstheme="majorBidi"/>
                <w:color w:val="000000"/>
                <w:sz w:val="22"/>
                <w:szCs w:val="22"/>
                <w:lang w:val="en-US"/>
              </w:rPr>
              <w:t xml:space="preserve">   </w:t>
            </w:r>
            <w:r w:rsidRPr="009A03EC">
              <w:rPr>
                <w:rFonts w:asciiTheme="majorBidi" w:eastAsia="Arial" w:hAnsiTheme="majorBidi" w:cstheme="majorBidi"/>
                <w:b/>
                <w:bCs/>
                <w:color w:val="000000"/>
                <w:sz w:val="22"/>
                <w:szCs w:val="22"/>
                <w:lang w:val="en-US"/>
              </w:rPr>
              <w:t>Phone:</w:t>
            </w:r>
            <w:r w:rsidRPr="009A03EC">
              <w:rPr>
                <w:rFonts w:asciiTheme="majorBidi" w:eastAsia="Arial" w:hAnsiTheme="majorBidi" w:cstheme="majorBidi"/>
                <w:color w:val="000000"/>
                <w:sz w:val="22"/>
                <w:szCs w:val="22"/>
                <w:lang w:val="en-US"/>
              </w:rPr>
              <w:t xml:space="preserve"> 971-6-5154</w:t>
            </w:r>
            <w:r w:rsidR="006B1B83">
              <w:rPr>
                <w:rFonts w:asciiTheme="majorBidi" w:eastAsia="Arial" w:hAnsiTheme="majorBidi" w:cstheme="majorBidi"/>
                <w:color w:val="000000"/>
                <w:sz w:val="22"/>
                <w:szCs w:val="22"/>
                <w:lang w:val="en-US"/>
              </w:rPr>
              <w:t>948</w:t>
            </w:r>
          </w:p>
          <w:p w14:paraId="15361470" w14:textId="281585AC"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color w:val="000000"/>
                <w:sz w:val="22"/>
                <w:szCs w:val="22"/>
                <w:lang w:val="en-US"/>
              </w:rPr>
            </w:pPr>
            <w:r w:rsidRPr="009A03EC">
              <w:rPr>
                <w:rFonts w:asciiTheme="majorBidi" w:eastAsia="Arial" w:hAnsiTheme="majorBidi" w:cstheme="majorBidi"/>
                <w:b/>
                <w:bCs/>
                <w:color w:val="000000"/>
                <w:sz w:val="22"/>
                <w:szCs w:val="22"/>
                <w:lang w:val="en-US"/>
              </w:rPr>
              <w:t xml:space="preserve">   E-mail</w:t>
            </w:r>
            <w:r w:rsidRPr="009A03EC">
              <w:rPr>
                <w:rFonts w:asciiTheme="majorBidi" w:eastAsia="Arial" w:hAnsiTheme="majorBidi" w:cstheme="majorBidi"/>
                <w:color w:val="000000"/>
                <w:sz w:val="22"/>
                <w:szCs w:val="22"/>
                <w:lang w:val="en-US"/>
              </w:rPr>
              <w:t xml:space="preserve">: </w:t>
            </w:r>
            <w:hyperlink r:id="rId6" w:history="1">
              <w:r w:rsidR="0049693A" w:rsidRPr="003C393D">
                <w:rPr>
                  <w:rStyle w:val="Hyperlink"/>
                  <w:rFonts w:asciiTheme="majorBidi" w:eastAsia="Arial" w:hAnsiTheme="majorBidi" w:cstheme="majorBidi"/>
                  <w:sz w:val="22"/>
                  <w:szCs w:val="22"/>
                  <w:lang w:val="en-US"/>
                </w:rPr>
                <w:t>sshapsough@aus.edu</w:t>
              </w:r>
            </w:hyperlink>
          </w:p>
          <w:p w14:paraId="56BABBAB" w14:textId="0283B0DE" w:rsidR="009A03EC" w:rsidRPr="009A03EC" w:rsidRDefault="009A03EC" w:rsidP="009A03EC">
            <w:pPr>
              <w:widowControl w:val="0"/>
              <w:pBdr>
                <w:top w:val="nil"/>
                <w:left w:val="nil"/>
                <w:bottom w:val="nil"/>
                <w:right w:val="nil"/>
                <w:between w:val="nil"/>
              </w:pBdr>
              <w:spacing w:after="0" w:line="276" w:lineRule="auto"/>
              <w:rPr>
                <w:rFonts w:asciiTheme="majorBidi" w:eastAsia="Arial" w:hAnsiTheme="majorBidi" w:cstheme="majorBidi"/>
                <w:b/>
                <w:bCs/>
                <w:color w:val="000000"/>
                <w:sz w:val="22"/>
                <w:szCs w:val="22"/>
                <w:lang w:val="en-US"/>
              </w:rPr>
            </w:pPr>
            <w:r w:rsidRPr="009A03EC">
              <w:rPr>
                <w:rFonts w:asciiTheme="majorBidi" w:eastAsia="Arial" w:hAnsiTheme="majorBidi" w:cstheme="majorBidi"/>
                <w:b/>
                <w:bCs/>
                <w:color w:val="000000"/>
                <w:sz w:val="22"/>
                <w:szCs w:val="22"/>
                <w:lang w:val="en-US"/>
              </w:rPr>
              <w:t xml:space="preserve">   Semester</w:t>
            </w:r>
            <w:r w:rsidRPr="009A03EC">
              <w:rPr>
                <w:rFonts w:asciiTheme="majorBidi" w:eastAsia="Arial" w:hAnsiTheme="majorBidi" w:cstheme="majorBidi"/>
                <w:color w:val="000000"/>
                <w:sz w:val="22"/>
                <w:szCs w:val="22"/>
                <w:lang w:val="en-US"/>
              </w:rPr>
              <w:t>: Fall 202</w:t>
            </w:r>
            <w:r w:rsidR="00FE381F">
              <w:rPr>
                <w:rFonts w:asciiTheme="majorBidi" w:eastAsia="Arial" w:hAnsiTheme="majorBidi" w:cstheme="majorBidi"/>
                <w:color w:val="000000"/>
                <w:sz w:val="22"/>
                <w:szCs w:val="22"/>
                <w:lang w:val="en-US"/>
              </w:rPr>
              <w:t>4</w:t>
            </w:r>
          </w:p>
        </w:tc>
      </w:tr>
    </w:tbl>
    <w:p w14:paraId="783B025F" w14:textId="77777777" w:rsidR="00494668" w:rsidRDefault="00494668">
      <w:pPr>
        <w:spacing w:after="0" w:line="240" w:lineRule="auto"/>
        <w:rPr>
          <w:sz w:val="22"/>
          <w:szCs w:val="22"/>
        </w:rPr>
      </w:pPr>
    </w:p>
    <w:p w14:paraId="0AD6DD64" w14:textId="77777777" w:rsidR="00494668" w:rsidRPr="009A03EC" w:rsidRDefault="00000000">
      <w:pPr>
        <w:jc w:val="center"/>
        <w:rPr>
          <w:b/>
          <w:color w:val="000000"/>
          <w:sz w:val="22"/>
          <w:szCs w:val="22"/>
          <w:u w:val="single"/>
        </w:rPr>
      </w:pPr>
      <w:r w:rsidRPr="009A03EC">
        <w:rPr>
          <w:b/>
          <w:color w:val="000000"/>
          <w:sz w:val="22"/>
          <w:szCs w:val="22"/>
          <w:u w:val="single"/>
        </w:rPr>
        <w:t>Lab #7 – Arithmetic Circuits</w:t>
      </w:r>
    </w:p>
    <w:p w14:paraId="6FF807F0" w14:textId="77777777" w:rsidR="00494668" w:rsidRDefault="00000000">
      <w:pPr>
        <w:rPr>
          <w:b/>
          <w:sz w:val="22"/>
          <w:szCs w:val="22"/>
        </w:rPr>
      </w:pPr>
      <w:r>
        <w:rPr>
          <w:b/>
          <w:sz w:val="22"/>
          <w:szCs w:val="22"/>
        </w:rPr>
        <w:t>Objectives:</w:t>
      </w:r>
    </w:p>
    <w:p w14:paraId="19556E63" w14:textId="77777777" w:rsidR="00494668" w:rsidRDefault="00000000">
      <w:pPr>
        <w:numPr>
          <w:ilvl w:val="0"/>
          <w:numId w:val="4"/>
        </w:numPr>
        <w:pBdr>
          <w:top w:val="nil"/>
          <w:left w:val="nil"/>
          <w:bottom w:val="nil"/>
          <w:right w:val="nil"/>
          <w:between w:val="nil"/>
        </w:pBdr>
        <w:spacing w:after="0"/>
        <w:rPr>
          <w:color w:val="000000"/>
          <w:sz w:val="22"/>
          <w:szCs w:val="22"/>
        </w:rPr>
      </w:pPr>
      <w:r>
        <w:rPr>
          <w:color w:val="000000"/>
          <w:sz w:val="22"/>
          <w:szCs w:val="22"/>
        </w:rPr>
        <w:t>Analyze the operation of arithmetic circuits</w:t>
      </w:r>
    </w:p>
    <w:p w14:paraId="7D788A87" w14:textId="77777777" w:rsidR="00494668" w:rsidRDefault="00000000">
      <w:pPr>
        <w:numPr>
          <w:ilvl w:val="0"/>
          <w:numId w:val="4"/>
        </w:numPr>
        <w:pBdr>
          <w:top w:val="nil"/>
          <w:left w:val="nil"/>
          <w:bottom w:val="nil"/>
          <w:right w:val="nil"/>
          <w:between w:val="nil"/>
        </w:pBdr>
        <w:spacing w:after="0"/>
        <w:rPr>
          <w:color w:val="000000"/>
          <w:sz w:val="22"/>
          <w:szCs w:val="22"/>
        </w:rPr>
      </w:pPr>
      <w:r>
        <w:rPr>
          <w:color w:val="000000"/>
          <w:sz w:val="22"/>
          <w:szCs w:val="22"/>
        </w:rPr>
        <w:t>Build an adder/subtractor</w:t>
      </w:r>
    </w:p>
    <w:p w14:paraId="14675096" w14:textId="77777777" w:rsidR="00494668" w:rsidRDefault="00494668">
      <w:pPr>
        <w:pBdr>
          <w:top w:val="nil"/>
          <w:left w:val="nil"/>
          <w:bottom w:val="nil"/>
          <w:right w:val="nil"/>
          <w:between w:val="nil"/>
        </w:pBdr>
        <w:spacing w:after="0"/>
        <w:ind w:left="720"/>
        <w:rPr>
          <w:color w:val="000000"/>
          <w:sz w:val="22"/>
          <w:szCs w:val="22"/>
        </w:rPr>
      </w:pPr>
    </w:p>
    <w:p w14:paraId="5A8B4190" w14:textId="77777777" w:rsidR="00494668" w:rsidRDefault="00000000">
      <w:pPr>
        <w:pBdr>
          <w:top w:val="nil"/>
          <w:left w:val="nil"/>
          <w:bottom w:val="nil"/>
          <w:right w:val="nil"/>
          <w:between w:val="nil"/>
        </w:pBdr>
        <w:spacing w:after="0"/>
        <w:rPr>
          <w:b/>
          <w:color w:val="000000"/>
          <w:sz w:val="22"/>
          <w:szCs w:val="22"/>
        </w:rPr>
      </w:pPr>
      <w:r>
        <w:rPr>
          <w:b/>
          <w:color w:val="000000"/>
          <w:sz w:val="22"/>
          <w:szCs w:val="22"/>
        </w:rPr>
        <w:t>Lab Equipment and Circuit Components:</w:t>
      </w:r>
    </w:p>
    <w:p w14:paraId="2B5F1E8F" w14:textId="77777777" w:rsidR="00494668" w:rsidRDefault="00000000">
      <w:pPr>
        <w:numPr>
          <w:ilvl w:val="0"/>
          <w:numId w:val="3"/>
        </w:numPr>
        <w:pBdr>
          <w:top w:val="nil"/>
          <w:left w:val="nil"/>
          <w:bottom w:val="nil"/>
          <w:right w:val="nil"/>
          <w:between w:val="nil"/>
        </w:pBdr>
        <w:spacing w:after="0"/>
        <w:rPr>
          <w:b/>
          <w:color w:val="000000"/>
          <w:sz w:val="22"/>
          <w:szCs w:val="22"/>
        </w:rPr>
      </w:pPr>
      <w:r>
        <w:rPr>
          <w:b/>
          <w:color w:val="000000"/>
          <w:sz w:val="22"/>
          <w:szCs w:val="22"/>
        </w:rPr>
        <w:t>Equipment</w:t>
      </w:r>
    </w:p>
    <w:p w14:paraId="7B242757" w14:textId="77777777" w:rsidR="00494668" w:rsidRDefault="00000000">
      <w:pPr>
        <w:numPr>
          <w:ilvl w:val="1"/>
          <w:numId w:val="3"/>
        </w:numPr>
        <w:pBdr>
          <w:top w:val="nil"/>
          <w:left w:val="nil"/>
          <w:bottom w:val="nil"/>
          <w:right w:val="nil"/>
          <w:between w:val="nil"/>
        </w:pBdr>
        <w:spacing w:after="0"/>
        <w:rPr>
          <w:b/>
          <w:color w:val="000000"/>
          <w:sz w:val="22"/>
          <w:szCs w:val="22"/>
        </w:rPr>
      </w:pPr>
      <w:r>
        <w:rPr>
          <w:color w:val="000000"/>
          <w:sz w:val="22"/>
          <w:szCs w:val="22"/>
        </w:rPr>
        <w:t>NI ELVIS Board</w:t>
      </w:r>
    </w:p>
    <w:p w14:paraId="35063B2D" w14:textId="77777777" w:rsidR="00494668" w:rsidRDefault="00000000">
      <w:pPr>
        <w:numPr>
          <w:ilvl w:val="1"/>
          <w:numId w:val="3"/>
        </w:numPr>
        <w:pBdr>
          <w:top w:val="nil"/>
          <w:left w:val="nil"/>
          <w:bottom w:val="nil"/>
          <w:right w:val="nil"/>
          <w:between w:val="nil"/>
        </w:pBdr>
        <w:spacing w:after="0"/>
        <w:rPr>
          <w:b/>
          <w:color w:val="000000"/>
          <w:sz w:val="22"/>
          <w:szCs w:val="22"/>
        </w:rPr>
      </w:pPr>
      <w:r>
        <w:rPr>
          <w:color w:val="000000"/>
          <w:sz w:val="22"/>
          <w:szCs w:val="22"/>
        </w:rPr>
        <w:t>Connectors</w:t>
      </w:r>
    </w:p>
    <w:p w14:paraId="4B190FE1" w14:textId="77777777" w:rsidR="00494668" w:rsidRDefault="00000000">
      <w:pPr>
        <w:numPr>
          <w:ilvl w:val="0"/>
          <w:numId w:val="3"/>
        </w:numPr>
        <w:pBdr>
          <w:top w:val="nil"/>
          <w:left w:val="nil"/>
          <w:bottom w:val="nil"/>
          <w:right w:val="nil"/>
          <w:between w:val="nil"/>
        </w:pBdr>
        <w:spacing w:after="0"/>
        <w:rPr>
          <w:b/>
          <w:color w:val="000000"/>
          <w:sz w:val="22"/>
          <w:szCs w:val="22"/>
        </w:rPr>
      </w:pPr>
      <w:r>
        <w:rPr>
          <w:b/>
          <w:color w:val="000000"/>
          <w:sz w:val="22"/>
          <w:szCs w:val="22"/>
        </w:rPr>
        <w:t>Circuit components</w:t>
      </w:r>
    </w:p>
    <w:p w14:paraId="1B82FF1C" w14:textId="77777777" w:rsidR="00494668" w:rsidRDefault="00000000">
      <w:pPr>
        <w:numPr>
          <w:ilvl w:val="1"/>
          <w:numId w:val="3"/>
        </w:numPr>
        <w:pBdr>
          <w:top w:val="nil"/>
          <w:left w:val="nil"/>
          <w:bottom w:val="nil"/>
          <w:right w:val="nil"/>
          <w:between w:val="nil"/>
        </w:pBdr>
        <w:spacing w:after="0"/>
        <w:rPr>
          <w:color w:val="000000"/>
          <w:sz w:val="22"/>
          <w:szCs w:val="22"/>
        </w:rPr>
      </w:pPr>
      <w:r>
        <w:rPr>
          <w:color w:val="000000"/>
          <w:sz w:val="22"/>
          <w:szCs w:val="22"/>
        </w:rPr>
        <w:t>IC Type 7483/74283 4-bit Parallel binary adder</w:t>
      </w:r>
    </w:p>
    <w:p w14:paraId="0B819CE2" w14:textId="77777777" w:rsidR="00494668" w:rsidRDefault="00000000">
      <w:pPr>
        <w:numPr>
          <w:ilvl w:val="1"/>
          <w:numId w:val="3"/>
        </w:numPr>
        <w:pBdr>
          <w:top w:val="nil"/>
          <w:left w:val="nil"/>
          <w:bottom w:val="nil"/>
          <w:right w:val="nil"/>
          <w:between w:val="nil"/>
        </w:pBdr>
        <w:spacing w:after="0"/>
        <w:rPr>
          <w:b/>
          <w:color w:val="000000"/>
          <w:sz w:val="22"/>
          <w:szCs w:val="22"/>
        </w:rPr>
      </w:pPr>
      <w:r>
        <w:rPr>
          <w:color w:val="000000"/>
          <w:sz w:val="22"/>
          <w:szCs w:val="22"/>
        </w:rPr>
        <w:t>IC Type 7404, 7432, 7486</w:t>
      </w:r>
    </w:p>
    <w:p w14:paraId="066C3710" w14:textId="77777777" w:rsidR="00494668" w:rsidRDefault="00494668">
      <w:pPr>
        <w:pBdr>
          <w:top w:val="nil"/>
          <w:left w:val="nil"/>
          <w:bottom w:val="nil"/>
          <w:right w:val="nil"/>
          <w:between w:val="nil"/>
        </w:pBdr>
        <w:spacing w:after="0"/>
        <w:ind w:left="1440"/>
        <w:rPr>
          <w:b/>
          <w:color w:val="000000"/>
          <w:sz w:val="22"/>
          <w:szCs w:val="22"/>
        </w:rPr>
      </w:pPr>
    </w:p>
    <w:p w14:paraId="008913B1" w14:textId="77777777" w:rsidR="00494668" w:rsidRDefault="00000000">
      <w:pPr>
        <w:pBdr>
          <w:top w:val="nil"/>
          <w:left w:val="nil"/>
          <w:bottom w:val="nil"/>
          <w:right w:val="nil"/>
          <w:between w:val="nil"/>
        </w:pBdr>
        <w:rPr>
          <w:b/>
          <w:color w:val="000000"/>
          <w:sz w:val="22"/>
          <w:szCs w:val="22"/>
        </w:rPr>
      </w:pPr>
      <w:r>
        <w:rPr>
          <w:b/>
          <w:color w:val="000000"/>
          <w:sz w:val="22"/>
          <w:szCs w:val="22"/>
        </w:rPr>
        <w:t>Introduction:</w:t>
      </w:r>
    </w:p>
    <w:p w14:paraId="25C52D97" w14:textId="77777777" w:rsidR="00494668" w:rsidRDefault="00000000">
      <w:pPr>
        <w:rPr>
          <w:b/>
          <w:sz w:val="22"/>
          <w:szCs w:val="22"/>
        </w:rPr>
      </w:pPr>
      <w:r>
        <w:rPr>
          <w:b/>
          <w:sz w:val="22"/>
          <w:szCs w:val="22"/>
        </w:rPr>
        <w:t>Addition</w:t>
      </w:r>
    </w:p>
    <w:p w14:paraId="1872CDDB" w14:textId="77777777" w:rsidR="00494668" w:rsidRDefault="00000000">
      <w:pPr>
        <w:jc w:val="both"/>
        <w:rPr>
          <w:sz w:val="22"/>
          <w:szCs w:val="22"/>
        </w:rPr>
      </w:pPr>
      <w:r>
        <w:rPr>
          <w:sz w:val="22"/>
          <w:szCs w:val="22"/>
        </w:rPr>
        <w:t xml:space="preserve">There are two main categories of adder circuits: The Half Adder and the Full Adder as shown in Figure 1. The Half Adder accepts two binary bits on its inputs and produces two binary bits on its outputs, a sum bit and a carry bit. The Full Adder accepts two input bits and an input carry and generates a sum output and a carry-out. Two Half Adders can be connected to obtain one Full Adder. </w:t>
      </w:r>
      <w:r>
        <w:rPr>
          <w:noProof/>
        </w:rPr>
        <w:drawing>
          <wp:anchor distT="0" distB="0" distL="114300" distR="114300" simplePos="0" relativeHeight="251658240" behindDoc="0" locked="0" layoutInCell="1" hidden="0" allowOverlap="1" wp14:anchorId="59AD96C4" wp14:editId="737DB803">
            <wp:simplePos x="0" y="0"/>
            <wp:positionH relativeFrom="column">
              <wp:posOffset>32386</wp:posOffset>
            </wp:positionH>
            <wp:positionV relativeFrom="paragraph">
              <wp:posOffset>941705</wp:posOffset>
            </wp:positionV>
            <wp:extent cx="2609850" cy="1095375"/>
            <wp:effectExtent l="0" t="0" r="0" b="0"/>
            <wp:wrapTopAndBottom distT="0" distB="0"/>
            <wp:docPr id="22" name="image5.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Diagram&#10;&#10;Description automatically generated"/>
                    <pic:cNvPicPr preferRelativeResize="0"/>
                  </pic:nvPicPr>
                  <pic:blipFill>
                    <a:blip r:embed="rId7"/>
                    <a:srcRect/>
                    <a:stretch>
                      <a:fillRect/>
                    </a:stretch>
                  </pic:blipFill>
                  <pic:spPr>
                    <a:xfrm>
                      <a:off x="0" y="0"/>
                      <a:ext cx="2609850" cy="109537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90950FD" wp14:editId="3574C42A">
            <wp:simplePos x="0" y="0"/>
            <wp:positionH relativeFrom="column">
              <wp:posOffset>3293321</wp:posOffset>
            </wp:positionH>
            <wp:positionV relativeFrom="paragraph">
              <wp:posOffset>907202</wp:posOffset>
            </wp:positionV>
            <wp:extent cx="2277110" cy="1090930"/>
            <wp:effectExtent l="0" t="0" r="0" b="0"/>
            <wp:wrapTopAndBottom distT="0" distB="0"/>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277110" cy="1090930"/>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5B965952" wp14:editId="31ED855E">
                <wp:simplePos x="0" y="0"/>
                <wp:positionH relativeFrom="column">
                  <wp:posOffset>38101</wp:posOffset>
                </wp:positionH>
                <wp:positionV relativeFrom="paragraph">
                  <wp:posOffset>2082800</wp:posOffset>
                </wp:positionV>
                <wp:extent cx="635" cy="12700"/>
                <wp:effectExtent l="0" t="0" r="0" b="0"/>
                <wp:wrapSquare wrapText="bothSides" distT="0" distB="0" distL="114300" distR="114300"/>
                <wp:docPr id="20" name="Rectangle 20"/>
                <wp:cNvGraphicFramePr/>
                <a:graphic xmlns:a="http://schemas.openxmlformats.org/drawingml/2006/main">
                  <a:graphicData uri="http://schemas.microsoft.com/office/word/2010/wordprocessingShape">
                    <wps:wsp>
                      <wps:cNvSpPr/>
                      <wps:spPr>
                        <a:xfrm>
                          <a:off x="4041075" y="3779683"/>
                          <a:ext cx="2609850" cy="635"/>
                        </a:xfrm>
                        <a:prstGeom prst="rect">
                          <a:avLst/>
                        </a:prstGeom>
                        <a:solidFill>
                          <a:srgbClr val="FFFFFF"/>
                        </a:solidFill>
                        <a:ln>
                          <a:noFill/>
                        </a:ln>
                      </wps:spPr>
                      <wps:txbx>
                        <w:txbxContent>
                          <w:p w14:paraId="65841F18" w14:textId="77777777" w:rsidR="00494668" w:rsidRDefault="00000000">
                            <w:pPr>
                              <w:spacing w:after="200" w:line="240" w:lineRule="auto"/>
                              <w:jc w:val="center"/>
                              <w:textDirection w:val="btLr"/>
                            </w:pPr>
                            <w:r>
                              <w:rPr>
                                <w:b/>
                                <w:color w:val="000000"/>
                                <w:sz w:val="18"/>
                              </w:rPr>
                              <w:t>Figure  SEQ Figure \* ARABIC 1.  Logic diagram for Half and Full Adder</w:t>
                            </w:r>
                          </w:p>
                        </w:txbxContent>
                      </wps:txbx>
                      <wps:bodyPr spcFirstLastPara="1" wrap="square" lIns="0" tIns="0" rIns="0" bIns="0" anchor="t" anchorCtr="0">
                        <a:noAutofit/>
                      </wps:bodyPr>
                    </wps:wsp>
                  </a:graphicData>
                </a:graphic>
              </wp:anchor>
            </w:drawing>
          </mc:Choice>
          <mc:Fallback>
            <w:pict>
              <v:rect w14:anchorId="5B965952" id="Rectangle 20" o:spid="_x0000_s1026" style="position:absolute;left:0;text-align:left;margin-left:3pt;margin-top:164pt;width:.05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" stroked="f">
                <v:textbox inset="0,0,0,0">
                  <w:txbxContent>
                    <w:p w14:paraId="65841F18" w14:textId="77777777" w:rsidR="00494668" w:rsidRDefault="00000000">
                      <w:pPr>
                        <w:spacing w:after="200" w:line="240" w:lineRule="auto"/>
                        <w:jc w:val="center"/>
                        <w:textDirection w:val="btLr"/>
                      </w:pPr>
                      <w:r>
                        <w:rPr>
                          <w:b/>
                          <w:color w:val="000000"/>
                          <w:sz w:val="18"/>
                        </w:rPr>
                        <w:t>Figure  SEQ Figure \* ARABIC 1.  Logic diagram for Half and Full Adder</w:t>
                      </w:r>
                    </w:p>
                  </w:txbxContent>
                </v:textbox>
                <w10:wrap type="square"/>
              </v:rect>
            </w:pict>
          </mc:Fallback>
        </mc:AlternateContent>
      </w:r>
    </w:p>
    <w:p w14:paraId="074FFAEE" w14:textId="77777777" w:rsidR="00494668" w:rsidRDefault="00000000">
      <w:pPr>
        <w:ind w:left="540"/>
        <w:jc w:val="both"/>
        <w:rPr>
          <w:sz w:val="22"/>
          <w:szCs w:val="22"/>
        </w:rPr>
      </w:pPr>
      <w:r>
        <w:rPr>
          <w:noProof/>
        </w:rPr>
        <mc:AlternateContent>
          <mc:Choice Requires="wps">
            <w:drawing>
              <wp:anchor distT="0" distB="0" distL="114300" distR="114300" simplePos="0" relativeHeight="251661312" behindDoc="0" locked="0" layoutInCell="1" hidden="0" allowOverlap="1" wp14:anchorId="0022342E" wp14:editId="3B3871B3">
                <wp:simplePos x="0" y="0"/>
                <wp:positionH relativeFrom="column">
                  <wp:posOffset>3200400</wp:posOffset>
                </wp:positionH>
                <wp:positionV relativeFrom="paragraph">
                  <wp:posOffset>1219200</wp:posOffset>
                </wp:positionV>
                <wp:extent cx="635" cy="12700"/>
                <wp:effectExtent l="0" t="0" r="0" b="0"/>
                <wp:wrapSquare wrapText="bothSides" distT="0" distB="0" distL="114300" distR="114300"/>
                <wp:docPr id="19" name="Rectangle 19"/>
                <wp:cNvGraphicFramePr/>
                <a:graphic xmlns:a="http://schemas.openxmlformats.org/drawingml/2006/main">
                  <a:graphicData uri="http://schemas.microsoft.com/office/word/2010/wordprocessingShape">
                    <wps:wsp>
                      <wps:cNvSpPr/>
                      <wps:spPr>
                        <a:xfrm>
                          <a:off x="4083938" y="3779683"/>
                          <a:ext cx="2524125" cy="635"/>
                        </a:xfrm>
                        <a:prstGeom prst="rect">
                          <a:avLst/>
                        </a:prstGeom>
                        <a:solidFill>
                          <a:srgbClr val="FFFFFF"/>
                        </a:solidFill>
                        <a:ln>
                          <a:noFill/>
                        </a:ln>
                      </wps:spPr>
                      <wps:txbx>
                        <w:txbxContent>
                          <w:p w14:paraId="4697C7B8" w14:textId="77777777" w:rsidR="00494668" w:rsidRDefault="00000000">
                            <w:pPr>
                              <w:spacing w:after="200" w:line="240" w:lineRule="auto"/>
                              <w:jc w:val="center"/>
                              <w:textDirection w:val="btLr"/>
                            </w:pPr>
                            <w:r>
                              <w:rPr>
                                <w:b/>
                                <w:color w:val="000000"/>
                                <w:sz w:val="18"/>
                              </w:rPr>
                              <w:t>Figure  SEQ Figure \* ARABIC 2.  Basic 2-bit Ripple-Carry Adder</w:t>
                            </w:r>
                          </w:p>
                        </w:txbxContent>
                      </wps:txbx>
                      <wps:bodyPr spcFirstLastPara="1" wrap="square" lIns="0" tIns="0" rIns="0" bIns="0" anchor="t" anchorCtr="0">
                        <a:noAutofit/>
                      </wps:bodyPr>
                    </wps:wsp>
                  </a:graphicData>
                </a:graphic>
              </wp:anchor>
            </w:drawing>
          </mc:Choice>
          <mc:Fallback>
            <w:pict>
              <v:rect w14:anchorId="0022342E" id="Rectangle 19" o:spid="_x0000_s1027" style="position:absolute;left:0;text-align:left;margin-left:252pt;margin-top:96pt;width:.05pt;height: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" stroked="f">
                <v:textbox inset="0,0,0,0">
                  <w:txbxContent>
                    <w:p w14:paraId="4697C7B8" w14:textId="77777777" w:rsidR="00494668" w:rsidRDefault="00000000">
                      <w:pPr>
                        <w:spacing w:after="200" w:line="240" w:lineRule="auto"/>
                        <w:jc w:val="center"/>
                        <w:textDirection w:val="btLr"/>
                      </w:pPr>
                      <w:r>
                        <w:rPr>
                          <w:b/>
                          <w:color w:val="000000"/>
                          <w:sz w:val="18"/>
                        </w:rPr>
                        <w:t>Figure  SEQ Figure \* ARABIC 2.  Basic 2-bit Ripple-Carry Adder</w:t>
                      </w:r>
                    </w:p>
                  </w:txbxContent>
                </v:textbox>
                <w10:wrap type="square"/>
              </v:rect>
            </w:pict>
          </mc:Fallback>
        </mc:AlternateContent>
      </w:r>
    </w:p>
    <w:p w14:paraId="225A264F" w14:textId="77777777" w:rsidR="00494668" w:rsidRDefault="00494668">
      <w:pPr>
        <w:jc w:val="both"/>
        <w:rPr>
          <w:sz w:val="22"/>
          <w:szCs w:val="22"/>
        </w:rPr>
      </w:pPr>
    </w:p>
    <w:p w14:paraId="777C7C7A" w14:textId="77777777" w:rsidR="00494668" w:rsidRDefault="00000000">
      <w:pPr>
        <w:jc w:val="both"/>
        <w:rPr>
          <w:sz w:val="22"/>
          <w:szCs w:val="22"/>
        </w:rPr>
      </w:pPr>
      <w:r>
        <w:rPr>
          <w:sz w:val="22"/>
          <w:szCs w:val="22"/>
        </w:rPr>
        <w:t xml:space="preserve">To add two numbers, a Full-Adder is required for each bit in the numbers. So, for 2-bit numbers, two adders are needed; for 4-bit numbers, four adders are used; and so on. The carry output of each adder is connected to the carry input of the next-higher order adder as shown in Figure 2. This configuration is called </w:t>
      </w:r>
      <w:r>
        <w:rPr>
          <w:b/>
          <w:i/>
          <w:sz w:val="22"/>
          <w:szCs w:val="22"/>
        </w:rPr>
        <w:t>Ripple-Carry Adder</w:t>
      </w:r>
      <w:r>
        <w:rPr>
          <w:sz w:val="22"/>
          <w:szCs w:val="22"/>
        </w:rPr>
        <w:t>. Notice that either a half-adder can be used for the least significant position or the carry input of a Full-Adder can be grounded (logic 0) since there is no carry input to the least significant bit position.</w:t>
      </w:r>
    </w:p>
    <w:p w14:paraId="7DC0395C" w14:textId="77777777" w:rsidR="00494668" w:rsidRDefault="00000000">
      <w:pPr>
        <w:rPr>
          <w:b/>
          <w:sz w:val="22"/>
          <w:szCs w:val="22"/>
        </w:rPr>
      </w:pPr>
      <w:r>
        <w:rPr>
          <w:b/>
          <w:sz w:val="22"/>
          <w:szCs w:val="22"/>
        </w:rPr>
        <w:t>Subtraction</w:t>
      </w:r>
    </w:p>
    <w:p w14:paraId="52656958" w14:textId="77777777" w:rsidR="00494668" w:rsidRDefault="00000000">
      <w:pPr>
        <w:pBdr>
          <w:top w:val="nil"/>
          <w:left w:val="nil"/>
          <w:bottom w:val="nil"/>
          <w:right w:val="nil"/>
          <w:between w:val="nil"/>
        </w:pBdr>
        <w:spacing w:after="0"/>
        <w:jc w:val="both"/>
        <w:rPr>
          <w:color w:val="000000"/>
          <w:sz w:val="22"/>
          <w:szCs w:val="22"/>
        </w:rPr>
      </w:pPr>
      <w:bookmarkStart w:id="0" w:name="_gjdgxs" w:colFirst="0" w:colLast="0"/>
      <w:bookmarkEnd w:id="0"/>
      <w:r>
        <w:rPr>
          <w:color w:val="000000"/>
          <w:sz w:val="22"/>
          <w:szCs w:val="22"/>
        </w:rPr>
        <w:t xml:space="preserve">The subtraction of two binary numbers can be done by taking the 2’s complement of the subtrahend and adding it to the minuend. The 2’s complement can be obtained by taking the 1’s complement and </w:t>
      </w:r>
      <w:r>
        <w:rPr>
          <w:color w:val="000000"/>
          <w:sz w:val="22"/>
          <w:szCs w:val="22"/>
        </w:rPr>
        <w:lastRenderedPageBreak/>
        <w:t xml:space="preserve">adding 1 to it. To perform (A – B), we complement the four bits of B, add them to the four bits of A, and add 1 to the input carry. This is done as shown in Figure 3 for a 2-bit </w:t>
      </w:r>
      <w:r>
        <w:rPr>
          <w:b/>
          <w:i/>
          <w:color w:val="000000"/>
          <w:sz w:val="22"/>
          <w:szCs w:val="22"/>
        </w:rPr>
        <w:t>Adder/Subtractor</w:t>
      </w:r>
      <w:r>
        <w:rPr>
          <w:color w:val="000000"/>
          <w:sz w:val="22"/>
          <w:szCs w:val="22"/>
        </w:rPr>
        <w:t xml:space="preserve"> circuit.</w:t>
      </w:r>
      <w:r>
        <w:rPr>
          <w:noProof/>
        </w:rPr>
        <w:drawing>
          <wp:anchor distT="0" distB="0" distL="114300" distR="114300" simplePos="0" relativeHeight="251662336" behindDoc="0" locked="0" layoutInCell="1" hidden="0" allowOverlap="1" wp14:anchorId="7F6EA136" wp14:editId="522BA441">
            <wp:simplePos x="0" y="0"/>
            <wp:positionH relativeFrom="column">
              <wp:posOffset>-271144</wp:posOffset>
            </wp:positionH>
            <wp:positionV relativeFrom="paragraph">
              <wp:posOffset>0</wp:posOffset>
            </wp:positionV>
            <wp:extent cx="1828800" cy="1573530"/>
            <wp:effectExtent l="0" t="0" r="0" b="0"/>
            <wp:wrapSquare wrapText="bothSides" distT="0" distB="0" distL="114300" distR="114300"/>
            <wp:docPr id="24" name="image4.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Diagram&#10;&#10;Description automatically generated"/>
                    <pic:cNvPicPr preferRelativeResize="0"/>
                  </pic:nvPicPr>
                  <pic:blipFill>
                    <a:blip r:embed="rId9"/>
                    <a:srcRect/>
                    <a:stretch>
                      <a:fillRect/>
                    </a:stretch>
                  </pic:blipFill>
                  <pic:spPr>
                    <a:xfrm>
                      <a:off x="0" y="0"/>
                      <a:ext cx="1828800" cy="1573530"/>
                    </a:xfrm>
                    <a:prstGeom prst="rect">
                      <a:avLst/>
                    </a:prstGeom>
                    <a:ln/>
                  </pic:spPr>
                </pic:pic>
              </a:graphicData>
            </a:graphic>
          </wp:anchor>
        </w:drawing>
      </w:r>
    </w:p>
    <w:p w14:paraId="1787369A" w14:textId="77777777" w:rsidR="00494668" w:rsidRDefault="00000000">
      <w:pPr>
        <w:ind w:right="26"/>
        <w:jc w:val="both"/>
        <w:rPr>
          <w:sz w:val="22"/>
          <w:szCs w:val="22"/>
        </w:rPr>
      </w:pPr>
      <w:r>
        <w:rPr>
          <w:sz w:val="22"/>
          <w:szCs w:val="22"/>
        </w:rPr>
        <w:t xml:space="preserve">Two X-OR gates complement the bits of B when the mode select </w:t>
      </w:r>
      <w:r>
        <w:rPr>
          <w:i/>
          <w:sz w:val="22"/>
          <w:szCs w:val="22"/>
        </w:rPr>
        <w:t>M=1</w:t>
      </w:r>
      <w:r>
        <w:rPr>
          <w:sz w:val="22"/>
          <w:szCs w:val="22"/>
        </w:rPr>
        <w:t xml:space="preserve"> (because x</w:t>
      </w:r>
      <w:r>
        <w:rPr>
          <w:rFonts w:ascii="Gungsuh" w:eastAsia="Gungsuh" w:hAnsi="Gungsuh" w:cs="Gungsuh"/>
          <w:sz w:val="22"/>
          <w:szCs w:val="22"/>
        </w:rPr>
        <w:t xml:space="preserve">⊕1=x’) and leave the bits of B unchanged when </w:t>
      </w:r>
      <w:r>
        <w:rPr>
          <w:i/>
          <w:sz w:val="22"/>
          <w:szCs w:val="22"/>
        </w:rPr>
        <w:t>M=0</w:t>
      </w:r>
      <w:r>
        <w:rPr>
          <w:rFonts w:ascii="Gungsuh" w:eastAsia="Gungsuh" w:hAnsi="Gungsuh" w:cs="Gungsuh"/>
          <w:sz w:val="22"/>
          <w:szCs w:val="22"/>
        </w:rPr>
        <w:t xml:space="preserve"> (because x⊕0=x) thus, when the mode select </w:t>
      </w:r>
      <w:r>
        <w:rPr>
          <w:i/>
          <w:sz w:val="22"/>
          <w:szCs w:val="22"/>
        </w:rPr>
        <w:t>M</w:t>
      </w:r>
      <w:r>
        <w:rPr>
          <w:sz w:val="22"/>
          <w:szCs w:val="22"/>
        </w:rPr>
        <w:t xml:space="preserve"> is equal to 1, the input carry </w:t>
      </w:r>
      <w:r>
        <w:rPr>
          <w:i/>
          <w:sz w:val="22"/>
          <w:szCs w:val="22"/>
        </w:rPr>
        <w:t>C</w:t>
      </w:r>
      <w:r>
        <w:rPr>
          <w:i/>
          <w:sz w:val="22"/>
          <w:szCs w:val="22"/>
          <w:vertAlign w:val="subscript"/>
        </w:rPr>
        <w:t>i</w:t>
      </w:r>
      <w:r>
        <w:rPr>
          <w:sz w:val="22"/>
          <w:szCs w:val="22"/>
        </w:rPr>
        <w:t xml:space="preserve"> is equal to 1 and the sum output is </w:t>
      </w:r>
      <w:r>
        <w:rPr>
          <w:i/>
          <w:sz w:val="22"/>
          <w:szCs w:val="22"/>
        </w:rPr>
        <w:t>A</w:t>
      </w:r>
      <w:r>
        <w:rPr>
          <w:sz w:val="22"/>
          <w:szCs w:val="22"/>
        </w:rPr>
        <w:t xml:space="preserve"> plus the 2’s complement of </w:t>
      </w:r>
      <w:r>
        <w:rPr>
          <w:i/>
          <w:sz w:val="22"/>
          <w:szCs w:val="22"/>
        </w:rPr>
        <w:t>B</w:t>
      </w:r>
      <w:r>
        <w:rPr>
          <w:sz w:val="22"/>
          <w:szCs w:val="22"/>
        </w:rPr>
        <w:t xml:space="preserve">. When </w:t>
      </w:r>
      <w:r>
        <w:rPr>
          <w:i/>
          <w:sz w:val="22"/>
          <w:szCs w:val="22"/>
        </w:rPr>
        <w:t>M</w:t>
      </w:r>
      <w:r>
        <w:rPr>
          <w:sz w:val="22"/>
          <w:szCs w:val="22"/>
        </w:rPr>
        <w:t xml:space="preserve"> is equal to 0, the input carry is equal to 0 and the sum generates </w:t>
      </w:r>
      <w:r>
        <w:rPr>
          <w:i/>
          <w:sz w:val="22"/>
          <w:szCs w:val="22"/>
        </w:rPr>
        <w:t>A + B</w:t>
      </w:r>
      <w:r>
        <w:rPr>
          <w:sz w:val="22"/>
          <w:szCs w:val="22"/>
        </w:rPr>
        <w:t>.</w:t>
      </w:r>
      <w:r>
        <w:rPr>
          <w:noProof/>
        </w:rPr>
        <mc:AlternateContent>
          <mc:Choice Requires="wps">
            <w:drawing>
              <wp:anchor distT="0" distB="0" distL="114300" distR="114300" simplePos="0" relativeHeight="251663360" behindDoc="0" locked="0" layoutInCell="1" hidden="0" allowOverlap="1" wp14:anchorId="6F493364" wp14:editId="6645851A">
                <wp:simplePos x="0" y="0"/>
                <wp:positionH relativeFrom="column">
                  <wp:posOffset>-444499</wp:posOffset>
                </wp:positionH>
                <wp:positionV relativeFrom="paragraph">
                  <wp:posOffset>977900</wp:posOffset>
                </wp:positionV>
                <wp:extent cx="635" cy="12700"/>
                <wp:effectExtent l="0" t="0" r="0" b="0"/>
                <wp:wrapSquare wrapText="bothSides" distT="0" distB="0" distL="114300" distR="114300"/>
                <wp:docPr id="18" name="Rectangle 18"/>
                <wp:cNvGraphicFramePr/>
                <a:graphic xmlns:a="http://schemas.openxmlformats.org/drawingml/2006/main">
                  <a:graphicData uri="http://schemas.microsoft.com/office/word/2010/wordprocessingShape">
                    <wps:wsp>
                      <wps:cNvSpPr/>
                      <wps:spPr>
                        <a:xfrm>
                          <a:off x="4217288" y="3779683"/>
                          <a:ext cx="2257425" cy="635"/>
                        </a:xfrm>
                        <a:prstGeom prst="rect">
                          <a:avLst/>
                        </a:prstGeom>
                        <a:solidFill>
                          <a:srgbClr val="FFFFFF"/>
                        </a:solidFill>
                        <a:ln>
                          <a:noFill/>
                        </a:ln>
                      </wps:spPr>
                      <wps:txbx>
                        <w:txbxContent>
                          <w:p w14:paraId="6B5C589C" w14:textId="77777777" w:rsidR="00494668" w:rsidRDefault="00000000">
                            <w:pPr>
                              <w:spacing w:after="200" w:line="240" w:lineRule="auto"/>
                              <w:jc w:val="center"/>
                              <w:textDirection w:val="btLr"/>
                            </w:pPr>
                            <w:r>
                              <w:rPr>
                                <w:b/>
                                <w:color w:val="000000"/>
                                <w:sz w:val="18"/>
                              </w:rPr>
                              <w:t>Figure  SEQ Figure \* ARABIC 3.  2-bit Adder/Subtractor</w:t>
                            </w:r>
                          </w:p>
                        </w:txbxContent>
                      </wps:txbx>
                      <wps:bodyPr spcFirstLastPara="1" wrap="square" lIns="0" tIns="0" rIns="0" bIns="0" anchor="t" anchorCtr="0">
                        <a:noAutofit/>
                      </wps:bodyPr>
                    </wps:wsp>
                  </a:graphicData>
                </a:graphic>
              </wp:anchor>
            </w:drawing>
          </mc:Choice>
          <mc:Fallback>
            <w:pict>
              <v:rect w14:anchorId="6F493364" id="Rectangle 18" o:spid="_x0000_s1028" style="position:absolute;left:0;text-align:left;margin-left:-35pt;margin-top:77pt;width:.05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" stroked="f">
                <v:textbox inset="0,0,0,0">
                  <w:txbxContent>
                    <w:p w14:paraId="6B5C589C" w14:textId="77777777" w:rsidR="00494668" w:rsidRDefault="00000000">
                      <w:pPr>
                        <w:spacing w:after="200" w:line="240" w:lineRule="auto"/>
                        <w:jc w:val="center"/>
                        <w:textDirection w:val="btLr"/>
                      </w:pPr>
                      <w:r>
                        <w:rPr>
                          <w:b/>
                          <w:color w:val="000000"/>
                          <w:sz w:val="18"/>
                        </w:rPr>
                        <w:t>Figure  SEQ Figure \* ARABIC 3.  2-bit Adder/Subtractor</w:t>
                      </w:r>
                    </w:p>
                  </w:txbxContent>
                </v:textbox>
                <w10:wrap type="square"/>
              </v:rect>
            </w:pict>
          </mc:Fallback>
        </mc:AlternateContent>
      </w:r>
    </w:p>
    <w:p w14:paraId="39467F6C" w14:textId="35B5893A" w:rsidR="00494668" w:rsidRDefault="00494668">
      <w:pPr>
        <w:rPr>
          <w:b/>
          <w:sz w:val="22"/>
          <w:szCs w:val="22"/>
        </w:rPr>
      </w:pPr>
    </w:p>
    <w:p w14:paraId="60932507" w14:textId="77777777" w:rsidR="00494668" w:rsidRDefault="00000000">
      <w:pPr>
        <w:jc w:val="both"/>
        <w:rPr>
          <w:b/>
          <w:sz w:val="22"/>
          <w:szCs w:val="22"/>
        </w:rPr>
      </w:pPr>
      <w:r>
        <w:rPr>
          <w:b/>
          <w:sz w:val="22"/>
          <w:szCs w:val="22"/>
        </w:rPr>
        <w:t>IC Solution</w:t>
      </w:r>
    </w:p>
    <w:p w14:paraId="080072BC" w14:textId="47190C20" w:rsidR="00494668" w:rsidRDefault="00337AC4">
      <w:pPr>
        <w:jc w:val="both"/>
        <w:rPr>
          <w:sz w:val="22"/>
          <w:szCs w:val="22"/>
        </w:rPr>
      </w:pPr>
      <w:r>
        <w:rPr>
          <w:noProof/>
        </w:rPr>
        <w:drawing>
          <wp:anchor distT="114300" distB="114300" distL="114300" distR="114300" simplePos="0" relativeHeight="251665408" behindDoc="0" locked="0" layoutInCell="1" hidden="0" allowOverlap="1" wp14:anchorId="32A5A184" wp14:editId="1D647E5C">
            <wp:simplePos x="0" y="0"/>
            <wp:positionH relativeFrom="margin">
              <wp:align>right</wp:align>
            </wp:positionH>
            <wp:positionV relativeFrom="paragraph">
              <wp:posOffset>297815</wp:posOffset>
            </wp:positionV>
            <wp:extent cx="2137410" cy="1453515"/>
            <wp:effectExtent l="0" t="0" r="0" b="0"/>
            <wp:wrapSquare wrapText="bothSides" distT="114300" distB="114300" distL="114300" distR="11430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37410" cy="1453515"/>
                    </a:xfrm>
                    <a:prstGeom prst="rect">
                      <a:avLst/>
                    </a:prstGeom>
                    <a:ln/>
                  </pic:spPr>
                </pic:pic>
              </a:graphicData>
            </a:graphic>
            <wp14:sizeRelH relativeFrom="margin">
              <wp14:pctWidth>0</wp14:pctWidth>
            </wp14:sizeRelH>
            <wp14:sizeRelV relativeFrom="margin">
              <wp14:pctHeight>0</wp14:pctHeight>
            </wp14:sizeRelV>
          </wp:anchor>
        </w:drawing>
      </w:r>
      <w:r>
        <w:rPr>
          <w:sz w:val="22"/>
          <w:szCs w:val="22"/>
        </w:rPr>
        <w:t xml:space="preserve">The IC type </w:t>
      </w:r>
      <w:r>
        <w:rPr>
          <w:i/>
          <w:sz w:val="22"/>
          <w:szCs w:val="22"/>
        </w:rPr>
        <w:t>7483/74283</w:t>
      </w:r>
      <w:r>
        <w:rPr>
          <w:sz w:val="22"/>
          <w:szCs w:val="22"/>
        </w:rPr>
        <w:t xml:space="preserve"> in Figure 4, is a 4-bit binary adder with fast carry.  The two 4-bit input binary numbers are </w:t>
      </w:r>
      <w:r>
        <w:rPr>
          <w:i/>
          <w:sz w:val="22"/>
          <w:szCs w:val="22"/>
        </w:rPr>
        <w:t>A</w:t>
      </w:r>
      <w:r>
        <w:rPr>
          <w:i/>
          <w:sz w:val="22"/>
          <w:szCs w:val="22"/>
          <w:vertAlign w:val="subscript"/>
        </w:rPr>
        <w:t>1</w:t>
      </w:r>
      <w:r>
        <w:rPr>
          <w:sz w:val="22"/>
          <w:szCs w:val="22"/>
        </w:rPr>
        <w:t xml:space="preserve"> through </w:t>
      </w:r>
      <w:r>
        <w:rPr>
          <w:i/>
          <w:sz w:val="22"/>
          <w:szCs w:val="22"/>
        </w:rPr>
        <w:t>A</w:t>
      </w:r>
      <w:r>
        <w:rPr>
          <w:i/>
          <w:sz w:val="22"/>
          <w:szCs w:val="22"/>
          <w:vertAlign w:val="subscript"/>
        </w:rPr>
        <w:t>4</w:t>
      </w:r>
      <w:r>
        <w:rPr>
          <w:sz w:val="22"/>
          <w:szCs w:val="22"/>
        </w:rPr>
        <w:t xml:space="preserve"> and </w:t>
      </w:r>
      <w:r>
        <w:rPr>
          <w:i/>
          <w:sz w:val="22"/>
          <w:szCs w:val="22"/>
        </w:rPr>
        <w:t>B</w:t>
      </w:r>
      <w:r>
        <w:rPr>
          <w:i/>
          <w:sz w:val="22"/>
          <w:szCs w:val="22"/>
          <w:vertAlign w:val="subscript"/>
        </w:rPr>
        <w:t>1</w:t>
      </w:r>
      <w:r>
        <w:rPr>
          <w:sz w:val="22"/>
          <w:szCs w:val="22"/>
        </w:rPr>
        <w:t xml:space="preserve"> through </w:t>
      </w:r>
      <w:r>
        <w:rPr>
          <w:i/>
          <w:sz w:val="22"/>
          <w:szCs w:val="22"/>
        </w:rPr>
        <w:t>B</w:t>
      </w:r>
      <w:r>
        <w:rPr>
          <w:i/>
          <w:sz w:val="22"/>
          <w:szCs w:val="22"/>
          <w:vertAlign w:val="subscript"/>
        </w:rPr>
        <w:t>4</w:t>
      </w:r>
      <w:r>
        <w:rPr>
          <w:sz w:val="22"/>
          <w:szCs w:val="22"/>
        </w:rPr>
        <w:t xml:space="preserve">. The 4-bit sum is obtained from </w:t>
      </w:r>
      <w:r>
        <w:rPr>
          <w:i/>
          <w:sz w:val="22"/>
          <w:szCs w:val="22"/>
        </w:rPr>
        <w:t>S</w:t>
      </w:r>
      <w:r>
        <w:rPr>
          <w:i/>
          <w:sz w:val="22"/>
          <w:szCs w:val="22"/>
          <w:vertAlign w:val="subscript"/>
        </w:rPr>
        <w:t>1</w:t>
      </w:r>
      <w:r>
        <w:rPr>
          <w:sz w:val="22"/>
          <w:szCs w:val="22"/>
        </w:rPr>
        <w:t xml:space="preserve"> through </w:t>
      </w:r>
      <w:r>
        <w:rPr>
          <w:i/>
          <w:sz w:val="22"/>
          <w:szCs w:val="22"/>
        </w:rPr>
        <w:t>S</w:t>
      </w:r>
      <w:r>
        <w:rPr>
          <w:i/>
          <w:sz w:val="22"/>
          <w:szCs w:val="22"/>
          <w:vertAlign w:val="subscript"/>
        </w:rPr>
        <w:t>4</w:t>
      </w:r>
      <w:r>
        <w:rPr>
          <w:sz w:val="22"/>
          <w:szCs w:val="22"/>
        </w:rPr>
        <w:t>.</w:t>
      </w:r>
      <w:r>
        <w:rPr>
          <w:i/>
          <w:sz w:val="22"/>
          <w:szCs w:val="22"/>
        </w:rPr>
        <w:t xml:space="preserve"> C</w:t>
      </w:r>
      <w:r>
        <w:rPr>
          <w:i/>
          <w:sz w:val="22"/>
          <w:szCs w:val="22"/>
          <w:vertAlign w:val="subscript"/>
        </w:rPr>
        <w:t>i</w:t>
      </w:r>
      <w:r>
        <w:rPr>
          <w:sz w:val="22"/>
          <w:szCs w:val="22"/>
        </w:rPr>
        <w:t xml:space="preserve"> is the input carry and </w:t>
      </w:r>
      <w:r>
        <w:rPr>
          <w:i/>
          <w:sz w:val="22"/>
          <w:szCs w:val="22"/>
        </w:rPr>
        <w:t>C</w:t>
      </w:r>
      <w:r>
        <w:rPr>
          <w:i/>
          <w:sz w:val="22"/>
          <w:szCs w:val="22"/>
          <w:vertAlign w:val="subscript"/>
        </w:rPr>
        <w:t>o</w:t>
      </w:r>
      <w:r>
        <w:rPr>
          <w:sz w:val="22"/>
          <w:szCs w:val="22"/>
        </w:rPr>
        <w:t xml:space="preserve"> the out carry. This IC can be used as an Adder/Subtractor and as a magnitude comparator. </w:t>
      </w:r>
    </w:p>
    <w:p w14:paraId="143E4D13" w14:textId="7A39818A" w:rsidR="00494668" w:rsidRDefault="00000000">
      <w:pPr>
        <w:jc w:val="center"/>
        <w:rPr>
          <w:sz w:val="22"/>
          <w:szCs w:val="22"/>
        </w:rPr>
      </w:pPr>
      <w:r>
        <w:rPr>
          <w:sz w:val="22"/>
          <w:szCs w:val="22"/>
        </w:rPr>
        <w:t>C</w:t>
      </w:r>
      <w:r>
        <w:rPr>
          <w:sz w:val="22"/>
          <w:szCs w:val="22"/>
          <w:vertAlign w:val="subscript"/>
        </w:rPr>
        <w:t>4</w:t>
      </w:r>
      <w:r>
        <w:rPr>
          <w:rFonts w:ascii="Gungsuh" w:eastAsia="Gungsuh" w:hAnsi="Gungsuh" w:cs="Gungsuh"/>
          <w:sz w:val="22"/>
          <w:szCs w:val="22"/>
        </w:rPr>
        <w:t>∑</w:t>
      </w:r>
      <w:r>
        <w:rPr>
          <w:sz w:val="22"/>
          <w:szCs w:val="22"/>
          <w:vertAlign w:val="subscript"/>
        </w:rPr>
        <w:t>4</w:t>
      </w:r>
      <w:r>
        <w:rPr>
          <w:rFonts w:ascii="Gungsuh" w:eastAsia="Gungsuh" w:hAnsi="Gungsuh" w:cs="Gungsuh"/>
          <w:sz w:val="22"/>
          <w:szCs w:val="22"/>
        </w:rPr>
        <w:t>∑</w:t>
      </w:r>
      <w:r>
        <w:rPr>
          <w:sz w:val="22"/>
          <w:szCs w:val="22"/>
          <w:vertAlign w:val="subscript"/>
        </w:rPr>
        <w:t>3</w:t>
      </w:r>
      <w:r>
        <w:rPr>
          <w:rFonts w:ascii="Gungsuh" w:eastAsia="Gungsuh" w:hAnsi="Gungsuh" w:cs="Gungsuh"/>
          <w:sz w:val="22"/>
          <w:szCs w:val="22"/>
        </w:rPr>
        <w:t>∑</w:t>
      </w:r>
      <w:r>
        <w:rPr>
          <w:sz w:val="22"/>
          <w:szCs w:val="22"/>
          <w:vertAlign w:val="subscript"/>
        </w:rPr>
        <w:t>2</w:t>
      </w:r>
      <w:r>
        <w:rPr>
          <w:rFonts w:ascii="Gungsuh" w:eastAsia="Gungsuh" w:hAnsi="Gungsuh" w:cs="Gungsuh"/>
          <w:sz w:val="22"/>
          <w:szCs w:val="22"/>
        </w:rPr>
        <w:t>∑</w:t>
      </w:r>
      <w:r>
        <w:rPr>
          <w:sz w:val="22"/>
          <w:szCs w:val="22"/>
          <w:vertAlign w:val="subscript"/>
        </w:rPr>
        <w:t>1</w:t>
      </w:r>
      <w:r>
        <w:rPr>
          <w:sz w:val="22"/>
          <w:szCs w:val="22"/>
        </w:rPr>
        <w:t>=A</w:t>
      </w:r>
      <w:r>
        <w:rPr>
          <w:sz w:val="22"/>
          <w:szCs w:val="22"/>
          <w:vertAlign w:val="subscript"/>
        </w:rPr>
        <w:t>4</w:t>
      </w:r>
      <w:r>
        <w:rPr>
          <w:sz w:val="22"/>
          <w:szCs w:val="22"/>
        </w:rPr>
        <w:t>A</w:t>
      </w:r>
      <w:r>
        <w:rPr>
          <w:sz w:val="22"/>
          <w:szCs w:val="22"/>
          <w:vertAlign w:val="subscript"/>
        </w:rPr>
        <w:t>3</w:t>
      </w:r>
      <w:r>
        <w:rPr>
          <w:sz w:val="22"/>
          <w:szCs w:val="22"/>
        </w:rPr>
        <w:t>A</w:t>
      </w:r>
      <w:r>
        <w:rPr>
          <w:sz w:val="22"/>
          <w:szCs w:val="22"/>
          <w:vertAlign w:val="subscript"/>
        </w:rPr>
        <w:t>2</w:t>
      </w:r>
      <w:r>
        <w:rPr>
          <w:sz w:val="22"/>
          <w:szCs w:val="22"/>
        </w:rPr>
        <w:t>A</w:t>
      </w:r>
      <w:r>
        <w:rPr>
          <w:sz w:val="22"/>
          <w:szCs w:val="22"/>
          <w:vertAlign w:val="subscript"/>
        </w:rPr>
        <w:t>1</w:t>
      </w:r>
      <w:r>
        <w:rPr>
          <w:sz w:val="22"/>
          <w:szCs w:val="22"/>
        </w:rPr>
        <w:t>+B</w:t>
      </w:r>
      <w:r>
        <w:rPr>
          <w:sz w:val="22"/>
          <w:szCs w:val="22"/>
          <w:vertAlign w:val="subscript"/>
        </w:rPr>
        <w:t>4</w:t>
      </w:r>
      <w:r>
        <w:rPr>
          <w:sz w:val="22"/>
          <w:szCs w:val="22"/>
        </w:rPr>
        <w:t>B</w:t>
      </w:r>
      <w:r>
        <w:rPr>
          <w:sz w:val="22"/>
          <w:szCs w:val="22"/>
          <w:vertAlign w:val="subscript"/>
        </w:rPr>
        <w:t>3</w:t>
      </w:r>
      <w:r>
        <w:rPr>
          <w:sz w:val="22"/>
          <w:szCs w:val="22"/>
        </w:rPr>
        <w:t>B</w:t>
      </w:r>
      <w:r>
        <w:rPr>
          <w:sz w:val="22"/>
          <w:szCs w:val="22"/>
          <w:vertAlign w:val="subscript"/>
        </w:rPr>
        <w:t>2</w:t>
      </w:r>
      <w:r>
        <w:rPr>
          <w:sz w:val="22"/>
          <w:szCs w:val="22"/>
        </w:rPr>
        <w:t>B</w:t>
      </w:r>
      <w:r>
        <w:rPr>
          <w:sz w:val="22"/>
          <w:szCs w:val="22"/>
          <w:vertAlign w:val="subscript"/>
        </w:rPr>
        <w:t>1</w:t>
      </w:r>
      <w:r>
        <w:rPr>
          <w:sz w:val="22"/>
          <w:szCs w:val="22"/>
        </w:rPr>
        <w:t>+C</w:t>
      </w:r>
      <w:r>
        <w:rPr>
          <w:sz w:val="22"/>
          <w:szCs w:val="22"/>
          <w:vertAlign w:val="subscript"/>
        </w:rPr>
        <w:t>0</w:t>
      </w:r>
    </w:p>
    <w:p w14:paraId="351F7CEA" w14:textId="77777777" w:rsidR="00494668" w:rsidRDefault="00000000">
      <w:pPr>
        <w:rPr>
          <w:b/>
          <w:sz w:val="22"/>
          <w:szCs w:val="22"/>
        </w:rPr>
      </w:pPr>
      <w:r>
        <w:rPr>
          <w:b/>
          <w:sz w:val="22"/>
          <w:szCs w:val="22"/>
        </w:rPr>
        <w:t xml:space="preserve">                                                                                                                       </w:t>
      </w:r>
    </w:p>
    <w:p w14:paraId="1407DA87" w14:textId="77777777" w:rsidR="00494668" w:rsidRDefault="00494668">
      <w:pPr>
        <w:pBdr>
          <w:top w:val="nil"/>
          <w:left w:val="nil"/>
          <w:bottom w:val="nil"/>
          <w:right w:val="nil"/>
          <w:between w:val="nil"/>
        </w:pBdr>
        <w:spacing w:after="0" w:line="240" w:lineRule="auto"/>
        <w:rPr>
          <w:b/>
          <w:color w:val="000000"/>
          <w:sz w:val="22"/>
          <w:szCs w:val="22"/>
        </w:rPr>
      </w:pPr>
    </w:p>
    <w:p w14:paraId="0C572564" w14:textId="77777777" w:rsidR="00494668" w:rsidRDefault="00494668">
      <w:pPr>
        <w:pBdr>
          <w:top w:val="nil"/>
          <w:left w:val="nil"/>
          <w:bottom w:val="nil"/>
          <w:right w:val="nil"/>
          <w:between w:val="nil"/>
        </w:pBdr>
        <w:spacing w:after="0" w:line="240" w:lineRule="auto"/>
        <w:rPr>
          <w:b/>
          <w:sz w:val="22"/>
          <w:szCs w:val="22"/>
        </w:rPr>
      </w:pPr>
    </w:p>
    <w:p w14:paraId="06423796" w14:textId="77777777" w:rsidR="00494668" w:rsidRDefault="00494668">
      <w:pPr>
        <w:pBdr>
          <w:top w:val="nil"/>
          <w:left w:val="nil"/>
          <w:bottom w:val="nil"/>
          <w:right w:val="nil"/>
          <w:between w:val="nil"/>
        </w:pBdr>
        <w:spacing w:after="0" w:line="240" w:lineRule="auto"/>
        <w:rPr>
          <w:b/>
          <w:sz w:val="22"/>
          <w:szCs w:val="22"/>
        </w:rPr>
      </w:pPr>
    </w:p>
    <w:p w14:paraId="355B2932" w14:textId="77777777" w:rsidR="00494668" w:rsidRDefault="00000000">
      <w:pPr>
        <w:pBdr>
          <w:top w:val="nil"/>
          <w:left w:val="nil"/>
          <w:bottom w:val="nil"/>
          <w:right w:val="nil"/>
          <w:between w:val="nil"/>
        </w:pBdr>
        <w:spacing w:after="0" w:line="240" w:lineRule="auto"/>
        <w:rPr>
          <w:b/>
          <w:sz w:val="22"/>
          <w:szCs w:val="22"/>
        </w:rPr>
      </w:pPr>
      <w:r>
        <w:rPr>
          <w:noProof/>
        </w:rPr>
        <mc:AlternateContent>
          <mc:Choice Requires="wps">
            <w:drawing>
              <wp:anchor distT="0" distB="0" distL="114300" distR="114300" simplePos="0" relativeHeight="251666432" behindDoc="0" locked="0" layoutInCell="1" hidden="0" allowOverlap="1" wp14:anchorId="772216F1" wp14:editId="4FE322D4">
                <wp:simplePos x="0" y="0"/>
                <wp:positionH relativeFrom="column">
                  <wp:posOffset>3795395</wp:posOffset>
                </wp:positionH>
                <wp:positionV relativeFrom="paragraph">
                  <wp:posOffset>77470</wp:posOffset>
                </wp:positionV>
                <wp:extent cx="2047875" cy="212090"/>
                <wp:effectExtent l="0" t="0" r="9525" b="0"/>
                <wp:wrapSquare wrapText="bothSides" distT="0" distB="0" distL="114300" distR="114300"/>
                <wp:docPr id="17" name="Rectangle 17"/>
                <wp:cNvGraphicFramePr/>
                <a:graphic xmlns:a="http://schemas.openxmlformats.org/drawingml/2006/main">
                  <a:graphicData uri="http://schemas.microsoft.com/office/word/2010/wordprocessingShape">
                    <wps:wsp>
                      <wps:cNvSpPr/>
                      <wps:spPr>
                        <a:xfrm>
                          <a:off x="0" y="0"/>
                          <a:ext cx="2047875" cy="212090"/>
                        </a:xfrm>
                        <a:prstGeom prst="rect">
                          <a:avLst/>
                        </a:prstGeom>
                        <a:solidFill>
                          <a:srgbClr val="FFFFFF"/>
                        </a:solidFill>
                        <a:ln>
                          <a:noFill/>
                        </a:ln>
                      </wps:spPr>
                      <wps:txbx>
                        <w:txbxContent>
                          <w:p w14:paraId="79C30D4C" w14:textId="77777777" w:rsidR="00494668" w:rsidRDefault="00000000">
                            <w:pPr>
                              <w:spacing w:after="200" w:line="240" w:lineRule="auto"/>
                              <w:textDirection w:val="btLr"/>
                            </w:pPr>
                            <w:r>
                              <w:rPr>
                                <w:b/>
                                <w:color w:val="000000"/>
                                <w:sz w:val="18"/>
                              </w:rPr>
                              <w:t>Figure 4.    7483/74283 4-bit binary adder</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72216F1" id="Rectangle 17" o:spid="_x0000_s1029" style="position:absolute;margin-left:298.85pt;margin-top:6.1pt;width:161.25pt;height:16.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" stroked="f">
                <v:textbox inset="0,0,0,0">
                  <w:txbxContent>
                    <w:p w14:paraId="79C30D4C" w14:textId="77777777" w:rsidR="00494668" w:rsidRDefault="00000000">
                      <w:pPr>
                        <w:spacing w:after="200" w:line="240" w:lineRule="auto"/>
                        <w:textDirection w:val="btLr"/>
                      </w:pPr>
                      <w:r>
                        <w:rPr>
                          <w:b/>
                          <w:color w:val="000000"/>
                          <w:sz w:val="18"/>
                        </w:rPr>
                        <w:t>Figure 4.    7483/74283 4-bit binary adder</w:t>
                      </w:r>
                    </w:p>
                  </w:txbxContent>
                </v:textbox>
                <w10:wrap type="square"/>
              </v:rect>
            </w:pict>
          </mc:Fallback>
        </mc:AlternateContent>
      </w:r>
    </w:p>
    <w:p w14:paraId="05482362" w14:textId="77777777" w:rsidR="00494668" w:rsidRDefault="00494668">
      <w:pPr>
        <w:pBdr>
          <w:top w:val="nil"/>
          <w:left w:val="nil"/>
          <w:bottom w:val="nil"/>
          <w:right w:val="nil"/>
          <w:between w:val="nil"/>
        </w:pBdr>
        <w:spacing w:after="0" w:line="240" w:lineRule="auto"/>
        <w:rPr>
          <w:b/>
          <w:sz w:val="22"/>
          <w:szCs w:val="22"/>
        </w:rPr>
      </w:pPr>
    </w:p>
    <w:p w14:paraId="3B820D44" w14:textId="77777777" w:rsidR="00494668" w:rsidRDefault="00494668">
      <w:pPr>
        <w:pBdr>
          <w:top w:val="nil"/>
          <w:left w:val="nil"/>
          <w:bottom w:val="nil"/>
          <w:right w:val="nil"/>
          <w:between w:val="nil"/>
        </w:pBdr>
        <w:spacing w:after="0" w:line="240" w:lineRule="auto"/>
        <w:rPr>
          <w:b/>
          <w:sz w:val="22"/>
          <w:szCs w:val="22"/>
        </w:rPr>
      </w:pPr>
    </w:p>
    <w:p w14:paraId="0743B90E" w14:textId="77777777" w:rsidR="00494668" w:rsidRDefault="00000000">
      <w:pPr>
        <w:pBdr>
          <w:top w:val="nil"/>
          <w:left w:val="nil"/>
          <w:bottom w:val="nil"/>
          <w:right w:val="nil"/>
          <w:between w:val="nil"/>
        </w:pBdr>
        <w:spacing w:after="0" w:line="240" w:lineRule="auto"/>
        <w:rPr>
          <w:b/>
          <w:color w:val="000000"/>
          <w:sz w:val="22"/>
          <w:szCs w:val="22"/>
        </w:rPr>
      </w:pPr>
      <w:r>
        <w:rPr>
          <w:b/>
          <w:color w:val="000000"/>
          <w:sz w:val="22"/>
          <w:szCs w:val="22"/>
        </w:rPr>
        <w:t>Lab Assignment:</w:t>
      </w:r>
    </w:p>
    <w:p w14:paraId="4C1F0F46" w14:textId="77777777" w:rsidR="00494668" w:rsidRDefault="00494668">
      <w:pPr>
        <w:pBdr>
          <w:top w:val="nil"/>
          <w:left w:val="nil"/>
          <w:bottom w:val="nil"/>
          <w:right w:val="nil"/>
          <w:between w:val="nil"/>
        </w:pBdr>
        <w:spacing w:after="0" w:line="240" w:lineRule="auto"/>
        <w:rPr>
          <w:b/>
          <w:color w:val="000000"/>
          <w:sz w:val="22"/>
          <w:szCs w:val="22"/>
        </w:rPr>
      </w:pPr>
    </w:p>
    <w:p w14:paraId="5E99CB51" w14:textId="77777777" w:rsidR="00494668" w:rsidRDefault="00000000">
      <w:pPr>
        <w:pBdr>
          <w:top w:val="nil"/>
          <w:left w:val="nil"/>
          <w:bottom w:val="nil"/>
          <w:right w:val="nil"/>
          <w:between w:val="nil"/>
        </w:pBdr>
        <w:spacing w:after="0" w:line="240" w:lineRule="auto"/>
        <w:rPr>
          <w:b/>
          <w:color w:val="000000"/>
          <w:sz w:val="22"/>
          <w:szCs w:val="22"/>
        </w:rPr>
      </w:pPr>
      <w:r>
        <w:rPr>
          <w:b/>
          <w:color w:val="000000"/>
          <w:sz w:val="22"/>
          <w:szCs w:val="22"/>
        </w:rPr>
        <w:t>Exercise 1:</w:t>
      </w:r>
    </w:p>
    <w:p w14:paraId="4D19C8ED" w14:textId="77777777" w:rsidR="00494668" w:rsidRDefault="00000000">
      <w:pPr>
        <w:spacing w:after="0"/>
        <w:jc w:val="both"/>
        <w:rPr>
          <w:sz w:val="22"/>
          <w:szCs w:val="22"/>
        </w:rPr>
      </w:pPr>
      <w:r>
        <w:rPr>
          <w:sz w:val="22"/>
          <w:szCs w:val="22"/>
        </w:rPr>
        <w:t>Refer to the 7483/74283 datasheet and:</w:t>
      </w:r>
    </w:p>
    <w:p w14:paraId="713E1884" w14:textId="77777777" w:rsidR="00494668" w:rsidRDefault="00000000">
      <w:pPr>
        <w:numPr>
          <w:ilvl w:val="4"/>
          <w:numId w:val="2"/>
        </w:numPr>
        <w:spacing w:after="0"/>
        <w:ind w:left="993"/>
        <w:jc w:val="both"/>
        <w:rPr>
          <w:sz w:val="22"/>
          <w:szCs w:val="22"/>
        </w:rPr>
      </w:pPr>
      <w:r>
        <w:rPr>
          <w:sz w:val="22"/>
          <w:szCs w:val="22"/>
        </w:rPr>
        <w:t>Design a circuit to add two four-bit binary numbers using the 7483/74283.</w:t>
      </w:r>
    </w:p>
    <w:p w14:paraId="763F79C9" w14:textId="77777777" w:rsidR="00494668" w:rsidRDefault="00000000">
      <w:pPr>
        <w:numPr>
          <w:ilvl w:val="4"/>
          <w:numId w:val="2"/>
        </w:numPr>
        <w:spacing w:after="0"/>
        <w:ind w:left="993"/>
        <w:jc w:val="both"/>
        <w:rPr>
          <w:sz w:val="22"/>
          <w:szCs w:val="22"/>
        </w:rPr>
      </w:pPr>
      <w:r>
        <w:rPr>
          <w:sz w:val="22"/>
          <w:szCs w:val="22"/>
        </w:rPr>
        <w:t>Design an overflow detector circuit that will turn ON an LED if the sign of the output result is invalid.</w:t>
      </w:r>
    </w:p>
    <w:p w14:paraId="7C2FFB58" w14:textId="77777777" w:rsidR="00494668" w:rsidRDefault="00000000">
      <w:pPr>
        <w:ind w:left="1080"/>
        <w:jc w:val="both"/>
        <w:rPr>
          <w:sz w:val="22"/>
          <w:szCs w:val="22"/>
        </w:rPr>
      </w:pPr>
      <w:r>
        <w:rPr>
          <w:sz w:val="22"/>
          <w:szCs w:val="22"/>
        </w:rPr>
        <w:t>HINT: Overflow happens when</w:t>
      </w:r>
    </w:p>
    <w:p w14:paraId="57CA4B64" w14:textId="77777777" w:rsidR="00494668" w:rsidRDefault="00000000">
      <w:pPr>
        <w:numPr>
          <w:ilvl w:val="0"/>
          <w:numId w:val="1"/>
        </w:numPr>
        <w:pBdr>
          <w:top w:val="nil"/>
          <w:left w:val="nil"/>
          <w:bottom w:val="nil"/>
          <w:right w:val="nil"/>
          <w:between w:val="nil"/>
        </w:pBdr>
        <w:spacing w:after="0"/>
        <w:jc w:val="both"/>
        <w:rPr>
          <w:color w:val="000000"/>
          <w:sz w:val="22"/>
          <w:szCs w:val="22"/>
        </w:rPr>
      </w:pPr>
      <w:r>
        <w:rPr>
          <w:color w:val="000000"/>
          <w:sz w:val="22"/>
          <w:szCs w:val="22"/>
        </w:rPr>
        <w:t>Negative + Negative = Positive</w:t>
      </w:r>
    </w:p>
    <w:p w14:paraId="06BB0EE1" w14:textId="77777777" w:rsidR="00494668" w:rsidRDefault="00000000">
      <w:pPr>
        <w:numPr>
          <w:ilvl w:val="0"/>
          <w:numId w:val="1"/>
        </w:numPr>
        <w:pBdr>
          <w:top w:val="nil"/>
          <w:left w:val="nil"/>
          <w:bottom w:val="nil"/>
          <w:right w:val="nil"/>
          <w:between w:val="nil"/>
        </w:pBdr>
        <w:spacing w:after="0"/>
        <w:jc w:val="both"/>
        <w:rPr>
          <w:color w:val="000000"/>
          <w:sz w:val="22"/>
          <w:szCs w:val="22"/>
        </w:rPr>
      </w:pPr>
      <w:r>
        <w:rPr>
          <w:color w:val="000000"/>
          <w:sz w:val="22"/>
          <w:szCs w:val="22"/>
        </w:rPr>
        <w:t>Positive + Positive = Negative</w:t>
      </w:r>
    </w:p>
    <w:p w14:paraId="51366F28" w14:textId="77777777" w:rsidR="00494668" w:rsidRDefault="00000000">
      <w:pPr>
        <w:jc w:val="both"/>
        <w:rPr>
          <w:sz w:val="22"/>
          <w:szCs w:val="22"/>
        </w:rPr>
      </w:pPr>
      <w:r>
        <w:rPr>
          <w:sz w:val="22"/>
          <w:szCs w:val="22"/>
        </w:rPr>
        <w:t xml:space="preserve">Implement and test the circuit by adding </w:t>
      </w:r>
      <w:r>
        <w:rPr>
          <w:sz w:val="22"/>
          <w:szCs w:val="22"/>
          <w:u w:val="single"/>
        </w:rPr>
        <w:t>signed numbers</w:t>
      </w:r>
      <w:r>
        <w:rPr>
          <w:sz w:val="22"/>
          <w:szCs w:val="22"/>
        </w:rPr>
        <w:t xml:space="preserve"> and completing the following table: (negative numbers must be initially in 2’s complement format). </w:t>
      </w:r>
    </w:p>
    <w:tbl>
      <w:tblPr>
        <w:tblStyle w:val="a0"/>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5"/>
        <w:gridCol w:w="2076"/>
        <w:gridCol w:w="2053"/>
        <w:gridCol w:w="2522"/>
        <w:gridCol w:w="1150"/>
      </w:tblGrid>
      <w:tr w:rsidR="00494668" w14:paraId="7DA1C98F" w14:textId="77777777">
        <w:tc>
          <w:tcPr>
            <w:tcW w:w="1225" w:type="dxa"/>
            <w:vMerge w:val="restart"/>
            <w:tcBorders>
              <w:top w:val="nil"/>
              <w:left w:val="nil"/>
              <w:right w:val="single" w:sz="18" w:space="0" w:color="000000"/>
            </w:tcBorders>
          </w:tcPr>
          <w:p w14:paraId="30532BD2" w14:textId="77777777" w:rsidR="00494668" w:rsidRDefault="00000000">
            <w:pPr>
              <w:jc w:val="center"/>
              <w:rPr>
                <w:sz w:val="22"/>
                <w:szCs w:val="22"/>
              </w:rPr>
            </w:pPr>
            <w:r>
              <w:rPr>
                <w:sz w:val="22"/>
                <w:szCs w:val="22"/>
              </w:rPr>
              <w:t>Addition</w:t>
            </w:r>
          </w:p>
          <w:p w14:paraId="01C4EC69" w14:textId="77777777" w:rsidR="00494668" w:rsidRDefault="00000000">
            <w:pPr>
              <w:jc w:val="center"/>
              <w:rPr>
                <w:sz w:val="22"/>
                <w:szCs w:val="22"/>
              </w:rPr>
            </w:pPr>
            <w:r>
              <w:rPr>
                <w:sz w:val="22"/>
                <w:szCs w:val="22"/>
              </w:rPr>
              <w:t>A+B</w:t>
            </w:r>
          </w:p>
        </w:tc>
        <w:tc>
          <w:tcPr>
            <w:tcW w:w="4129" w:type="dxa"/>
            <w:gridSpan w:val="2"/>
            <w:tcBorders>
              <w:top w:val="nil"/>
              <w:left w:val="single" w:sz="18" w:space="0" w:color="000000"/>
              <w:bottom w:val="nil"/>
              <w:right w:val="single" w:sz="18" w:space="0" w:color="000000"/>
            </w:tcBorders>
          </w:tcPr>
          <w:p w14:paraId="7AAE38CE" w14:textId="77777777" w:rsidR="00494668" w:rsidRDefault="00000000">
            <w:pPr>
              <w:jc w:val="center"/>
              <w:rPr>
                <w:sz w:val="22"/>
                <w:szCs w:val="22"/>
              </w:rPr>
            </w:pPr>
            <w:r>
              <w:rPr>
                <w:sz w:val="22"/>
                <w:szCs w:val="22"/>
              </w:rPr>
              <w:t>Binary Inputs</w:t>
            </w:r>
          </w:p>
        </w:tc>
        <w:tc>
          <w:tcPr>
            <w:tcW w:w="2522" w:type="dxa"/>
            <w:tcBorders>
              <w:top w:val="nil"/>
              <w:left w:val="single" w:sz="18" w:space="0" w:color="000000"/>
              <w:bottom w:val="single" w:sz="8" w:space="0" w:color="000000"/>
              <w:right w:val="single" w:sz="18" w:space="0" w:color="000000"/>
            </w:tcBorders>
          </w:tcPr>
          <w:p w14:paraId="08C62DAE" w14:textId="77777777" w:rsidR="00494668" w:rsidRDefault="00000000">
            <w:pPr>
              <w:jc w:val="center"/>
              <w:rPr>
                <w:sz w:val="22"/>
                <w:szCs w:val="22"/>
              </w:rPr>
            </w:pPr>
            <w:r>
              <w:rPr>
                <w:sz w:val="22"/>
                <w:szCs w:val="22"/>
              </w:rPr>
              <w:t>Binary Output</w:t>
            </w:r>
          </w:p>
        </w:tc>
        <w:tc>
          <w:tcPr>
            <w:tcW w:w="1150" w:type="dxa"/>
            <w:vMerge w:val="restart"/>
            <w:tcBorders>
              <w:top w:val="nil"/>
              <w:left w:val="single" w:sz="18" w:space="0" w:color="000000"/>
              <w:right w:val="nil"/>
            </w:tcBorders>
            <w:vAlign w:val="center"/>
          </w:tcPr>
          <w:p w14:paraId="35D3138D" w14:textId="77777777" w:rsidR="00494668" w:rsidRDefault="00000000">
            <w:pPr>
              <w:jc w:val="center"/>
              <w:rPr>
                <w:sz w:val="22"/>
                <w:szCs w:val="22"/>
              </w:rPr>
            </w:pPr>
            <w:r>
              <w:rPr>
                <w:sz w:val="22"/>
                <w:szCs w:val="22"/>
              </w:rPr>
              <w:t>Overflow Indicator</w:t>
            </w:r>
          </w:p>
        </w:tc>
      </w:tr>
      <w:tr w:rsidR="00494668" w14:paraId="79BE80AB" w14:textId="77777777">
        <w:tc>
          <w:tcPr>
            <w:tcW w:w="1225" w:type="dxa"/>
            <w:vMerge/>
            <w:tcBorders>
              <w:top w:val="nil"/>
              <w:left w:val="nil"/>
              <w:right w:val="single" w:sz="18" w:space="0" w:color="000000"/>
            </w:tcBorders>
          </w:tcPr>
          <w:p w14:paraId="42BE5BC6" w14:textId="77777777" w:rsidR="00494668" w:rsidRDefault="00494668">
            <w:pPr>
              <w:widowControl w:val="0"/>
              <w:pBdr>
                <w:top w:val="nil"/>
                <w:left w:val="nil"/>
                <w:bottom w:val="nil"/>
                <w:right w:val="nil"/>
                <w:between w:val="nil"/>
              </w:pBdr>
              <w:spacing w:line="276" w:lineRule="auto"/>
              <w:rPr>
                <w:sz w:val="22"/>
                <w:szCs w:val="22"/>
              </w:rPr>
            </w:pPr>
          </w:p>
        </w:tc>
        <w:tc>
          <w:tcPr>
            <w:tcW w:w="2076" w:type="dxa"/>
            <w:tcBorders>
              <w:top w:val="single" w:sz="8" w:space="0" w:color="000000"/>
              <w:left w:val="single" w:sz="18" w:space="0" w:color="000000"/>
              <w:bottom w:val="single" w:sz="18" w:space="0" w:color="000000"/>
            </w:tcBorders>
          </w:tcPr>
          <w:p w14:paraId="1BD39944" w14:textId="77777777" w:rsidR="00494668" w:rsidRDefault="00000000">
            <w:pPr>
              <w:jc w:val="center"/>
              <w:rPr>
                <w:sz w:val="22"/>
                <w:szCs w:val="22"/>
              </w:rPr>
            </w:pPr>
            <w:r>
              <w:rPr>
                <w:sz w:val="22"/>
                <w:szCs w:val="22"/>
              </w:rPr>
              <w:t>A4    A3    A2    A1</w:t>
            </w:r>
          </w:p>
        </w:tc>
        <w:tc>
          <w:tcPr>
            <w:tcW w:w="2053" w:type="dxa"/>
            <w:tcBorders>
              <w:top w:val="single" w:sz="8" w:space="0" w:color="000000"/>
              <w:bottom w:val="single" w:sz="18" w:space="0" w:color="000000"/>
              <w:right w:val="single" w:sz="18" w:space="0" w:color="000000"/>
            </w:tcBorders>
          </w:tcPr>
          <w:p w14:paraId="1FAB937B" w14:textId="77777777" w:rsidR="00494668" w:rsidRDefault="00000000">
            <w:pPr>
              <w:jc w:val="center"/>
              <w:rPr>
                <w:sz w:val="22"/>
                <w:szCs w:val="22"/>
              </w:rPr>
            </w:pPr>
            <w:r>
              <w:rPr>
                <w:sz w:val="22"/>
                <w:szCs w:val="22"/>
              </w:rPr>
              <w:t>B4    B3    B2    B1</w:t>
            </w:r>
          </w:p>
        </w:tc>
        <w:tc>
          <w:tcPr>
            <w:tcW w:w="2522" w:type="dxa"/>
            <w:tcBorders>
              <w:top w:val="single" w:sz="8" w:space="0" w:color="000000"/>
              <w:left w:val="single" w:sz="18" w:space="0" w:color="000000"/>
              <w:bottom w:val="single" w:sz="18" w:space="0" w:color="000000"/>
              <w:right w:val="single" w:sz="18" w:space="0" w:color="000000"/>
            </w:tcBorders>
          </w:tcPr>
          <w:p w14:paraId="14459DFE" w14:textId="77777777" w:rsidR="00494668" w:rsidRDefault="00000000">
            <w:pPr>
              <w:jc w:val="center"/>
              <w:rPr>
                <w:sz w:val="22"/>
                <w:szCs w:val="22"/>
              </w:rPr>
            </w:pPr>
            <w:r>
              <w:rPr>
                <w:sz w:val="22"/>
                <w:szCs w:val="22"/>
              </w:rPr>
              <w:t>C4    S4    S3    S2    S1</w:t>
            </w:r>
          </w:p>
        </w:tc>
        <w:tc>
          <w:tcPr>
            <w:tcW w:w="1150" w:type="dxa"/>
            <w:vMerge/>
            <w:tcBorders>
              <w:top w:val="nil"/>
              <w:left w:val="single" w:sz="18" w:space="0" w:color="000000"/>
              <w:right w:val="nil"/>
            </w:tcBorders>
            <w:vAlign w:val="center"/>
          </w:tcPr>
          <w:p w14:paraId="4DCAD79D" w14:textId="77777777" w:rsidR="00494668" w:rsidRDefault="00494668">
            <w:pPr>
              <w:widowControl w:val="0"/>
              <w:pBdr>
                <w:top w:val="nil"/>
                <w:left w:val="nil"/>
                <w:bottom w:val="nil"/>
                <w:right w:val="nil"/>
                <w:between w:val="nil"/>
              </w:pBdr>
              <w:spacing w:line="276" w:lineRule="auto"/>
              <w:rPr>
                <w:sz w:val="22"/>
                <w:szCs w:val="22"/>
              </w:rPr>
            </w:pPr>
          </w:p>
        </w:tc>
      </w:tr>
      <w:tr w:rsidR="00494668" w14:paraId="5E748D65" w14:textId="77777777">
        <w:tc>
          <w:tcPr>
            <w:tcW w:w="1225" w:type="dxa"/>
            <w:tcBorders>
              <w:top w:val="single" w:sz="18" w:space="0" w:color="000000"/>
              <w:left w:val="nil"/>
              <w:right w:val="single" w:sz="18" w:space="0" w:color="000000"/>
            </w:tcBorders>
          </w:tcPr>
          <w:p w14:paraId="1C5B09C6"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7 + 7</w:t>
            </w:r>
          </w:p>
        </w:tc>
        <w:tc>
          <w:tcPr>
            <w:tcW w:w="2076" w:type="dxa"/>
            <w:tcBorders>
              <w:top w:val="single" w:sz="18" w:space="0" w:color="000000"/>
              <w:left w:val="single" w:sz="18" w:space="0" w:color="000000"/>
            </w:tcBorders>
          </w:tcPr>
          <w:p w14:paraId="6B92A8E6" w14:textId="77777777" w:rsidR="00494668" w:rsidRDefault="00494668">
            <w:pPr>
              <w:jc w:val="both"/>
              <w:rPr>
                <w:sz w:val="22"/>
                <w:szCs w:val="22"/>
              </w:rPr>
            </w:pPr>
          </w:p>
        </w:tc>
        <w:tc>
          <w:tcPr>
            <w:tcW w:w="2053" w:type="dxa"/>
            <w:tcBorders>
              <w:top w:val="single" w:sz="18" w:space="0" w:color="000000"/>
              <w:right w:val="single" w:sz="18" w:space="0" w:color="000000"/>
            </w:tcBorders>
          </w:tcPr>
          <w:p w14:paraId="746673B1" w14:textId="77777777" w:rsidR="00494668" w:rsidRDefault="00494668">
            <w:pPr>
              <w:jc w:val="both"/>
              <w:rPr>
                <w:sz w:val="22"/>
                <w:szCs w:val="22"/>
              </w:rPr>
            </w:pPr>
          </w:p>
        </w:tc>
        <w:tc>
          <w:tcPr>
            <w:tcW w:w="2522" w:type="dxa"/>
            <w:tcBorders>
              <w:top w:val="single" w:sz="18" w:space="0" w:color="000000"/>
              <w:left w:val="single" w:sz="18" w:space="0" w:color="000000"/>
              <w:right w:val="single" w:sz="18" w:space="0" w:color="000000"/>
            </w:tcBorders>
          </w:tcPr>
          <w:p w14:paraId="19713C1F" w14:textId="77777777" w:rsidR="00494668" w:rsidRDefault="00494668">
            <w:pPr>
              <w:jc w:val="both"/>
              <w:rPr>
                <w:sz w:val="22"/>
                <w:szCs w:val="22"/>
              </w:rPr>
            </w:pPr>
          </w:p>
        </w:tc>
        <w:tc>
          <w:tcPr>
            <w:tcW w:w="1150" w:type="dxa"/>
            <w:tcBorders>
              <w:top w:val="single" w:sz="18" w:space="0" w:color="000000"/>
              <w:left w:val="single" w:sz="18" w:space="0" w:color="000000"/>
              <w:right w:val="nil"/>
            </w:tcBorders>
          </w:tcPr>
          <w:p w14:paraId="281C3D9E" w14:textId="77777777" w:rsidR="00494668" w:rsidRDefault="00494668">
            <w:pPr>
              <w:jc w:val="both"/>
              <w:rPr>
                <w:sz w:val="22"/>
                <w:szCs w:val="22"/>
              </w:rPr>
            </w:pPr>
          </w:p>
        </w:tc>
      </w:tr>
      <w:tr w:rsidR="00494668" w14:paraId="4F6F861F" w14:textId="77777777">
        <w:tc>
          <w:tcPr>
            <w:tcW w:w="1225" w:type="dxa"/>
            <w:tcBorders>
              <w:left w:val="nil"/>
              <w:right w:val="single" w:sz="18" w:space="0" w:color="000000"/>
            </w:tcBorders>
          </w:tcPr>
          <w:p w14:paraId="386141F8"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4 + 6</w:t>
            </w:r>
          </w:p>
        </w:tc>
        <w:tc>
          <w:tcPr>
            <w:tcW w:w="2076" w:type="dxa"/>
            <w:tcBorders>
              <w:left w:val="single" w:sz="18" w:space="0" w:color="000000"/>
            </w:tcBorders>
          </w:tcPr>
          <w:p w14:paraId="062C9E9D" w14:textId="77777777" w:rsidR="00494668" w:rsidRDefault="00494668">
            <w:pPr>
              <w:jc w:val="both"/>
              <w:rPr>
                <w:sz w:val="22"/>
                <w:szCs w:val="22"/>
              </w:rPr>
            </w:pPr>
          </w:p>
        </w:tc>
        <w:tc>
          <w:tcPr>
            <w:tcW w:w="2053" w:type="dxa"/>
            <w:tcBorders>
              <w:right w:val="single" w:sz="18" w:space="0" w:color="000000"/>
            </w:tcBorders>
          </w:tcPr>
          <w:p w14:paraId="78CDA681" w14:textId="77777777" w:rsidR="00494668" w:rsidRDefault="00494668">
            <w:pPr>
              <w:jc w:val="both"/>
              <w:rPr>
                <w:sz w:val="22"/>
                <w:szCs w:val="22"/>
              </w:rPr>
            </w:pPr>
          </w:p>
        </w:tc>
        <w:tc>
          <w:tcPr>
            <w:tcW w:w="2522" w:type="dxa"/>
            <w:tcBorders>
              <w:left w:val="single" w:sz="18" w:space="0" w:color="000000"/>
              <w:right w:val="single" w:sz="18" w:space="0" w:color="000000"/>
            </w:tcBorders>
          </w:tcPr>
          <w:p w14:paraId="047988EB" w14:textId="77777777" w:rsidR="00494668" w:rsidRDefault="00494668">
            <w:pPr>
              <w:jc w:val="both"/>
              <w:rPr>
                <w:sz w:val="22"/>
                <w:szCs w:val="22"/>
              </w:rPr>
            </w:pPr>
          </w:p>
        </w:tc>
        <w:tc>
          <w:tcPr>
            <w:tcW w:w="1150" w:type="dxa"/>
            <w:tcBorders>
              <w:left w:val="single" w:sz="18" w:space="0" w:color="000000"/>
              <w:right w:val="nil"/>
            </w:tcBorders>
          </w:tcPr>
          <w:p w14:paraId="45866222" w14:textId="77777777" w:rsidR="00494668" w:rsidRDefault="00494668">
            <w:pPr>
              <w:jc w:val="both"/>
              <w:rPr>
                <w:sz w:val="22"/>
                <w:szCs w:val="22"/>
              </w:rPr>
            </w:pPr>
          </w:p>
        </w:tc>
      </w:tr>
      <w:tr w:rsidR="00494668" w14:paraId="7F83BC97" w14:textId="77777777">
        <w:tc>
          <w:tcPr>
            <w:tcW w:w="1225" w:type="dxa"/>
            <w:tcBorders>
              <w:left w:val="nil"/>
              <w:right w:val="single" w:sz="18" w:space="0" w:color="000000"/>
            </w:tcBorders>
          </w:tcPr>
          <w:p w14:paraId="04792FF4"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6 + 5</w:t>
            </w:r>
          </w:p>
        </w:tc>
        <w:tc>
          <w:tcPr>
            <w:tcW w:w="2076" w:type="dxa"/>
            <w:tcBorders>
              <w:left w:val="single" w:sz="18" w:space="0" w:color="000000"/>
            </w:tcBorders>
          </w:tcPr>
          <w:p w14:paraId="38314B34" w14:textId="77777777" w:rsidR="00494668" w:rsidRDefault="00494668">
            <w:pPr>
              <w:jc w:val="both"/>
              <w:rPr>
                <w:sz w:val="22"/>
                <w:szCs w:val="22"/>
              </w:rPr>
            </w:pPr>
          </w:p>
        </w:tc>
        <w:tc>
          <w:tcPr>
            <w:tcW w:w="2053" w:type="dxa"/>
            <w:tcBorders>
              <w:right w:val="single" w:sz="18" w:space="0" w:color="000000"/>
            </w:tcBorders>
          </w:tcPr>
          <w:p w14:paraId="561EE022" w14:textId="77777777" w:rsidR="00494668" w:rsidRDefault="00494668">
            <w:pPr>
              <w:jc w:val="both"/>
              <w:rPr>
                <w:sz w:val="22"/>
                <w:szCs w:val="22"/>
              </w:rPr>
            </w:pPr>
          </w:p>
        </w:tc>
        <w:tc>
          <w:tcPr>
            <w:tcW w:w="2522" w:type="dxa"/>
            <w:tcBorders>
              <w:left w:val="single" w:sz="18" w:space="0" w:color="000000"/>
              <w:right w:val="single" w:sz="18" w:space="0" w:color="000000"/>
            </w:tcBorders>
          </w:tcPr>
          <w:p w14:paraId="798954CF" w14:textId="77777777" w:rsidR="00494668" w:rsidRDefault="00494668">
            <w:pPr>
              <w:jc w:val="both"/>
              <w:rPr>
                <w:sz w:val="22"/>
                <w:szCs w:val="22"/>
              </w:rPr>
            </w:pPr>
          </w:p>
        </w:tc>
        <w:tc>
          <w:tcPr>
            <w:tcW w:w="1150" w:type="dxa"/>
            <w:tcBorders>
              <w:left w:val="single" w:sz="18" w:space="0" w:color="000000"/>
              <w:right w:val="nil"/>
            </w:tcBorders>
          </w:tcPr>
          <w:p w14:paraId="24878EF3" w14:textId="77777777" w:rsidR="00494668" w:rsidRDefault="00494668">
            <w:pPr>
              <w:jc w:val="both"/>
              <w:rPr>
                <w:sz w:val="22"/>
                <w:szCs w:val="22"/>
              </w:rPr>
            </w:pPr>
          </w:p>
        </w:tc>
      </w:tr>
      <w:tr w:rsidR="00494668" w14:paraId="0FE40844" w14:textId="77777777">
        <w:tc>
          <w:tcPr>
            <w:tcW w:w="1225" w:type="dxa"/>
            <w:tcBorders>
              <w:left w:val="nil"/>
              <w:right w:val="single" w:sz="18" w:space="0" w:color="000000"/>
            </w:tcBorders>
          </w:tcPr>
          <w:p w14:paraId="7BE6F585" w14:textId="73CAA60B" w:rsidR="00494668" w:rsidRDefault="0040253B">
            <w:pPr>
              <w:jc w:val="center"/>
              <w:rPr>
                <w:rFonts w:ascii="Courier New" w:eastAsia="Courier New" w:hAnsi="Courier New" w:cs="Courier New"/>
                <w:sz w:val="22"/>
                <w:szCs w:val="22"/>
              </w:rPr>
            </w:pPr>
            <w:r>
              <w:rPr>
                <w:rFonts w:ascii="Courier New" w:eastAsia="Courier New" w:hAnsi="Courier New" w:cs="Courier New"/>
                <w:sz w:val="22"/>
                <w:szCs w:val="22"/>
                <w:lang w:val="en-US"/>
              </w:rPr>
              <w:t>7</w:t>
            </w:r>
            <w:r>
              <w:rPr>
                <w:rFonts w:ascii="Courier New" w:eastAsia="Courier New" w:hAnsi="Courier New" w:cs="Courier New"/>
                <w:sz w:val="22"/>
                <w:szCs w:val="22"/>
              </w:rPr>
              <w:t xml:space="preserve"> + -4</w:t>
            </w:r>
          </w:p>
        </w:tc>
        <w:tc>
          <w:tcPr>
            <w:tcW w:w="2076" w:type="dxa"/>
            <w:tcBorders>
              <w:left w:val="single" w:sz="18" w:space="0" w:color="000000"/>
            </w:tcBorders>
          </w:tcPr>
          <w:p w14:paraId="6665FB81" w14:textId="77777777" w:rsidR="00494668" w:rsidRDefault="00494668">
            <w:pPr>
              <w:jc w:val="both"/>
              <w:rPr>
                <w:sz w:val="22"/>
                <w:szCs w:val="22"/>
              </w:rPr>
            </w:pPr>
          </w:p>
        </w:tc>
        <w:tc>
          <w:tcPr>
            <w:tcW w:w="2053" w:type="dxa"/>
            <w:tcBorders>
              <w:right w:val="single" w:sz="18" w:space="0" w:color="000000"/>
            </w:tcBorders>
          </w:tcPr>
          <w:p w14:paraId="716E7E5E" w14:textId="77777777" w:rsidR="00494668" w:rsidRDefault="00494668">
            <w:pPr>
              <w:jc w:val="both"/>
              <w:rPr>
                <w:sz w:val="22"/>
                <w:szCs w:val="22"/>
              </w:rPr>
            </w:pPr>
          </w:p>
        </w:tc>
        <w:tc>
          <w:tcPr>
            <w:tcW w:w="2522" w:type="dxa"/>
            <w:tcBorders>
              <w:left w:val="single" w:sz="18" w:space="0" w:color="000000"/>
              <w:right w:val="single" w:sz="18" w:space="0" w:color="000000"/>
            </w:tcBorders>
          </w:tcPr>
          <w:p w14:paraId="36F2DBAD" w14:textId="77777777" w:rsidR="00494668" w:rsidRDefault="00494668">
            <w:pPr>
              <w:jc w:val="both"/>
              <w:rPr>
                <w:sz w:val="22"/>
                <w:szCs w:val="22"/>
              </w:rPr>
            </w:pPr>
          </w:p>
        </w:tc>
        <w:tc>
          <w:tcPr>
            <w:tcW w:w="1150" w:type="dxa"/>
            <w:tcBorders>
              <w:left w:val="single" w:sz="18" w:space="0" w:color="000000"/>
              <w:right w:val="nil"/>
            </w:tcBorders>
          </w:tcPr>
          <w:p w14:paraId="1DE25BAF" w14:textId="77777777" w:rsidR="00494668" w:rsidRDefault="00494668">
            <w:pPr>
              <w:jc w:val="both"/>
              <w:rPr>
                <w:sz w:val="22"/>
                <w:szCs w:val="22"/>
              </w:rPr>
            </w:pPr>
          </w:p>
        </w:tc>
      </w:tr>
      <w:tr w:rsidR="00494668" w14:paraId="22D88EB2" w14:textId="77777777">
        <w:tc>
          <w:tcPr>
            <w:tcW w:w="1225" w:type="dxa"/>
            <w:tcBorders>
              <w:left w:val="nil"/>
              <w:right w:val="single" w:sz="18" w:space="0" w:color="000000"/>
            </w:tcBorders>
          </w:tcPr>
          <w:p w14:paraId="3A1DDB51"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 xml:space="preserve">-1 + 6 </w:t>
            </w:r>
          </w:p>
        </w:tc>
        <w:tc>
          <w:tcPr>
            <w:tcW w:w="2076" w:type="dxa"/>
            <w:tcBorders>
              <w:left w:val="single" w:sz="18" w:space="0" w:color="000000"/>
            </w:tcBorders>
          </w:tcPr>
          <w:p w14:paraId="26737843" w14:textId="77777777" w:rsidR="00494668" w:rsidRDefault="00494668">
            <w:pPr>
              <w:jc w:val="both"/>
              <w:rPr>
                <w:sz w:val="22"/>
                <w:szCs w:val="22"/>
              </w:rPr>
            </w:pPr>
          </w:p>
        </w:tc>
        <w:tc>
          <w:tcPr>
            <w:tcW w:w="2053" w:type="dxa"/>
            <w:tcBorders>
              <w:right w:val="single" w:sz="18" w:space="0" w:color="000000"/>
            </w:tcBorders>
          </w:tcPr>
          <w:p w14:paraId="36D960E8" w14:textId="77777777" w:rsidR="00494668" w:rsidRDefault="00494668">
            <w:pPr>
              <w:jc w:val="both"/>
              <w:rPr>
                <w:sz w:val="22"/>
                <w:szCs w:val="22"/>
              </w:rPr>
            </w:pPr>
          </w:p>
        </w:tc>
        <w:tc>
          <w:tcPr>
            <w:tcW w:w="2522" w:type="dxa"/>
            <w:tcBorders>
              <w:left w:val="single" w:sz="18" w:space="0" w:color="000000"/>
              <w:right w:val="single" w:sz="18" w:space="0" w:color="000000"/>
            </w:tcBorders>
          </w:tcPr>
          <w:p w14:paraId="4C677175" w14:textId="77777777" w:rsidR="00494668" w:rsidRDefault="00494668">
            <w:pPr>
              <w:jc w:val="both"/>
              <w:rPr>
                <w:sz w:val="22"/>
                <w:szCs w:val="22"/>
              </w:rPr>
            </w:pPr>
          </w:p>
        </w:tc>
        <w:tc>
          <w:tcPr>
            <w:tcW w:w="1150" w:type="dxa"/>
            <w:tcBorders>
              <w:left w:val="single" w:sz="18" w:space="0" w:color="000000"/>
              <w:right w:val="nil"/>
            </w:tcBorders>
          </w:tcPr>
          <w:p w14:paraId="377872CA" w14:textId="77777777" w:rsidR="00494668" w:rsidRDefault="00494668">
            <w:pPr>
              <w:jc w:val="both"/>
              <w:rPr>
                <w:sz w:val="22"/>
                <w:szCs w:val="22"/>
              </w:rPr>
            </w:pPr>
          </w:p>
        </w:tc>
      </w:tr>
      <w:tr w:rsidR="00494668" w14:paraId="4044F3FA" w14:textId="77777777">
        <w:tc>
          <w:tcPr>
            <w:tcW w:w="1225" w:type="dxa"/>
            <w:tcBorders>
              <w:left w:val="nil"/>
              <w:bottom w:val="nil"/>
              <w:right w:val="single" w:sz="18" w:space="0" w:color="000000"/>
            </w:tcBorders>
          </w:tcPr>
          <w:p w14:paraId="68E6F7F0"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-5 + -7</w:t>
            </w:r>
          </w:p>
        </w:tc>
        <w:tc>
          <w:tcPr>
            <w:tcW w:w="2076" w:type="dxa"/>
            <w:tcBorders>
              <w:left w:val="single" w:sz="18" w:space="0" w:color="000000"/>
              <w:bottom w:val="nil"/>
            </w:tcBorders>
          </w:tcPr>
          <w:p w14:paraId="7FC291A4" w14:textId="77777777" w:rsidR="00494668" w:rsidRDefault="00494668">
            <w:pPr>
              <w:jc w:val="both"/>
              <w:rPr>
                <w:sz w:val="22"/>
                <w:szCs w:val="22"/>
              </w:rPr>
            </w:pPr>
          </w:p>
        </w:tc>
        <w:tc>
          <w:tcPr>
            <w:tcW w:w="2053" w:type="dxa"/>
            <w:tcBorders>
              <w:bottom w:val="nil"/>
              <w:right w:val="single" w:sz="18" w:space="0" w:color="000000"/>
            </w:tcBorders>
          </w:tcPr>
          <w:p w14:paraId="665A5083" w14:textId="77777777" w:rsidR="00494668" w:rsidRDefault="00494668">
            <w:pPr>
              <w:jc w:val="both"/>
              <w:rPr>
                <w:sz w:val="22"/>
                <w:szCs w:val="22"/>
              </w:rPr>
            </w:pPr>
          </w:p>
        </w:tc>
        <w:tc>
          <w:tcPr>
            <w:tcW w:w="2522" w:type="dxa"/>
            <w:tcBorders>
              <w:left w:val="single" w:sz="18" w:space="0" w:color="000000"/>
              <w:bottom w:val="nil"/>
              <w:right w:val="single" w:sz="18" w:space="0" w:color="000000"/>
            </w:tcBorders>
          </w:tcPr>
          <w:p w14:paraId="31CFAF3F" w14:textId="77777777" w:rsidR="00494668" w:rsidRDefault="00494668">
            <w:pPr>
              <w:jc w:val="both"/>
              <w:rPr>
                <w:sz w:val="22"/>
                <w:szCs w:val="22"/>
              </w:rPr>
            </w:pPr>
          </w:p>
        </w:tc>
        <w:tc>
          <w:tcPr>
            <w:tcW w:w="1150" w:type="dxa"/>
            <w:tcBorders>
              <w:left w:val="single" w:sz="18" w:space="0" w:color="000000"/>
              <w:bottom w:val="nil"/>
              <w:right w:val="nil"/>
            </w:tcBorders>
          </w:tcPr>
          <w:p w14:paraId="0782CED2" w14:textId="77777777" w:rsidR="00494668" w:rsidRDefault="00494668">
            <w:pPr>
              <w:jc w:val="both"/>
              <w:rPr>
                <w:sz w:val="22"/>
                <w:szCs w:val="22"/>
              </w:rPr>
            </w:pPr>
          </w:p>
        </w:tc>
      </w:tr>
    </w:tbl>
    <w:p w14:paraId="3050A5AC" w14:textId="77777777" w:rsidR="00494668" w:rsidRDefault="00494668">
      <w:pPr>
        <w:pBdr>
          <w:top w:val="nil"/>
          <w:left w:val="nil"/>
          <w:bottom w:val="nil"/>
          <w:right w:val="nil"/>
          <w:between w:val="nil"/>
        </w:pBdr>
        <w:spacing w:after="0" w:line="240" w:lineRule="auto"/>
        <w:jc w:val="both"/>
        <w:rPr>
          <w:b/>
          <w:color w:val="000000"/>
          <w:sz w:val="22"/>
          <w:szCs w:val="22"/>
        </w:rPr>
      </w:pPr>
    </w:p>
    <w:p w14:paraId="4D1AA4DF" w14:textId="77777777" w:rsidR="00D632B0" w:rsidRDefault="00D632B0">
      <w:pPr>
        <w:rPr>
          <w:b/>
          <w:color w:val="000000"/>
          <w:sz w:val="22"/>
          <w:szCs w:val="22"/>
        </w:rPr>
      </w:pPr>
      <w:r>
        <w:rPr>
          <w:b/>
          <w:color w:val="000000"/>
          <w:sz w:val="22"/>
          <w:szCs w:val="22"/>
        </w:rPr>
        <w:br w:type="page"/>
      </w:r>
    </w:p>
    <w:p w14:paraId="20F087E2" w14:textId="65CB8E30" w:rsidR="00494668" w:rsidRDefault="00000000">
      <w:pPr>
        <w:pBdr>
          <w:top w:val="nil"/>
          <w:left w:val="nil"/>
          <w:bottom w:val="nil"/>
          <w:right w:val="nil"/>
          <w:between w:val="nil"/>
        </w:pBdr>
        <w:spacing w:after="0" w:line="240" w:lineRule="auto"/>
        <w:jc w:val="both"/>
        <w:rPr>
          <w:b/>
          <w:color w:val="000000"/>
          <w:sz w:val="22"/>
          <w:szCs w:val="22"/>
        </w:rPr>
      </w:pPr>
      <w:r>
        <w:rPr>
          <w:b/>
          <w:color w:val="000000"/>
          <w:sz w:val="22"/>
          <w:szCs w:val="22"/>
        </w:rPr>
        <w:lastRenderedPageBreak/>
        <w:t>Exercise 2:</w:t>
      </w:r>
    </w:p>
    <w:p w14:paraId="4699BF1F" w14:textId="77777777" w:rsidR="00494668" w:rsidRDefault="00000000">
      <w:pPr>
        <w:pBdr>
          <w:top w:val="nil"/>
          <w:left w:val="nil"/>
          <w:bottom w:val="nil"/>
          <w:right w:val="nil"/>
          <w:between w:val="nil"/>
        </w:pBdr>
        <w:spacing w:after="0" w:line="240" w:lineRule="auto"/>
        <w:jc w:val="both"/>
        <w:rPr>
          <w:b/>
          <w:color w:val="000000"/>
          <w:sz w:val="22"/>
          <w:szCs w:val="22"/>
        </w:rPr>
      </w:pPr>
      <w:r>
        <w:rPr>
          <w:color w:val="000000"/>
          <w:sz w:val="22"/>
          <w:szCs w:val="22"/>
        </w:rPr>
        <w:t xml:space="preserve">Design an adder/subtractor circuit using 7483/74283 and 7486 chips. A control input, M, determines whether the circuit adds or subtracts two four-bit numbers using two’s complement binary arithmetic. </w:t>
      </w:r>
    </w:p>
    <w:p w14:paraId="1345CFD2" w14:textId="77777777" w:rsidR="00494668" w:rsidRDefault="00494668">
      <w:pPr>
        <w:pBdr>
          <w:top w:val="nil"/>
          <w:left w:val="nil"/>
          <w:bottom w:val="nil"/>
          <w:right w:val="nil"/>
          <w:between w:val="nil"/>
        </w:pBdr>
        <w:ind w:left="540"/>
        <w:jc w:val="both"/>
        <w:rPr>
          <w:color w:val="000000"/>
          <w:sz w:val="22"/>
          <w:szCs w:val="22"/>
        </w:rPr>
      </w:pPr>
    </w:p>
    <w:tbl>
      <w:tblPr>
        <w:tblStyle w:val="a1"/>
        <w:tblW w:w="48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0"/>
        <w:gridCol w:w="2420"/>
      </w:tblGrid>
      <w:tr w:rsidR="00494668" w14:paraId="3DE084B5" w14:textId="77777777">
        <w:trPr>
          <w:trHeight w:val="306"/>
          <w:jc w:val="center"/>
        </w:trPr>
        <w:tc>
          <w:tcPr>
            <w:tcW w:w="2420" w:type="dxa"/>
            <w:tcBorders>
              <w:top w:val="nil"/>
              <w:left w:val="nil"/>
              <w:right w:val="single" w:sz="18" w:space="0" w:color="000000"/>
            </w:tcBorders>
          </w:tcPr>
          <w:p w14:paraId="784270AB" w14:textId="77777777" w:rsidR="00494668" w:rsidRDefault="00000000">
            <w:pPr>
              <w:pBdr>
                <w:top w:val="nil"/>
                <w:left w:val="nil"/>
                <w:bottom w:val="nil"/>
                <w:right w:val="nil"/>
                <w:between w:val="nil"/>
              </w:pBdr>
              <w:spacing w:after="160" w:line="259" w:lineRule="auto"/>
              <w:jc w:val="center"/>
              <w:rPr>
                <w:color w:val="000000"/>
                <w:sz w:val="22"/>
                <w:szCs w:val="22"/>
              </w:rPr>
            </w:pPr>
            <w:r>
              <w:rPr>
                <w:color w:val="000000"/>
                <w:sz w:val="22"/>
                <w:szCs w:val="22"/>
              </w:rPr>
              <w:t>Control Input (M)</w:t>
            </w:r>
          </w:p>
        </w:tc>
        <w:tc>
          <w:tcPr>
            <w:tcW w:w="2420" w:type="dxa"/>
            <w:tcBorders>
              <w:top w:val="nil"/>
              <w:left w:val="single" w:sz="18" w:space="0" w:color="000000"/>
              <w:right w:val="nil"/>
            </w:tcBorders>
          </w:tcPr>
          <w:p w14:paraId="27E957F8" w14:textId="77777777" w:rsidR="00494668" w:rsidRDefault="00000000">
            <w:pPr>
              <w:pBdr>
                <w:top w:val="nil"/>
                <w:left w:val="nil"/>
                <w:bottom w:val="nil"/>
                <w:right w:val="nil"/>
                <w:between w:val="nil"/>
              </w:pBdr>
              <w:spacing w:after="160" w:line="259" w:lineRule="auto"/>
              <w:jc w:val="center"/>
              <w:rPr>
                <w:color w:val="000000"/>
                <w:sz w:val="22"/>
                <w:szCs w:val="22"/>
              </w:rPr>
            </w:pPr>
            <w:r>
              <w:rPr>
                <w:color w:val="000000"/>
                <w:sz w:val="22"/>
                <w:szCs w:val="22"/>
              </w:rPr>
              <w:t>Operation</w:t>
            </w:r>
          </w:p>
        </w:tc>
      </w:tr>
      <w:tr w:rsidR="00494668" w14:paraId="3862674D" w14:textId="77777777">
        <w:trPr>
          <w:trHeight w:val="322"/>
          <w:jc w:val="center"/>
        </w:trPr>
        <w:tc>
          <w:tcPr>
            <w:tcW w:w="2420" w:type="dxa"/>
            <w:tcBorders>
              <w:left w:val="nil"/>
              <w:bottom w:val="nil"/>
              <w:right w:val="single" w:sz="18" w:space="0" w:color="000000"/>
            </w:tcBorders>
          </w:tcPr>
          <w:p w14:paraId="694FF5C2" w14:textId="77777777" w:rsidR="00494668" w:rsidRDefault="00000000">
            <w:pPr>
              <w:pBdr>
                <w:top w:val="nil"/>
                <w:left w:val="nil"/>
                <w:bottom w:val="nil"/>
                <w:right w:val="nil"/>
                <w:between w:val="nil"/>
              </w:pBdr>
              <w:spacing w:after="160" w:line="259" w:lineRule="auto"/>
              <w:jc w:val="center"/>
              <w:rPr>
                <w:rFonts w:ascii="Courier New" w:eastAsia="Courier New" w:hAnsi="Courier New" w:cs="Courier New"/>
                <w:color w:val="000000"/>
                <w:sz w:val="22"/>
                <w:szCs w:val="22"/>
              </w:rPr>
            </w:pPr>
            <w:r>
              <w:rPr>
                <w:rFonts w:ascii="Courier New" w:eastAsia="Courier New" w:hAnsi="Courier New" w:cs="Courier New"/>
                <w:color w:val="000000"/>
                <w:sz w:val="22"/>
                <w:szCs w:val="22"/>
              </w:rPr>
              <w:t>0</w:t>
            </w:r>
          </w:p>
        </w:tc>
        <w:tc>
          <w:tcPr>
            <w:tcW w:w="2420" w:type="dxa"/>
            <w:tcBorders>
              <w:left w:val="single" w:sz="18" w:space="0" w:color="000000"/>
              <w:bottom w:val="nil"/>
              <w:right w:val="nil"/>
            </w:tcBorders>
          </w:tcPr>
          <w:p w14:paraId="3B9403CB" w14:textId="77777777" w:rsidR="00494668" w:rsidRDefault="00000000">
            <w:pPr>
              <w:pBdr>
                <w:top w:val="nil"/>
                <w:left w:val="nil"/>
                <w:bottom w:val="nil"/>
                <w:right w:val="nil"/>
                <w:between w:val="nil"/>
              </w:pBdr>
              <w:spacing w:after="160" w:line="259" w:lineRule="auto"/>
              <w:jc w:val="center"/>
              <w:rPr>
                <w:rFonts w:ascii="Courier New" w:eastAsia="Courier New" w:hAnsi="Courier New" w:cs="Courier New"/>
                <w:color w:val="000000"/>
                <w:sz w:val="22"/>
                <w:szCs w:val="22"/>
              </w:rPr>
            </w:pPr>
            <w:r>
              <w:rPr>
                <w:rFonts w:ascii="Courier New" w:eastAsia="Courier New" w:hAnsi="Courier New" w:cs="Courier New"/>
                <w:color w:val="000000"/>
                <w:sz w:val="22"/>
                <w:szCs w:val="22"/>
              </w:rPr>
              <w:t>A+B</w:t>
            </w:r>
          </w:p>
        </w:tc>
      </w:tr>
      <w:tr w:rsidR="00494668" w14:paraId="77B10786" w14:textId="77777777">
        <w:trPr>
          <w:trHeight w:val="322"/>
          <w:jc w:val="center"/>
        </w:trPr>
        <w:tc>
          <w:tcPr>
            <w:tcW w:w="2420" w:type="dxa"/>
            <w:tcBorders>
              <w:top w:val="nil"/>
              <w:left w:val="nil"/>
              <w:bottom w:val="nil"/>
              <w:right w:val="single" w:sz="18" w:space="0" w:color="000000"/>
            </w:tcBorders>
          </w:tcPr>
          <w:p w14:paraId="3221C5AC" w14:textId="77777777" w:rsidR="00494668" w:rsidRDefault="00000000">
            <w:pPr>
              <w:pBdr>
                <w:top w:val="nil"/>
                <w:left w:val="nil"/>
                <w:bottom w:val="nil"/>
                <w:right w:val="nil"/>
                <w:between w:val="nil"/>
              </w:pBdr>
              <w:spacing w:after="160" w:line="259" w:lineRule="auto"/>
              <w:jc w:val="center"/>
              <w:rPr>
                <w:rFonts w:ascii="Courier New" w:eastAsia="Courier New" w:hAnsi="Courier New" w:cs="Courier New"/>
                <w:color w:val="000000"/>
                <w:sz w:val="22"/>
                <w:szCs w:val="22"/>
              </w:rPr>
            </w:pPr>
            <w:r>
              <w:rPr>
                <w:rFonts w:ascii="Courier New" w:eastAsia="Courier New" w:hAnsi="Courier New" w:cs="Courier New"/>
                <w:color w:val="000000"/>
                <w:sz w:val="22"/>
                <w:szCs w:val="22"/>
              </w:rPr>
              <w:t>1</w:t>
            </w:r>
          </w:p>
        </w:tc>
        <w:tc>
          <w:tcPr>
            <w:tcW w:w="2420" w:type="dxa"/>
            <w:tcBorders>
              <w:top w:val="nil"/>
              <w:left w:val="single" w:sz="18" w:space="0" w:color="000000"/>
              <w:bottom w:val="nil"/>
              <w:right w:val="nil"/>
            </w:tcBorders>
          </w:tcPr>
          <w:p w14:paraId="54A92303" w14:textId="77777777" w:rsidR="00494668" w:rsidRDefault="00000000">
            <w:pPr>
              <w:pBdr>
                <w:top w:val="nil"/>
                <w:left w:val="nil"/>
                <w:bottom w:val="nil"/>
                <w:right w:val="nil"/>
                <w:between w:val="nil"/>
              </w:pBdr>
              <w:spacing w:after="160" w:line="259" w:lineRule="auto"/>
              <w:jc w:val="center"/>
              <w:rPr>
                <w:rFonts w:ascii="Courier New" w:eastAsia="Courier New" w:hAnsi="Courier New" w:cs="Courier New"/>
                <w:color w:val="000000"/>
                <w:sz w:val="22"/>
                <w:szCs w:val="22"/>
              </w:rPr>
            </w:pPr>
            <w:r>
              <w:rPr>
                <w:rFonts w:ascii="Courier New" w:eastAsia="Courier New" w:hAnsi="Courier New" w:cs="Courier New"/>
                <w:color w:val="000000"/>
                <w:sz w:val="22"/>
                <w:szCs w:val="22"/>
              </w:rPr>
              <w:t>A-B</w:t>
            </w:r>
          </w:p>
        </w:tc>
      </w:tr>
    </w:tbl>
    <w:p w14:paraId="5D7A8CEC" w14:textId="77777777" w:rsidR="00494668" w:rsidRDefault="00494668"/>
    <w:p w14:paraId="417D33A5" w14:textId="77777777" w:rsidR="00494668" w:rsidRDefault="00000000">
      <w:pPr>
        <w:pBdr>
          <w:top w:val="nil"/>
          <w:left w:val="nil"/>
          <w:bottom w:val="nil"/>
          <w:right w:val="nil"/>
          <w:between w:val="nil"/>
        </w:pBdr>
        <w:tabs>
          <w:tab w:val="left" w:pos="1350"/>
        </w:tabs>
        <w:ind w:left="567"/>
        <w:jc w:val="both"/>
        <w:rPr>
          <w:color w:val="000000"/>
          <w:sz w:val="22"/>
          <w:szCs w:val="22"/>
        </w:rPr>
      </w:pPr>
      <w:r>
        <w:rPr>
          <w:color w:val="000000"/>
          <w:sz w:val="22"/>
          <w:szCs w:val="22"/>
        </w:rPr>
        <w:t>Implement and test the circuit and fill the following table:</w:t>
      </w:r>
    </w:p>
    <w:p w14:paraId="7B3308B8" w14:textId="77777777" w:rsidR="00494668" w:rsidRDefault="00494668">
      <w:pPr>
        <w:pBdr>
          <w:top w:val="nil"/>
          <w:left w:val="nil"/>
          <w:bottom w:val="nil"/>
          <w:right w:val="nil"/>
          <w:between w:val="nil"/>
        </w:pBdr>
        <w:spacing w:after="0" w:line="240" w:lineRule="auto"/>
        <w:jc w:val="both"/>
        <w:rPr>
          <w:rFonts w:ascii="Arial" w:eastAsia="Arial" w:hAnsi="Arial" w:cs="Arial"/>
          <w:b/>
          <w:color w:val="000000"/>
          <w:sz w:val="22"/>
          <w:szCs w:val="22"/>
        </w:rPr>
      </w:pPr>
    </w:p>
    <w:tbl>
      <w:tblPr>
        <w:tblStyle w:val="a2"/>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3"/>
        <w:gridCol w:w="614"/>
        <w:gridCol w:w="616"/>
        <w:gridCol w:w="2092"/>
        <w:gridCol w:w="2067"/>
        <w:gridCol w:w="2544"/>
      </w:tblGrid>
      <w:tr w:rsidR="00494668" w14:paraId="38945DCE" w14:textId="77777777">
        <w:trPr>
          <w:trHeight w:val="613"/>
        </w:trPr>
        <w:tc>
          <w:tcPr>
            <w:tcW w:w="1093" w:type="dxa"/>
            <w:vMerge w:val="restart"/>
            <w:tcBorders>
              <w:top w:val="nil"/>
              <w:left w:val="nil"/>
              <w:right w:val="single" w:sz="18" w:space="0" w:color="000000"/>
            </w:tcBorders>
            <w:vAlign w:val="center"/>
          </w:tcPr>
          <w:p w14:paraId="6FE27B7E" w14:textId="77777777" w:rsidR="00494668" w:rsidRDefault="00000000">
            <w:pPr>
              <w:jc w:val="center"/>
              <w:rPr>
                <w:sz w:val="22"/>
                <w:szCs w:val="22"/>
              </w:rPr>
            </w:pPr>
            <w:r>
              <w:rPr>
                <w:sz w:val="22"/>
                <w:szCs w:val="22"/>
              </w:rPr>
              <w:t xml:space="preserve">Control </w:t>
            </w:r>
            <w:r>
              <w:rPr>
                <w:sz w:val="22"/>
                <w:szCs w:val="22"/>
              </w:rPr>
              <w:br/>
              <w:t>M</w:t>
            </w:r>
          </w:p>
        </w:tc>
        <w:tc>
          <w:tcPr>
            <w:tcW w:w="1230" w:type="dxa"/>
            <w:gridSpan w:val="2"/>
            <w:tcBorders>
              <w:top w:val="nil"/>
              <w:left w:val="nil"/>
              <w:right w:val="single" w:sz="18" w:space="0" w:color="000000"/>
            </w:tcBorders>
          </w:tcPr>
          <w:p w14:paraId="5EA88C54" w14:textId="77777777" w:rsidR="00494668" w:rsidRDefault="00000000">
            <w:pPr>
              <w:jc w:val="center"/>
              <w:rPr>
                <w:sz w:val="22"/>
                <w:szCs w:val="22"/>
              </w:rPr>
            </w:pPr>
            <w:r>
              <w:rPr>
                <w:sz w:val="22"/>
                <w:szCs w:val="22"/>
              </w:rPr>
              <w:t>Decimal Number</w:t>
            </w:r>
          </w:p>
        </w:tc>
        <w:tc>
          <w:tcPr>
            <w:tcW w:w="4159" w:type="dxa"/>
            <w:gridSpan w:val="2"/>
            <w:tcBorders>
              <w:top w:val="nil"/>
              <w:left w:val="single" w:sz="18" w:space="0" w:color="000000"/>
              <w:bottom w:val="single" w:sz="8" w:space="0" w:color="000000"/>
              <w:right w:val="single" w:sz="18" w:space="0" w:color="000000"/>
            </w:tcBorders>
            <w:vAlign w:val="center"/>
          </w:tcPr>
          <w:p w14:paraId="031C6097" w14:textId="77777777" w:rsidR="00494668" w:rsidRDefault="00000000">
            <w:pPr>
              <w:jc w:val="center"/>
              <w:rPr>
                <w:sz w:val="22"/>
                <w:szCs w:val="22"/>
              </w:rPr>
            </w:pPr>
            <w:r>
              <w:rPr>
                <w:sz w:val="22"/>
                <w:szCs w:val="22"/>
              </w:rPr>
              <w:t>Binary Inputs</w:t>
            </w:r>
          </w:p>
        </w:tc>
        <w:tc>
          <w:tcPr>
            <w:tcW w:w="2544" w:type="dxa"/>
            <w:tcBorders>
              <w:top w:val="nil"/>
              <w:left w:val="single" w:sz="18" w:space="0" w:color="000000"/>
              <w:bottom w:val="single" w:sz="8" w:space="0" w:color="000000"/>
              <w:right w:val="nil"/>
            </w:tcBorders>
            <w:vAlign w:val="center"/>
          </w:tcPr>
          <w:p w14:paraId="72B22DCF" w14:textId="77777777" w:rsidR="00494668" w:rsidRDefault="00000000">
            <w:pPr>
              <w:jc w:val="center"/>
              <w:rPr>
                <w:sz w:val="22"/>
                <w:szCs w:val="22"/>
              </w:rPr>
            </w:pPr>
            <w:r>
              <w:rPr>
                <w:sz w:val="22"/>
                <w:szCs w:val="22"/>
              </w:rPr>
              <w:t>Binary Output</w:t>
            </w:r>
          </w:p>
        </w:tc>
      </w:tr>
      <w:tr w:rsidR="00494668" w14:paraId="58832B6B" w14:textId="77777777">
        <w:trPr>
          <w:trHeight w:val="147"/>
        </w:trPr>
        <w:tc>
          <w:tcPr>
            <w:tcW w:w="1093" w:type="dxa"/>
            <w:vMerge/>
            <w:tcBorders>
              <w:top w:val="nil"/>
              <w:left w:val="nil"/>
              <w:right w:val="single" w:sz="18" w:space="0" w:color="000000"/>
            </w:tcBorders>
            <w:vAlign w:val="center"/>
          </w:tcPr>
          <w:p w14:paraId="2EDF7F21" w14:textId="77777777" w:rsidR="00494668" w:rsidRDefault="00494668">
            <w:pPr>
              <w:widowControl w:val="0"/>
              <w:pBdr>
                <w:top w:val="nil"/>
                <w:left w:val="nil"/>
                <w:bottom w:val="nil"/>
                <w:right w:val="nil"/>
                <w:between w:val="nil"/>
              </w:pBdr>
              <w:spacing w:line="276" w:lineRule="auto"/>
              <w:rPr>
                <w:sz w:val="22"/>
                <w:szCs w:val="22"/>
              </w:rPr>
            </w:pPr>
          </w:p>
        </w:tc>
        <w:tc>
          <w:tcPr>
            <w:tcW w:w="1230" w:type="dxa"/>
            <w:gridSpan w:val="2"/>
            <w:tcBorders>
              <w:left w:val="nil"/>
              <w:bottom w:val="single" w:sz="18" w:space="0" w:color="000000"/>
              <w:right w:val="single" w:sz="18" w:space="0" w:color="000000"/>
            </w:tcBorders>
          </w:tcPr>
          <w:p w14:paraId="4F1CDFEA" w14:textId="77777777" w:rsidR="00494668" w:rsidRDefault="00000000">
            <w:pPr>
              <w:jc w:val="center"/>
              <w:rPr>
                <w:sz w:val="22"/>
                <w:szCs w:val="22"/>
              </w:rPr>
            </w:pPr>
            <w:r>
              <w:rPr>
                <w:sz w:val="22"/>
                <w:szCs w:val="22"/>
              </w:rPr>
              <w:t>A        B</w:t>
            </w:r>
          </w:p>
        </w:tc>
        <w:tc>
          <w:tcPr>
            <w:tcW w:w="2092" w:type="dxa"/>
            <w:tcBorders>
              <w:top w:val="single" w:sz="8" w:space="0" w:color="000000"/>
              <w:left w:val="single" w:sz="18" w:space="0" w:color="000000"/>
              <w:bottom w:val="single" w:sz="18" w:space="0" w:color="000000"/>
            </w:tcBorders>
          </w:tcPr>
          <w:p w14:paraId="21C7066D" w14:textId="77777777" w:rsidR="00494668" w:rsidRDefault="00000000">
            <w:pPr>
              <w:jc w:val="center"/>
              <w:rPr>
                <w:sz w:val="22"/>
                <w:szCs w:val="22"/>
              </w:rPr>
            </w:pPr>
            <w:r>
              <w:rPr>
                <w:sz w:val="22"/>
                <w:szCs w:val="22"/>
              </w:rPr>
              <w:t>A4    A3    A2    A1</w:t>
            </w:r>
          </w:p>
        </w:tc>
        <w:tc>
          <w:tcPr>
            <w:tcW w:w="2067" w:type="dxa"/>
            <w:tcBorders>
              <w:top w:val="single" w:sz="8" w:space="0" w:color="000000"/>
              <w:bottom w:val="single" w:sz="18" w:space="0" w:color="000000"/>
              <w:right w:val="single" w:sz="18" w:space="0" w:color="000000"/>
            </w:tcBorders>
          </w:tcPr>
          <w:p w14:paraId="6B4E4515" w14:textId="77777777" w:rsidR="00494668" w:rsidRDefault="00000000">
            <w:pPr>
              <w:jc w:val="center"/>
              <w:rPr>
                <w:sz w:val="22"/>
                <w:szCs w:val="22"/>
              </w:rPr>
            </w:pPr>
            <w:r>
              <w:rPr>
                <w:sz w:val="22"/>
                <w:szCs w:val="22"/>
              </w:rPr>
              <w:t>B4    B3    B2    B1</w:t>
            </w:r>
          </w:p>
        </w:tc>
        <w:tc>
          <w:tcPr>
            <w:tcW w:w="2544" w:type="dxa"/>
            <w:tcBorders>
              <w:top w:val="single" w:sz="8" w:space="0" w:color="000000"/>
              <w:left w:val="single" w:sz="18" w:space="0" w:color="000000"/>
              <w:bottom w:val="single" w:sz="18" w:space="0" w:color="000000"/>
              <w:right w:val="nil"/>
            </w:tcBorders>
          </w:tcPr>
          <w:p w14:paraId="34BD2D64" w14:textId="77777777" w:rsidR="00494668" w:rsidRDefault="00000000">
            <w:pPr>
              <w:jc w:val="center"/>
              <w:rPr>
                <w:sz w:val="22"/>
                <w:szCs w:val="22"/>
              </w:rPr>
            </w:pPr>
            <w:r>
              <w:rPr>
                <w:sz w:val="22"/>
                <w:szCs w:val="22"/>
              </w:rPr>
              <w:t>C4    S4    S3    S2    S1</w:t>
            </w:r>
          </w:p>
        </w:tc>
      </w:tr>
      <w:tr w:rsidR="00494668" w14:paraId="67B18ADA" w14:textId="77777777">
        <w:trPr>
          <w:trHeight w:val="306"/>
        </w:trPr>
        <w:tc>
          <w:tcPr>
            <w:tcW w:w="1093" w:type="dxa"/>
            <w:tcBorders>
              <w:top w:val="single" w:sz="18" w:space="0" w:color="000000"/>
              <w:left w:val="nil"/>
              <w:right w:val="single" w:sz="18" w:space="0" w:color="000000"/>
            </w:tcBorders>
          </w:tcPr>
          <w:p w14:paraId="3B259CC3" w14:textId="1822995B" w:rsidR="00494668" w:rsidRPr="00972E49" w:rsidRDefault="00972E49">
            <w:pPr>
              <w:jc w:val="center"/>
              <w:rPr>
                <w:rFonts w:ascii="Courier New" w:eastAsia="Courier New" w:hAnsi="Courier New" w:cs="Courier New"/>
                <w:sz w:val="22"/>
                <w:szCs w:val="22"/>
                <w:lang w:val="en-US"/>
              </w:rPr>
            </w:pPr>
            <w:r>
              <w:rPr>
                <w:rFonts w:ascii="Courier New" w:eastAsia="Courier New" w:hAnsi="Courier New" w:cs="Courier New"/>
                <w:sz w:val="22"/>
                <w:szCs w:val="22"/>
                <w:lang w:val="en-US"/>
              </w:rPr>
              <w:t>0</w:t>
            </w:r>
          </w:p>
        </w:tc>
        <w:tc>
          <w:tcPr>
            <w:tcW w:w="614" w:type="dxa"/>
            <w:tcBorders>
              <w:top w:val="single" w:sz="18" w:space="0" w:color="000000"/>
              <w:left w:val="nil"/>
              <w:right w:val="single" w:sz="18" w:space="0" w:color="000000"/>
            </w:tcBorders>
          </w:tcPr>
          <w:p w14:paraId="2CFBA61B" w14:textId="51FC52A0" w:rsidR="00494668" w:rsidRPr="0048120F" w:rsidRDefault="0048120F">
            <w:pPr>
              <w:jc w:val="center"/>
              <w:rPr>
                <w:rFonts w:ascii="Courier New" w:eastAsia="Courier New" w:hAnsi="Courier New" w:cs="Courier New"/>
                <w:sz w:val="22"/>
                <w:szCs w:val="22"/>
                <w:lang w:val="en-US"/>
              </w:rPr>
            </w:pPr>
            <w:r>
              <w:rPr>
                <w:rFonts w:ascii="Courier New" w:eastAsia="Courier New" w:hAnsi="Courier New" w:cs="Courier New"/>
                <w:sz w:val="22"/>
                <w:szCs w:val="22"/>
                <w:lang w:val="en-US"/>
              </w:rPr>
              <w:t>7</w:t>
            </w:r>
          </w:p>
        </w:tc>
        <w:tc>
          <w:tcPr>
            <w:tcW w:w="616" w:type="dxa"/>
            <w:tcBorders>
              <w:top w:val="single" w:sz="18" w:space="0" w:color="000000"/>
              <w:left w:val="nil"/>
              <w:right w:val="single" w:sz="18" w:space="0" w:color="000000"/>
            </w:tcBorders>
          </w:tcPr>
          <w:p w14:paraId="4D20154D"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0</w:t>
            </w:r>
          </w:p>
        </w:tc>
        <w:tc>
          <w:tcPr>
            <w:tcW w:w="2092" w:type="dxa"/>
            <w:tcBorders>
              <w:top w:val="single" w:sz="18" w:space="0" w:color="000000"/>
              <w:left w:val="single" w:sz="18" w:space="0" w:color="000000"/>
            </w:tcBorders>
          </w:tcPr>
          <w:p w14:paraId="62DE0D5A" w14:textId="595B8D54" w:rsidR="00494668" w:rsidRPr="0048120F" w:rsidRDefault="00494668">
            <w:pPr>
              <w:jc w:val="both"/>
              <w:rPr>
                <w:sz w:val="22"/>
                <w:szCs w:val="22"/>
                <w:lang w:val="en-US"/>
              </w:rPr>
            </w:pPr>
          </w:p>
        </w:tc>
        <w:tc>
          <w:tcPr>
            <w:tcW w:w="2067" w:type="dxa"/>
            <w:tcBorders>
              <w:top w:val="single" w:sz="18" w:space="0" w:color="000000"/>
              <w:right w:val="single" w:sz="18" w:space="0" w:color="000000"/>
            </w:tcBorders>
          </w:tcPr>
          <w:p w14:paraId="7BB3227D" w14:textId="77777777" w:rsidR="00494668" w:rsidRDefault="00494668">
            <w:pPr>
              <w:jc w:val="both"/>
              <w:rPr>
                <w:sz w:val="22"/>
                <w:szCs w:val="22"/>
              </w:rPr>
            </w:pPr>
          </w:p>
        </w:tc>
        <w:tc>
          <w:tcPr>
            <w:tcW w:w="2544" w:type="dxa"/>
            <w:tcBorders>
              <w:top w:val="single" w:sz="18" w:space="0" w:color="000000"/>
              <w:left w:val="single" w:sz="18" w:space="0" w:color="000000"/>
              <w:right w:val="nil"/>
            </w:tcBorders>
          </w:tcPr>
          <w:p w14:paraId="223F0BB9" w14:textId="77777777" w:rsidR="00494668" w:rsidRDefault="00494668">
            <w:pPr>
              <w:jc w:val="both"/>
              <w:rPr>
                <w:sz w:val="22"/>
                <w:szCs w:val="22"/>
              </w:rPr>
            </w:pPr>
          </w:p>
        </w:tc>
      </w:tr>
      <w:tr w:rsidR="00494668" w14:paraId="73B203D8" w14:textId="77777777">
        <w:trPr>
          <w:trHeight w:val="306"/>
        </w:trPr>
        <w:tc>
          <w:tcPr>
            <w:tcW w:w="1093" w:type="dxa"/>
            <w:tcBorders>
              <w:left w:val="nil"/>
              <w:right w:val="single" w:sz="18" w:space="0" w:color="000000"/>
            </w:tcBorders>
          </w:tcPr>
          <w:p w14:paraId="2128B473"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0</w:t>
            </w:r>
          </w:p>
        </w:tc>
        <w:tc>
          <w:tcPr>
            <w:tcW w:w="614" w:type="dxa"/>
            <w:tcBorders>
              <w:left w:val="nil"/>
              <w:right w:val="single" w:sz="18" w:space="0" w:color="000000"/>
            </w:tcBorders>
          </w:tcPr>
          <w:p w14:paraId="319F5ECB"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6</w:t>
            </w:r>
          </w:p>
        </w:tc>
        <w:tc>
          <w:tcPr>
            <w:tcW w:w="616" w:type="dxa"/>
            <w:tcBorders>
              <w:left w:val="nil"/>
              <w:right w:val="single" w:sz="18" w:space="0" w:color="000000"/>
            </w:tcBorders>
          </w:tcPr>
          <w:p w14:paraId="4A04625E"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1</w:t>
            </w:r>
          </w:p>
        </w:tc>
        <w:tc>
          <w:tcPr>
            <w:tcW w:w="2092" w:type="dxa"/>
            <w:tcBorders>
              <w:left w:val="single" w:sz="18" w:space="0" w:color="000000"/>
            </w:tcBorders>
          </w:tcPr>
          <w:p w14:paraId="253E9B13" w14:textId="77777777" w:rsidR="00494668" w:rsidRDefault="00494668">
            <w:pPr>
              <w:jc w:val="both"/>
              <w:rPr>
                <w:sz w:val="22"/>
                <w:szCs w:val="22"/>
              </w:rPr>
            </w:pPr>
          </w:p>
        </w:tc>
        <w:tc>
          <w:tcPr>
            <w:tcW w:w="2067" w:type="dxa"/>
            <w:tcBorders>
              <w:right w:val="single" w:sz="18" w:space="0" w:color="000000"/>
            </w:tcBorders>
          </w:tcPr>
          <w:p w14:paraId="6DCFE318" w14:textId="77777777" w:rsidR="00494668" w:rsidRDefault="00494668">
            <w:pPr>
              <w:jc w:val="both"/>
              <w:rPr>
                <w:sz w:val="22"/>
                <w:szCs w:val="22"/>
              </w:rPr>
            </w:pPr>
          </w:p>
        </w:tc>
        <w:tc>
          <w:tcPr>
            <w:tcW w:w="2544" w:type="dxa"/>
            <w:tcBorders>
              <w:left w:val="single" w:sz="18" w:space="0" w:color="000000"/>
              <w:right w:val="nil"/>
            </w:tcBorders>
          </w:tcPr>
          <w:p w14:paraId="5B47FC97" w14:textId="77777777" w:rsidR="00494668" w:rsidRDefault="00494668">
            <w:pPr>
              <w:jc w:val="both"/>
              <w:rPr>
                <w:sz w:val="22"/>
                <w:szCs w:val="22"/>
              </w:rPr>
            </w:pPr>
          </w:p>
        </w:tc>
      </w:tr>
      <w:tr w:rsidR="00494668" w14:paraId="7E47FCED" w14:textId="77777777">
        <w:trPr>
          <w:trHeight w:val="291"/>
        </w:trPr>
        <w:tc>
          <w:tcPr>
            <w:tcW w:w="1093" w:type="dxa"/>
            <w:tcBorders>
              <w:left w:val="nil"/>
              <w:right w:val="single" w:sz="18" w:space="0" w:color="000000"/>
            </w:tcBorders>
          </w:tcPr>
          <w:p w14:paraId="0F4A7141" w14:textId="010BBEA7" w:rsidR="00494668" w:rsidRPr="00972E49" w:rsidRDefault="00972E49">
            <w:pPr>
              <w:jc w:val="center"/>
              <w:rPr>
                <w:rFonts w:ascii="Courier New" w:eastAsia="Courier New" w:hAnsi="Courier New" w:cs="Courier New"/>
                <w:sz w:val="22"/>
                <w:szCs w:val="22"/>
                <w:lang w:val="en-US"/>
              </w:rPr>
            </w:pPr>
            <w:r>
              <w:rPr>
                <w:rFonts w:ascii="Courier New" w:eastAsia="Courier New" w:hAnsi="Courier New" w:cs="Courier New"/>
                <w:sz w:val="22"/>
                <w:szCs w:val="22"/>
                <w:lang w:val="en-US"/>
              </w:rPr>
              <w:t>0</w:t>
            </w:r>
          </w:p>
        </w:tc>
        <w:tc>
          <w:tcPr>
            <w:tcW w:w="614" w:type="dxa"/>
            <w:tcBorders>
              <w:left w:val="nil"/>
              <w:right w:val="single" w:sz="18" w:space="0" w:color="000000"/>
            </w:tcBorders>
          </w:tcPr>
          <w:p w14:paraId="35E780CA"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4</w:t>
            </w:r>
          </w:p>
        </w:tc>
        <w:tc>
          <w:tcPr>
            <w:tcW w:w="616" w:type="dxa"/>
            <w:tcBorders>
              <w:left w:val="nil"/>
              <w:right w:val="single" w:sz="18" w:space="0" w:color="000000"/>
            </w:tcBorders>
          </w:tcPr>
          <w:p w14:paraId="0D448560"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-8</w:t>
            </w:r>
          </w:p>
        </w:tc>
        <w:tc>
          <w:tcPr>
            <w:tcW w:w="2092" w:type="dxa"/>
            <w:tcBorders>
              <w:left w:val="single" w:sz="18" w:space="0" w:color="000000"/>
            </w:tcBorders>
          </w:tcPr>
          <w:p w14:paraId="18BD6C00" w14:textId="77777777" w:rsidR="00494668" w:rsidRDefault="00494668">
            <w:pPr>
              <w:jc w:val="both"/>
              <w:rPr>
                <w:sz w:val="22"/>
                <w:szCs w:val="22"/>
              </w:rPr>
            </w:pPr>
          </w:p>
        </w:tc>
        <w:tc>
          <w:tcPr>
            <w:tcW w:w="2067" w:type="dxa"/>
            <w:tcBorders>
              <w:right w:val="single" w:sz="18" w:space="0" w:color="000000"/>
            </w:tcBorders>
          </w:tcPr>
          <w:p w14:paraId="35E4F15A" w14:textId="77777777" w:rsidR="00494668" w:rsidRDefault="00494668">
            <w:pPr>
              <w:jc w:val="both"/>
              <w:rPr>
                <w:sz w:val="22"/>
                <w:szCs w:val="22"/>
              </w:rPr>
            </w:pPr>
          </w:p>
        </w:tc>
        <w:tc>
          <w:tcPr>
            <w:tcW w:w="2544" w:type="dxa"/>
            <w:tcBorders>
              <w:left w:val="single" w:sz="18" w:space="0" w:color="000000"/>
              <w:right w:val="nil"/>
            </w:tcBorders>
          </w:tcPr>
          <w:p w14:paraId="2B0BC9C3" w14:textId="77777777" w:rsidR="00494668" w:rsidRDefault="00494668">
            <w:pPr>
              <w:jc w:val="both"/>
              <w:rPr>
                <w:sz w:val="22"/>
                <w:szCs w:val="22"/>
              </w:rPr>
            </w:pPr>
          </w:p>
        </w:tc>
      </w:tr>
      <w:tr w:rsidR="00494668" w14:paraId="45B2EE0A" w14:textId="77777777">
        <w:trPr>
          <w:trHeight w:val="306"/>
        </w:trPr>
        <w:tc>
          <w:tcPr>
            <w:tcW w:w="1093" w:type="dxa"/>
            <w:tcBorders>
              <w:left w:val="nil"/>
              <w:right w:val="single" w:sz="18" w:space="0" w:color="000000"/>
            </w:tcBorders>
          </w:tcPr>
          <w:p w14:paraId="2ABF0E0E"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1</w:t>
            </w:r>
          </w:p>
        </w:tc>
        <w:tc>
          <w:tcPr>
            <w:tcW w:w="614" w:type="dxa"/>
            <w:tcBorders>
              <w:left w:val="nil"/>
              <w:right w:val="single" w:sz="18" w:space="0" w:color="000000"/>
            </w:tcBorders>
          </w:tcPr>
          <w:p w14:paraId="7E8AEF99"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-1</w:t>
            </w:r>
          </w:p>
        </w:tc>
        <w:tc>
          <w:tcPr>
            <w:tcW w:w="616" w:type="dxa"/>
            <w:tcBorders>
              <w:left w:val="nil"/>
              <w:right w:val="single" w:sz="18" w:space="0" w:color="000000"/>
            </w:tcBorders>
          </w:tcPr>
          <w:p w14:paraId="3316A97C" w14:textId="46DB03C3" w:rsidR="00494668" w:rsidRPr="0048120F" w:rsidRDefault="00000000">
            <w:pPr>
              <w:jc w:val="center"/>
              <w:rPr>
                <w:rFonts w:ascii="Courier New" w:eastAsia="Courier New" w:hAnsi="Courier New" w:cs="Courier New"/>
                <w:sz w:val="22"/>
                <w:szCs w:val="22"/>
                <w:lang w:val="en-US"/>
              </w:rPr>
            </w:pPr>
            <w:r>
              <w:rPr>
                <w:rFonts w:ascii="Courier New" w:eastAsia="Courier New" w:hAnsi="Courier New" w:cs="Courier New"/>
                <w:sz w:val="22"/>
                <w:szCs w:val="22"/>
              </w:rPr>
              <w:t>-</w:t>
            </w:r>
            <w:r w:rsidR="0048120F">
              <w:rPr>
                <w:rFonts w:ascii="Courier New" w:eastAsia="Courier New" w:hAnsi="Courier New" w:cs="Courier New"/>
                <w:sz w:val="22"/>
                <w:szCs w:val="22"/>
                <w:lang w:val="en-US"/>
              </w:rPr>
              <w:t>8</w:t>
            </w:r>
          </w:p>
        </w:tc>
        <w:tc>
          <w:tcPr>
            <w:tcW w:w="2092" w:type="dxa"/>
            <w:tcBorders>
              <w:left w:val="single" w:sz="18" w:space="0" w:color="000000"/>
            </w:tcBorders>
          </w:tcPr>
          <w:p w14:paraId="0770B8EA" w14:textId="77777777" w:rsidR="00494668" w:rsidRDefault="00494668">
            <w:pPr>
              <w:jc w:val="both"/>
              <w:rPr>
                <w:sz w:val="22"/>
                <w:szCs w:val="22"/>
              </w:rPr>
            </w:pPr>
          </w:p>
        </w:tc>
        <w:tc>
          <w:tcPr>
            <w:tcW w:w="2067" w:type="dxa"/>
            <w:tcBorders>
              <w:right w:val="single" w:sz="18" w:space="0" w:color="000000"/>
            </w:tcBorders>
          </w:tcPr>
          <w:p w14:paraId="0A72ABB3" w14:textId="77777777" w:rsidR="00494668" w:rsidRDefault="00494668">
            <w:pPr>
              <w:jc w:val="both"/>
              <w:rPr>
                <w:sz w:val="22"/>
                <w:szCs w:val="22"/>
              </w:rPr>
            </w:pPr>
          </w:p>
        </w:tc>
        <w:tc>
          <w:tcPr>
            <w:tcW w:w="2544" w:type="dxa"/>
            <w:tcBorders>
              <w:left w:val="single" w:sz="18" w:space="0" w:color="000000"/>
              <w:right w:val="nil"/>
            </w:tcBorders>
          </w:tcPr>
          <w:p w14:paraId="6C319877" w14:textId="77777777" w:rsidR="00494668" w:rsidRDefault="00494668">
            <w:pPr>
              <w:jc w:val="both"/>
              <w:rPr>
                <w:sz w:val="22"/>
                <w:szCs w:val="22"/>
              </w:rPr>
            </w:pPr>
          </w:p>
        </w:tc>
      </w:tr>
      <w:tr w:rsidR="00494668" w14:paraId="7571EA8F" w14:textId="77777777">
        <w:trPr>
          <w:trHeight w:val="306"/>
        </w:trPr>
        <w:tc>
          <w:tcPr>
            <w:tcW w:w="1093" w:type="dxa"/>
            <w:tcBorders>
              <w:left w:val="nil"/>
              <w:right w:val="single" w:sz="18" w:space="0" w:color="000000"/>
            </w:tcBorders>
          </w:tcPr>
          <w:p w14:paraId="7C62C32E" w14:textId="51B5EA8A" w:rsidR="00494668" w:rsidRPr="00972E49" w:rsidRDefault="00972E49">
            <w:pPr>
              <w:jc w:val="center"/>
              <w:rPr>
                <w:rFonts w:ascii="Courier New" w:eastAsia="Courier New" w:hAnsi="Courier New" w:cs="Courier New"/>
                <w:sz w:val="22"/>
                <w:szCs w:val="22"/>
                <w:lang w:val="en-US"/>
              </w:rPr>
            </w:pPr>
            <w:r>
              <w:rPr>
                <w:rFonts w:ascii="Courier New" w:eastAsia="Courier New" w:hAnsi="Courier New" w:cs="Courier New"/>
                <w:sz w:val="22"/>
                <w:szCs w:val="22"/>
                <w:lang w:val="en-US"/>
              </w:rPr>
              <w:t>1</w:t>
            </w:r>
          </w:p>
        </w:tc>
        <w:tc>
          <w:tcPr>
            <w:tcW w:w="614" w:type="dxa"/>
            <w:tcBorders>
              <w:left w:val="nil"/>
              <w:right w:val="single" w:sz="18" w:space="0" w:color="000000"/>
            </w:tcBorders>
          </w:tcPr>
          <w:p w14:paraId="73E6BBD6" w14:textId="4778D332" w:rsidR="00494668" w:rsidRPr="0048120F" w:rsidRDefault="00000000">
            <w:pPr>
              <w:jc w:val="center"/>
              <w:rPr>
                <w:rFonts w:ascii="Courier New" w:eastAsia="Courier New" w:hAnsi="Courier New" w:cs="Courier New"/>
                <w:sz w:val="22"/>
                <w:szCs w:val="22"/>
                <w:lang w:val="en-US"/>
              </w:rPr>
            </w:pPr>
            <w:r>
              <w:rPr>
                <w:rFonts w:ascii="Courier New" w:eastAsia="Courier New" w:hAnsi="Courier New" w:cs="Courier New"/>
                <w:sz w:val="22"/>
                <w:szCs w:val="22"/>
              </w:rPr>
              <w:t>-</w:t>
            </w:r>
            <w:r w:rsidR="0048120F">
              <w:rPr>
                <w:rFonts w:ascii="Courier New" w:eastAsia="Courier New" w:hAnsi="Courier New" w:cs="Courier New"/>
                <w:sz w:val="22"/>
                <w:szCs w:val="22"/>
                <w:lang w:val="en-US"/>
              </w:rPr>
              <w:t>8</w:t>
            </w:r>
          </w:p>
        </w:tc>
        <w:tc>
          <w:tcPr>
            <w:tcW w:w="616" w:type="dxa"/>
            <w:tcBorders>
              <w:left w:val="nil"/>
              <w:right w:val="single" w:sz="18" w:space="0" w:color="000000"/>
            </w:tcBorders>
          </w:tcPr>
          <w:p w14:paraId="75C0F1F5"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-6</w:t>
            </w:r>
          </w:p>
        </w:tc>
        <w:tc>
          <w:tcPr>
            <w:tcW w:w="2092" w:type="dxa"/>
            <w:tcBorders>
              <w:left w:val="single" w:sz="18" w:space="0" w:color="000000"/>
            </w:tcBorders>
          </w:tcPr>
          <w:p w14:paraId="060F2F88" w14:textId="77777777" w:rsidR="00494668" w:rsidRDefault="00494668">
            <w:pPr>
              <w:jc w:val="both"/>
              <w:rPr>
                <w:sz w:val="22"/>
                <w:szCs w:val="22"/>
              </w:rPr>
            </w:pPr>
          </w:p>
        </w:tc>
        <w:tc>
          <w:tcPr>
            <w:tcW w:w="2067" w:type="dxa"/>
            <w:tcBorders>
              <w:right w:val="single" w:sz="18" w:space="0" w:color="000000"/>
            </w:tcBorders>
          </w:tcPr>
          <w:p w14:paraId="0F9F1AB3" w14:textId="77777777" w:rsidR="00494668" w:rsidRDefault="00494668">
            <w:pPr>
              <w:jc w:val="both"/>
              <w:rPr>
                <w:sz w:val="22"/>
                <w:szCs w:val="22"/>
              </w:rPr>
            </w:pPr>
          </w:p>
        </w:tc>
        <w:tc>
          <w:tcPr>
            <w:tcW w:w="2544" w:type="dxa"/>
            <w:tcBorders>
              <w:left w:val="single" w:sz="18" w:space="0" w:color="000000"/>
              <w:right w:val="nil"/>
            </w:tcBorders>
          </w:tcPr>
          <w:p w14:paraId="65CFF188" w14:textId="77777777" w:rsidR="00494668" w:rsidRDefault="00494668">
            <w:pPr>
              <w:jc w:val="both"/>
              <w:rPr>
                <w:sz w:val="22"/>
                <w:szCs w:val="22"/>
              </w:rPr>
            </w:pPr>
          </w:p>
        </w:tc>
      </w:tr>
      <w:tr w:rsidR="00494668" w14:paraId="0E7B74A8" w14:textId="77777777">
        <w:trPr>
          <w:trHeight w:val="291"/>
        </w:trPr>
        <w:tc>
          <w:tcPr>
            <w:tcW w:w="1093" w:type="dxa"/>
            <w:tcBorders>
              <w:left w:val="nil"/>
              <w:bottom w:val="nil"/>
              <w:right w:val="single" w:sz="18" w:space="0" w:color="000000"/>
            </w:tcBorders>
          </w:tcPr>
          <w:p w14:paraId="2E406F54" w14:textId="7DC152F3" w:rsidR="00494668" w:rsidRPr="00972E49" w:rsidRDefault="00972E49">
            <w:pPr>
              <w:jc w:val="center"/>
              <w:rPr>
                <w:rFonts w:ascii="Courier New" w:eastAsia="Courier New" w:hAnsi="Courier New" w:cs="Courier New"/>
                <w:sz w:val="22"/>
                <w:szCs w:val="22"/>
                <w:lang w:val="en-US"/>
              </w:rPr>
            </w:pPr>
            <w:r>
              <w:rPr>
                <w:rFonts w:ascii="Courier New" w:eastAsia="Courier New" w:hAnsi="Courier New" w:cs="Courier New"/>
                <w:sz w:val="22"/>
                <w:szCs w:val="22"/>
                <w:lang w:val="en-US"/>
              </w:rPr>
              <w:t>1</w:t>
            </w:r>
          </w:p>
        </w:tc>
        <w:tc>
          <w:tcPr>
            <w:tcW w:w="614" w:type="dxa"/>
            <w:tcBorders>
              <w:left w:val="nil"/>
              <w:bottom w:val="nil"/>
              <w:right w:val="single" w:sz="18" w:space="0" w:color="000000"/>
            </w:tcBorders>
          </w:tcPr>
          <w:p w14:paraId="78FBBB42"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-5</w:t>
            </w:r>
          </w:p>
        </w:tc>
        <w:tc>
          <w:tcPr>
            <w:tcW w:w="616" w:type="dxa"/>
            <w:tcBorders>
              <w:left w:val="nil"/>
              <w:bottom w:val="nil"/>
              <w:right w:val="single" w:sz="18" w:space="0" w:color="000000"/>
            </w:tcBorders>
          </w:tcPr>
          <w:p w14:paraId="6C4BD9B2" w14:textId="77777777" w:rsidR="00494668" w:rsidRDefault="00000000">
            <w:pPr>
              <w:jc w:val="center"/>
              <w:rPr>
                <w:rFonts w:ascii="Courier New" w:eastAsia="Courier New" w:hAnsi="Courier New" w:cs="Courier New"/>
                <w:sz w:val="22"/>
                <w:szCs w:val="22"/>
              </w:rPr>
            </w:pPr>
            <w:r>
              <w:rPr>
                <w:rFonts w:ascii="Courier New" w:eastAsia="Courier New" w:hAnsi="Courier New" w:cs="Courier New"/>
                <w:sz w:val="22"/>
                <w:szCs w:val="22"/>
              </w:rPr>
              <w:t>-4</w:t>
            </w:r>
          </w:p>
        </w:tc>
        <w:tc>
          <w:tcPr>
            <w:tcW w:w="2092" w:type="dxa"/>
            <w:tcBorders>
              <w:left w:val="single" w:sz="18" w:space="0" w:color="000000"/>
              <w:bottom w:val="nil"/>
            </w:tcBorders>
          </w:tcPr>
          <w:p w14:paraId="34EB7248" w14:textId="77777777" w:rsidR="00494668" w:rsidRDefault="00494668">
            <w:pPr>
              <w:jc w:val="both"/>
              <w:rPr>
                <w:sz w:val="22"/>
                <w:szCs w:val="22"/>
              </w:rPr>
            </w:pPr>
          </w:p>
        </w:tc>
        <w:tc>
          <w:tcPr>
            <w:tcW w:w="2067" w:type="dxa"/>
            <w:tcBorders>
              <w:bottom w:val="nil"/>
              <w:right w:val="single" w:sz="18" w:space="0" w:color="000000"/>
            </w:tcBorders>
          </w:tcPr>
          <w:p w14:paraId="478C0E4B" w14:textId="77777777" w:rsidR="00494668" w:rsidRDefault="00494668">
            <w:pPr>
              <w:jc w:val="both"/>
              <w:rPr>
                <w:sz w:val="22"/>
                <w:szCs w:val="22"/>
              </w:rPr>
            </w:pPr>
          </w:p>
        </w:tc>
        <w:tc>
          <w:tcPr>
            <w:tcW w:w="2544" w:type="dxa"/>
            <w:tcBorders>
              <w:left w:val="single" w:sz="18" w:space="0" w:color="000000"/>
              <w:bottom w:val="nil"/>
              <w:right w:val="nil"/>
            </w:tcBorders>
          </w:tcPr>
          <w:p w14:paraId="630D40CA" w14:textId="77777777" w:rsidR="00494668" w:rsidRDefault="00494668">
            <w:pPr>
              <w:jc w:val="both"/>
              <w:rPr>
                <w:sz w:val="22"/>
                <w:szCs w:val="22"/>
              </w:rPr>
            </w:pPr>
          </w:p>
        </w:tc>
      </w:tr>
    </w:tbl>
    <w:p w14:paraId="3136FA65" w14:textId="77777777" w:rsidR="00494668" w:rsidRDefault="00494668">
      <w:pPr>
        <w:rPr>
          <w:b/>
          <w:sz w:val="22"/>
          <w:szCs w:val="22"/>
        </w:rPr>
      </w:pPr>
    </w:p>
    <w:sectPr w:rsidR="0049466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06721"/>
    <w:multiLevelType w:val="multilevel"/>
    <w:tmpl w:val="32BA73A8"/>
    <w:lvl w:ilvl="0">
      <w:start w:val="1"/>
      <w:numFmt w:val="bullet"/>
      <w:lvlText w:val="❑"/>
      <w:lvlJc w:val="left"/>
      <w:pPr>
        <w:ind w:left="1440" w:hanging="360"/>
      </w:pPr>
      <w:rPr>
        <w:rFonts w:ascii="Noto Sans Symbols" w:eastAsia="Noto Sans Symbols" w:hAnsi="Noto Sans Symbols" w:cs="Noto Sans Symbols"/>
        <w:sz w:val="16"/>
        <w:szCs w:val="16"/>
      </w:rPr>
    </w:lvl>
    <w:lvl w:ilvl="1">
      <w:start w:val="1"/>
      <w:numFmt w:val="decimal"/>
      <w:lvlText w:val="%2."/>
      <w:lvlJc w:val="left"/>
      <w:pPr>
        <w:ind w:left="2160" w:hanging="360"/>
      </w:pPr>
      <w:rPr>
        <w:b/>
        <w:i w:val="0"/>
        <w:sz w:val="24"/>
        <w:szCs w:val="24"/>
      </w:rPr>
    </w:lvl>
    <w:lvl w:ilvl="2">
      <w:start w:val="1"/>
      <w:numFmt w:val="lowerLetter"/>
      <w:lvlText w:val="%3."/>
      <w:lvlJc w:val="left"/>
      <w:pPr>
        <w:ind w:left="2880" w:hanging="360"/>
      </w:pPr>
      <w:rPr>
        <w:rFonts w:ascii="Times New Roman" w:eastAsia="Times New Roman" w:hAnsi="Times New Roman" w:cs="Times New Roman"/>
        <w:b/>
        <w:i w:val="0"/>
        <w:sz w:val="22"/>
        <w:szCs w:val="22"/>
      </w:rPr>
    </w:lvl>
    <w:lvl w:ilvl="3">
      <w:start w:val="1"/>
      <w:numFmt w:val="decimal"/>
      <w:lvlText w:val="%4."/>
      <w:lvlJc w:val="left"/>
      <w:pPr>
        <w:ind w:left="3600" w:hanging="360"/>
      </w:pPr>
      <w:rPr>
        <w:b/>
        <w:i w:val="0"/>
        <w:sz w:val="20"/>
        <w:szCs w:val="20"/>
      </w:rPr>
    </w:lvl>
    <w:lvl w:ilvl="4">
      <w:start w:val="1"/>
      <w:numFmt w:val="lowerLetter"/>
      <w:lvlText w:val="%5."/>
      <w:lvlJc w:val="left"/>
      <w:pPr>
        <w:ind w:left="4320" w:hanging="360"/>
      </w:pPr>
      <w:rPr>
        <w:b/>
        <w:i w:val="0"/>
        <w:sz w:val="22"/>
        <w:szCs w:val="22"/>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EE56728"/>
    <w:multiLevelType w:val="multilevel"/>
    <w:tmpl w:val="79065D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95A6BD6"/>
    <w:multiLevelType w:val="multilevel"/>
    <w:tmpl w:val="A0A4598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63B011C3"/>
    <w:multiLevelType w:val="multilevel"/>
    <w:tmpl w:val="109C861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530143614">
    <w:abstractNumId w:val="3"/>
  </w:num>
  <w:num w:numId="2" w16cid:durableId="1868517669">
    <w:abstractNumId w:val="0"/>
  </w:num>
  <w:num w:numId="3" w16cid:durableId="2097552313">
    <w:abstractNumId w:val="1"/>
  </w:num>
  <w:num w:numId="4" w16cid:durableId="2007440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668"/>
    <w:rsid w:val="0007794E"/>
    <w:rsid w:val="00337AC4"/>
    <w:rsid w:val="0040253B"/>
    <w:rsid w:val="0048120F"/>
    <w:rsid w:val="00494668"/>
    <w:rsid w:val="0049693A"/>
    <w:rsid w:val="005477EC"/>
    <w:rsid w:val="006B1B83"/>
    <w:rsid w:val="00972E49"/>
    <w:rsid w:val="009A03EC"/>
    <w:rsid w:val="00C62BAC"/>
    <w:rsid w:val="00D632B0"/>
    <w:rsid w:val="00DA70B7"/>
    <w:rsid w:val="00E0558F"/>
    <w:rsid w:val="00F252A3"/>
    <w:rsid w:val="00FD1930"/>
    <w:rsid w:val="00FE381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2FFD5"/>
  <w15:docId w15:val="{381F7616-D7CF-0E4C-9F13-9198CB5B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159"/>
    <w:rPr>
      <w:lang w:eastAsia="en-AE"/>
    </w:rPr>
  </w:style>
  <w:style w:type="paragraph" w:styleId="Heading1">
    <w:name w:val="heading 1"/>
    <w:basedOn w:val="Normal"/>
    <w:next w:val="Normal"/>
    <w:link w:val="Heading1Char"/>
    <w:uiPriority w:val="9"/>
    <w:qFormat/>
    <w:rsid w:val="00886E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Titles">
    <w:name w:val="Titles"/>
    <w:basedOn w:val="Heading1"/>
    <w:next w:val="Normal"/>
    <w:link w:val="TitlesChar"/>
    <w:qFormat/>
    <w:rsid w:val="00886E3A"/>
    <w:pPr>
      <w:spacing w:line="240" w:lineRule="auto"/>
      <w:jc w:val="center"/>
    </w:pPr>
    <w:rPr>
      <w:rFonts w:ascii="Times New Roman" w:hAnsi="Times New Roman"/>
      <w:b/>
      <w:color w:val="000000" w:themeColor="text1"/>
      <w:sz w:val="24"/>
    </w:rPr>
  </w:style>
  <w:style w:type="character" w:customStyle="1" w:styleId="TitlesChar">
    <w:name w:val="Titles Char"/>
    <w:basedOn w:val="DefaultParagraphFont"/>
    <w:link w:val="Titles"/>
    <w:rsid w:val="00886E3A"/>
    <w:rPr>
      <w:rFonts w:ascii="Times New Roman" w:eastAsiaTheme="majorEastAsia" w:hAnsi="Times New Roman" w:cstheme="majorBidi"/>
      <w:b/>
      <w:color w:val="000000" w:themeColor="text1"/>
      <w:sz w:val="24"/>
      <w:szCs w:val="32"/>
    </w:rPr>
  </w:style>
  <w:style w:type="character" w:customStyle="1" w:styleId="Heading1Char">
    <w:name w:val="Heading 1 Char"/>
    <w:basedOn w:val="DefaultParagraphFont"/>
    <w:link w:val="Heading1"/>
    <w:uiPriority w:val="9"/>
    <w:rsid w:val="00886E3A"/>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72159"/>
    <w:pPr>
      <w:ind w:left="720"/>
      <w:contextualSpacing/>
    </w:pPr>
  </w:style>
  <w:style w:type="paragraph" w:styleId="Caption">
    <w:name w:val="caption"/>
    <w:basedOn w:val="Normal"/>
    <w:next w:val="Normal"/>
    <w:uiPriority w:val="35"/>
    <w:unhideWhenUsed/>
    <w:qFormat/>
    <w:rsid w:val="00A72159"/>
    <w:pPr>
      <w:spacing w:after="200" w:line="240" w:lineRule="auto"/>
    </w:pPr>
    <w:rPr>
      <w:b/>
      <w:bCs/>
      <w:color w:val="4472C4" w:themeColor="accent1"/>
      <w:sz w:val="18"/>
      <w:szCs w:val="18"/>
      <w:lang w:val="en-US" w:eastAsia="en-US"/>
    </w:rPr>
  </w:style>
  <w:style w:type="paragraph" w:styleId="BodyText2">
    <w:name w:val="Body Text 2"/>
    <w:basedOn w:val="Normal"/>
    <w:link w:val="BodyText2Char"/>
    <w:rsid w:val="00A72159"/>
    <w:pPr>
      <w:tabs>
        <w:tab w:val="num" w:pos="1440"/>
      </w:tabs>
      <w:spacing w:after="0" w:line="300" w:lineRule="atLeast"/>
      <w:jc w:val="both"/>
    </w:pPr>
    <w:rPr>
      <w:rFonts w:ascii="Arial" w:hAnsi="Arial" w:cs="Arial"/>
      <w:sz w:val="22"/>
      <w:lang w:val="en-US" w:eastAsia="en-US"/>
    </w:rPr>
  </w:style>
  <w:style w:type="character" w:customStyle="1" w:styleId="BodyText2Char">
    <w:name w:val="Body Text 2 Char"/>
    <w:basedOn w:val="DefaultParagraphFont"/>
    <w:link w:val="BodyText2"/>
    <w:rsid w:val="00A72159"/>
    <w:rPr>
      <w:rFonts w:ascii="Arial" w:eastAsia="Times New Roman" w:hAnsi="Arial" w:cs="Arial"/>
      <w:szCs w:val="24"/>
      <w:lang w:val="en-US"/>
    </w:rPr>
  </w:style>
  <w:style w:type="paragraph" w:styleId="NormalWeb">
    <w:name w:val="Normal (Web)"/>
    <w:basedOn w:val="Normal"/>
    <w:uiPriority w:val="99"/>
    <w:unhideWhenUsed/>
    <w:rsid w:val="003B1229"/>
    <w:pPr>
      <w:spacing w:before="100" w:beforeAutospacing="1" w:after="100" w:afterAutospacing="1" w:line="240" w:lineRule="auto"/>
    </w:pPr>
  </w:style>
  <w:style w:type="table" w:styleId="TableGrid">
    <w:name w:val="Table Grid"/>
    <w:basedOn w:val="TableNormal"/>
    <w:uiPriority w:val="59"/>
    <w:rsid w:val="003B1229"/>
    <w:pPr>
      <w:spacing w:after="0" w:line="240" w:lineRule="auto"/>
    </w:pPr>
    <w:rPr>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rPr>
      <w:sz w:val="20"/>
      <w:szCs w:val="20"/>
    </w:rPr>
    <w:tblPr>
      <w:tblStyleRowBandSize w:val="1"/>
      <w:tblStyleColBandSize w:val="1"/>
    </w:tblPr>
  </w:style>
  <w:style w:type="table" w:customStyle="1" w:styleId="a1">
    <w:basedOn w:val="TableNormal"/>
    <w:pPr>
      <w:spacing w:after="0" w:line="240" w:lineRule="auto"/>
    </w:pPr>
    <w:rPr>
      <w:sz w:val="20"/>
      <w:szCs w:val="20"/>
    </w:rPr>
    <w:tblPr>
      <w:tblStyleRowBandSize w:val="1"/>
      <w:tblStyleColBandSize w:val="1"/>
    </w:tblPr>
  </w:style>
  <w:style w:type="table" w:customStyle="1" w:styleId="a2">
    <w:basedOn w:val="TableNormal"/>
    <w:pPr>
      <w:spacing w:after="0" w:line="240" w:lineRule="auto"/>
    </w:pPr>
    <w:rPr>
      <w:sz w:val="20"/>
      <w:szCs w:val="20"/>
    </w:rPr>
    <w:tblPr>
      <w:tblStyleRowBandSize w:val="1"/>
      <w:tblStyleColBandSize w:val="1"/>
    </w:tblPr>
  </w:style>
  <w:style w:type="character" w:styleId="Hyperlink">
    <w:name w:val="Hyperlink"/>
    <w:basedOn w:val="DefaultParagraphFont"/>
    <w:uiPriority w:val="99"/>
    <w:unhideWhenUsed/>
    <w:rsid w:val="005477EC"/>
    <w:rPr>
      <w:color w:val="0563C1" w:themeColor="hyperlink"/>
      <w:u w:val="single"/>
    </w:rPr>
  </w:style>
  <w:style w:type="character" w:styleId="UnresolvedMention">
    <w:name w:val="Unresolved Mention"/>
    <w:basedOn w:val="DefaultParagraphFont"/>
    <w:uiPriority w:val="99"/>
    <w:semiHidden/>
    <w:unhideWhenUsed/>
    <w:rsid w:val="005477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shapsough@aus.edu"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600</Words>
  <Characters>3424</Characters>
  <Application>Microsoft Office Word</Application>
  <DocSecurity>0</DocSecurity>
  <Lines>28</Lines>
  <Paragraphs>8</Paragraphs>
  <ScaleCrop>false</ScaleCrop>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Donthi Sankalpa</dc:creator>
  <cp:lastModifiedBy>Salsabeel Shapsough</cp:lastModifiedBy>
  <cp:revision>20</cp:revision>
  <dcterms:created xsi:type="dcterms:W3CDTF">2023-03-15T19:34:00Z</dcterms:created>
  <dcterms:modified xsi:type="dcterms:W3CDTF">2024-10-20T11:20:00Z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629b4f70-e6a5-478b-9b74-2315af048461</vt:lpwstr>
  </property>
</Properties>
</file>