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9923" w:type="dxa"/>
        <w:tblInd w:w="-176" w:type="dxa"/>
        <w:tblBorders>
          <w:bottom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1800"/>
        <w:gridCol w:w="4329"/>
      </w:tblGrid>
      <w:tr w:rsidR="007A4F8F" w14:paraId="115BAFD1" w14:textId="77777777">
        <w:trPr>
          <w:trHeight w:val="1380"/>
        </w:trPr>
        <w:tc>
          <w:tcPr>
            <w:tcW w:w="3794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0987CD15" w14:textId="77777777" w:rsidR="007A4F8F" w:rsidRDefault="005E640A">
            <w:pPr>
              <w:keepNext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American University of Sharjah</w:t>
            </w:r>
          </w:p>
          <w:p w14:paraId="39D358A0" w14:textId="77777777" w:rsidR="007A4F8F" w:rsidRDefault="005E640A">
            <w:pPr>
              <w:keepNext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College of Engineering</w:t>
            </w:r>
          </w:p>
          <w:p w14:paraId="7BFBBC3A" w14:textId="77777777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Dept of Computer  Science &amp; Engg </w:t>
            </w:r>
          </w:p>
          <w:p w14:paraId="0370EF91" w14:textId="77777777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P. O. Box 26666</w:t>
            </w:r>
          </w:p>
          <w:p w14:paraId="1EA32FC5" w14:textId="77777777" w:rsidR="007A4F8F" w:rsidRDefault="005E640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Sharjah, UAE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756C64D7" w14:textId="77777777" w:rsidR="007A4F8F" w:rsidRDefault="005E640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227D8CC" wp14:editId="7DB4F22E">
                  <wp:extent cx="829945" cy="843915"/>
                  <wp:effectExtent l="0" t="0" r="0" b="0"/>
                  <wp:docPr id="8" name="image1.png" descr="A picture containing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picture containing logo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945" cy="843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5A6588DC" w14:textId="5C42F765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Lab Instructor: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97048">
              <w:rPr>
                <w:rFonts w:ascii="Times New Roman" w:eastAsia="Times New Roman" w:hAnsi="Times New Roman" w:cs="Times New Roman"/>
              </w:rPr>
              <w:t>Salsabeel Shapsough</w:t>
            </w:r>
          </w:p>
          <w:p w14:paraId="04404A66" w14:textId="560B1EC1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</w:rPr>
              <w:t>Office:</w:t>
            </w:r>
            <w:r>
              <w:rPr>
                <w:rFonts w:ascii="Times New Roman" w:eastAsia="Times New Roman" w:hAnsi="Times New Roman" w:cs="Times New Roman"/>
              </w:rPr>
              <w:t xml:space="preserve"> E</w:t>
            </w:r>
            <w:r w:rsidR="00997048">
              <w:rPr>
                <w:rFonts w:ascii="Times New Roman" w:eastAsia="Times New Roman" w:hAnsi="Times New Roman" w:cs="Times New Roman"/>
              </w:rPr>
              <w:t>SB-1010</w:t>
            </w:r>
          </w:p>
          <w:p w14:paraId="3172E2CD" w14:textId="55C0FBAD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Phone</w:t>
            </w:r>
            <w:r>
              <w:rPr>
                <w:rFonts w:ascii="Times New Roman" w:eastAsia="Times New Roman" w:hAnsi="Times New Roman" w:cs="Times New Roman"/>
              </w:rPr>
              <w:t>: 971-6-515</w:t>
            </w:r>
            <w:r w:rsidR="0009047F">
              <w:rPr>
                <w:rFonts w:ascii="Times New Roman" w:eastAsia="Times New Roman" w:hAnsi="Times New Roman" w:cs="Times New Roman"/>
              </w:rPr>
              <w:t>4</w:t>
            </w:r>
            <w:r w:rsidR="006376AF">
              <w:rPr>
                <w:rFonts w:ascii="Times New Roman" w:eastAsia="Times New Roman" w:hAnsi="Times New Roman" w:cs="Times New Roman"/>
              </w:rPr>
              <w:t>94</w:t>
            </w:r>
            <w:r w:rsidR="00997048">
              <w:rPr>
                <w:rFonts w:ascii="Times New Roman" w:eastAsia="Times New Roman" w:hAnsi="Times New Roman" w:cs="Times New Roman"/>
              </w:rPr>
              <w:t>8</w:t>
            </w:r>
          </w:p>
          <w:p w14:paraId="1F73B1B5" w14:textId="68C28A8F" w:rsidR="007A4F8F" w:rsidRDefault="005E64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e-mail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hyperlink r:id="rId6" w:history="1">
              <w:r w:rsidR="00997048" w:rsidRPr="002E42D3">
                <w:rPr>
                  <w:rStyle w:val="Hyperlink"/>
                  <w:rFonts w:ascii="Times New Roman" w:eastAsia="Times New Roman" w:hAnsi="Times New Roman" w:cs="Times New Roman"/>
                </w:rPr>
                <w:t>sshapsough@aus.edu</w:t>
              </w:r>
            </w:hyperlink>
          </w:p>
          <w:p w14:paraId="3475416D" w14:textId="30385BBA" w:rsidR="007A4F8F" w:rsidRPr="00D56667" w:rsidRDefault="005E640A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Semester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304E3C">
              <w:rPr>
                <w:rFonts w:ascii="Times New Roman" w:eastAsia="Times New Roman" w:hAnsi="Times New Roman" w:cs="Times New Roman"/>
              </w:rPr>
              <w:t>Fall</w:t>
            </w:r>
            <w:r>
              <w:rPr>
                <w:rFonts w:ascii="Times New Roman" w:eastAsia="Times New Roman" w:hAnsi="Times New Roman" w:cs="Times New Roman"/>
              </w:rPr>
              <w:t xml:space="preserve"> 202</w:t>
            </w:r>
            <w:r w:rsidR="00D56667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</w:tbl>
    <w:p w14:paraId="0574A7C4" w14:textId="77777777" w:rsidR="007A4F8F" w:rsidRDefault="007A4F8F">
      <w:pPr>
        <w:pStyle w:val="Sub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6754BE93" w14:textId="3E8EB65A" w:rsidR="007A4F8F" w:rsidRDefault="006D1873" w:rsidP="006D1873">
      <w:pPr>
        <w:pStyle w:val="Subtitle"/>
        <w:keepNext w:val="0"/>
        <w:keepLines w:val="0"/>
        <w:tabs>
          <w:tab w:val="center" w:pos="4680"/>
          <w:tab w:val="left" w:pos="8009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>Lab #</w:t>
      </w:r>
      <w:r w:rsidR="00E151F4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10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="00E151F4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–</w:t>
      </w:r>
      <w:r w:rsidR="00E11ED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Latches</w:t>
      </w:r>
      <w:r w:rsidR="00E151F4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and D-Flip Flops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</w:p>
    <w:p w14:paraId="39200C55" w14:textId="77777777" w:rsidR="007A4F8F" w:rsidRDefault="007A4F8F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1D85E72E" w14:textId="77777777" w:rsidR="007A4F8F" w:rsidRDefault="005E640A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Objectives</w:t>
      </w:r>
    </w:p>
    <w:p w14:paraId="3502A26F" w14:textId="77777777" w:rsidR="007A4F8F" w:rsidRDefault="005E640A" w:rsidP="006376AF">
      <w:pPr>
        <w:tabs>
          <w:tab w:val="left" w:pos="540"/>
          <w:tab w:val="left" w:pos="567"/>
        </w:tabs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construct basic latches using logic gates and demonstrate their operation.</w:t>
      </w:r>
    </w:p>
    <w:p w14:paraId="412A79F8" w14:textId="77777777" w:rsidR="007A4F8F" w:rsidRDefault="007A4F8F">
      <w:pPr>
        <w:spacing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1595F018" w14:textId="77777777" w:rsidR="007A4F8F" w:rsidRDefault="005E640A">
      <w:pPr>
        <w:spacing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Lab Equipment and Circuit Components</w:t>
      </w:r>
    </w:p>
    <w:p w14:paraId="342889C2" w14:textId="77777777" w:rsidR="007A4F8F" w:rsidRDefault="005E640A">
      <w:pPr>
        <w:spacing w:line="240" w:lineRule="auto"/>
        <w:ind w:left="1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Equipment</w:t>
      </w:r>
    </w:p>
    <w:p w14:paraId="4865D857" w14:textId="63A02622" w:rsidR="007A4F8F" w:rsidRDefault="00304E3C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Breadboard</w:t>
      </w:r>
    </w:p>
    <w:p w14:paraId="6B39937C" w14:textId="692642A5" w:rsidR="00304E3C" w:rsidRDefault="005E640A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Switches and LEDs </w:t>
      </w:r>
    </w:p>
    <w:p w14:paraId="7E52174E" w14:textId="77777777" w:rsidR="007A4F8F" w:rsidRDefault="005E640A">
      <w:pPr>
        <w:spacing w:line="240" w:lineRule="auto"/>
        <w:ind w:left="1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CIRCUIT COMPONENTS </w:t>
      </w:r>
      <w:r>
        <w:rPr>
          <w:rFonts w:ascii="Times New Roman" w:eastAsia="Times New Roman" w:hAnsi="Times New Roman" w:cs="Times New Roman"/>
        </w:rPr>
        <w:t>(Data sheets are available in Data Sheets folder) </w:t>
      </w:r>
    </w:p>
    <w:p w14:paraId="2E54F55C" w14:textId="3F0BF635" w:rsidR="007A4F8F" w:rsidRDefault="005E640A">
      <w:pPr>
        <w:spacing w:line="240" w:lineRule="auto"/>
        <w:ind w:left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IC type 7400, 7402, 7404</w:t>
      </w:r>
      <w:r w:rsidR="00E43E28">
        <w:rPr>
          <w:rFonts w:ascii="Times New Roman" w:eastAsia="Times New Roman" w:hAnsi="Times New Roman" w:cs="Times New Roman"/>
        </w:rPr>
        <w:t>, 7474</w:t>
      </w:r>
    </w:p>
    <w:p w14:paraId="0C55A52A" w14:textId="77777777" w:rsidR="007A4F8F" w:rsidRDefault="007A4F8F">
      <w:pPr>
        <w:tabs>
          <w:tab w:val="left" w:pos="900"/>
        </w:tabs>
        <w:spacing w:line="240" w:lineRule="auto"/>
        <w:ind w:left="900" w:hanging="360"/>
        <w:jc w:val="both"/>
        <w:rPr>
          <w:rFonts w:ascii="Times New Roman" w:eastAsia="Times New Roman" w:hAnsi="Times New Roman" w:cs="Times New Roman"/>
        </w:rPr>
      </w:pPr>
    </w:p>
    <w:p w14:paraId="4CADEE76" w14:textId="77777777" w:rsidR="007A4F8F" w:rsidRDefault="005E640A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Introduction</w:t>
      </w:r>
    </w:p>
    <w:p w14:paraId="361085DC" w14:textId="77777777" w:rsidR="00F60821" w:rsidRDefault="00F6082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D5B99E9" w14:textId="1E8A2DEC" w:rsidR="00F60821" w:rsidRDefault="00F6082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Latches: </w:t>
      </w:r>
    </w:p>
    <w:p w14:paraId="462AEB06" w14:textId="77777777" w:rsidR="00F60821" w:rsidRDefault="00F6082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7A1F32B" w14:textId="15990CD0" w:rsidR="007A4F8F" w:rsidRDefault="005E640A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latch is a type of bi-stable logic device or multi-vibrator. An active-High input S-R (SET-RESET) latch is formed with two cross-coupled NOR gates as shown in Fig (</w:t>
      </w:r>
      <w:r w:rsidR="00F60821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.a); an active-LOW input S-R latch is formed with two cross-coupled NAND gates as shown in Fig (</w:t>
      </w:r>
      <w:r w:rsidR="00F60821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.b). Logic symbols for both latches are illustrated in Fig (</w:t>
      </w:r>
      <w:r w:rsidR="00F60821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).</w:t>
      </w:r>
    </w:p>
    <w:p w14:paraId="2AFA8B58" w14:textId="77777777" w:rsidR="007A4F8F" w:rsidRDefault="007A4F8F">
      <w:pPr>
        <w:tabs>
          <w:tab w:val="left" w:pos="540"/>
        </w:tabs>
        <w:spacing w:line="240" w:lineRule="auto"/>
        <w:ind w:left="180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888" w:type="dxa"/>
        <w:jc w:val="center"/>
        <w:tblLayout w:type="fixed"/>
        <w:tblLook w:val="0000" w:firstRow="0" w:lastRow="0" w:firstColumn="0" w:lastColumn="0" w:noHBand="0" w:noVBand="0"/>
      </w:tblPr>
      <w:tblGrid>
        <w:gridCol w:w="2584"/>
        <w:gridCol w:w="2584"/>
        <w:gridCol w:w="250"/>
        <w:gridCol w:w="2222"/>
        <w:gridCol w:w="2248"/>
      </w:tblGrid>
      <w:tr w:rsidR="007A4F8F" w14:paraId="4F256022" w14:textId="77777777" w:rsidTr="002E7E74">
        <w:trPr>
          <w:trHeight w:val="2001"/>
          <w:jc w:val="center"/>
        </w:trPr>
        <w:tc>
          <w:tcPr>
            <w:tcW w:w="51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076D3" w14:textId="77777777" w:rsidR="007A4F8F" w:rsidRDefault="007A4F8F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A9B5DE9" w14:textId="77777777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kix.vav6hvck7n54" w:colFirst="0" w:colLast="0"/>
            <w:bookmarkStart w:id="1" w:name="kix.2jypxx47d6n" w:colFirst="0" w:colLast="0"/>
            <w:bookmarkEnd w:id="0"/>
            <w:bookmarkEnd w:id="1"/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114300" distR="114300" wp14:anchorId="21BBDA74" wp14:editId="3EB864D7">
                  <wp:extent cx="3136900" cy="1108075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0" cy="1108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6E84A4" w14:textId="77777777" w:rsidR="007A4F8F" w:rsidRDefault="007A4F8F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36EFB" w14:textId="77777777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114300" distR="114300" wp14:anchorId="430157A2" wp14:editId="258BBF4A">
                  <wp:extent cx="2696210" cy="153543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1535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F8F" w14:paraId="093C7345" w14:textId="77777777">
        <w:trPr>
          <w:trHeight w:val="181"/>
          <w:jc w:val="center"/>
        </w:trPr>
        <w:tc>
          <w:tcPr>
            <w:tcW w:w="258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7E5E718" w14:textId="2C866F90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Fig (</w:t>
            </w:r>
            <w:r w:rsidR="00F60821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.a).</w:t>
            </w:r>
          </w:p>
        </w:tc>
        <w:tc>
          <w:tcPr>
            <w:tcW w:w="258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9DF6F63" w14:textId="174F3F07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Fig (</w:t>
            </w:r>
            <w:r w:rsidR="00F60821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.b).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C129D8" w14:textId="77777777" w:rsidR="007A4F8F" w:rsidRDefault="007A4F8F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2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C6F0722" w14:textId="49B7E372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Fig (</w:t>
            </w:r>
            <w:r w:rsidR="00F60821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.a).</w:t>
            </w:r>
          </w:p>
        </w:tc>
        <w:tc>
          <w:tcPr>
            <w:tcW w:w="225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A7157A7" w14:textId="66408A9B" w:rsidR="007A4F8F" w:rsidRDefault="005E640A">
            <w:pPr>
              <w:tabs>
                <w:tab w:val="left" w:pos="144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Fig (</w:t>
            </w:r>
            <w:r w:rsidR="00F60821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.b).</w:t>
            </w:r>
          </w:p>
        </w:tc>
      </w:tr>
    </w:tbl>
    <w:p w14:paraId="6F1ECA1F" w14:textId="77777777" w:rsidR="007A4F8F" w:rsidRDefault="007A4F8F">
      <w:pPr>
        <w:tabs>
          <w:tab w:val="left" w:pos="144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B3CFFFA" w14:textId="77777777" w:rsidR="007A4F8F" w:rsidRDefault="005E640A">
      <w:pPr>
        <w:tabs>
          <w:tab w:val="left" w:pos="144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Notice that the output of each gate is connected to an input of the opposite gate. This produces the regenerative feedback, a characteristic of all latches and flip-flop.</w:t>
      </w:r>
    </w:p>
    <w:p w14:paraId="429513FA" w14:textId="77777777" w:rsidR="005D5CA3" w:rsidRDefault="005D5CA3" w:rsidP="005D5CA3">
      <w:pPr>
        <w:tabs>
          <w:tab w:val="left" w:pos="540"/>
        </w:tabs>
        <w:spacing w:line="300" w:lineRule="atLeast"/>
        <w:jc w:val="both"/>
        <w:rPr>
          <w:rFonts w:asciiTheme="majorBidi" w:hAnsiTheme="majorBidi" w:cstheme="majorBidi"/>
        </w:rPr>
      </w:pPr>
      <w:r w:rsidRPr="00E37D7E">
        <w:rPr>
          <w:rFonts w:asciiTheme="majorBidi" w:hAnsiTheme="majorBidi" w:cstheme="majorBidi"/>
        </w:rPr>
        <w:t>The gated D latch differs from the S-R latch because it has only one input in addition to EN. This input is called D (data) input. Fig (</w:t>
      </w:r>
      <w:r>
        <w:rPr>
          <w:rFonts w:asciiTheme="majorBidi" w:hAnsiTheme="majorBidi" w:cstheme="majorBidi"/>
        </w:rPr>
        <w:t>4</w:t>
      </w:r>
      <w:r w:rsidRPr="00E37D7E">
        <w:rPr>
          <w:rFonts w:asciiTheme="majorBidi" w:hAnsiTheme="majorBidi" w:cstheme="majorBidi"/>
        </w:rPr>
        <w:t>) contains a logic diagram and logic symbol of a D latch. When the D input is HIGH and the EN input is HIGH, the latch will set. When the D input is LOW, and EN is HIGH, the latch will reset. Stated in another way, the output Q follows the input D when EN is HIGH.</w:t>
      </w:r>
    </w:p>
    <w:p w14:paraId="6C2C41B3" w14:textId="77777777" w:rsidR="005D5CA3" w:rsidRDefault="005D5CA3" w:rsidP="005D5CA3">
      <w:pPr>
        <w:tabs>
          <w:tab w:val="left" w:pos="540"/>
        </w:tabs>
        <w:spacing w:line="300" w:lineRule="atLeast"/>
        <w:jc w:val="both"/>
        <w:rPr>
          <w:rFonts w:asciiTheme="majorBidi" w:hAnsiTheme="majorBidi" w:cstheme="majorBidi"/>
        </w:rPr>
      </w:pPr>
    </w:p>
    <w:p w14:paraId="78E14EBC" w14:textId="77777777" w:rsidR="005D5CA3" w:rsidRDefault="005D5CA3" w:rsidP="005D5CA3">
      <w:pPr>
        <w:tabs>
          <w:tab w:val="left" w:pos="540"/>
        </w:tabs>
        <w:spacing w:line="300" w:lineRule="atLeast"/>
        <w:jc w:val="center"/>
        <w:rPr>
          <w:rFonts w:asciiTheme="majorBidi" w:hAnsiTheme="majorBidi" w:cstheme="majorBidi"/>
        </w:rPr>
      </w:pPr>
      <w:r w:rsidRPr="00E37D7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4C35527" wp14:editId="54A65A10">
            <wp:extent cx="3056890" cy="1007745"/>
            <wp:effectExtent l="0" t="0" r="3810" b="0"/>
            <wp:docPr id="842509934" name="Picture 84250993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9934" name="Picture 84250993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ADD1" w14:textId="002EB9A0" w:rsidR="005D5CA3" w:rsidRPr="005D5CA3" w:rsidRDefault="005D5CA3" w:rsidP="005D5CA3">
      <w:pPr>
        <w:tabs>
          <w:tab w:val="left" w:pos="540"/>
        </w:tabs>
        <w:spacing w:line="300" w:lineRule="atLeast"/>
        <w:jc w:val="center"/>
        <w:rPr>
          <w:rFonts w:asciiTheme="majorBidi" w:hAnsiTheme="majorBidi" w:cstheme="majorBidi"/>
        </w:rPr>
      </w:pPr>
      <w:r w:rsidRPr="00E37D7E">
        <w:rPr>
          <w:rFonts w:asciiTheme="majorBidi" w:hAnsiTheme="majorBidi" w:cstheme="majorBidi"/>
        </w:rPr>
        <w:t>Fig (</w:t>
      </w:r>
      <w:r>
        <w:rPr>
          <w:rFonts w:asciiTheme="majorBidi" w:hAnsiTheme="majorBidi" w:cstheme="majorBidi"/>
        </w:rPr>
        <w:t>4</w:t>
      </w:r>
      <w:r w:rsidRPr="00E37D7E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 </w:t>
      </w:r>
    </w:p>
    <w:p w14:paraId="407CB668" w14:textId="77777777" w:rsidR="00F60821" w:rsidRDefault="00F60821" w:rsidP="00E37D7E">
      <w:pPr>
        <w:tabs>
          <w:tab w:val="left" w:pos="540"/>
        </w:tabs>
        <w:spacing w:line="300" w:lineRule="atLeast"/>
        <w:jc w:val="both"/>
        <w:rPr>
          <w:rFonts w:asciiTheme="majorBidi" w:hAnsiTheme="majorBidi" w:cstheme="majorBidi"/>
        </w:rPr>
      </w:pPr>
    </w:p>
    <w:p w14:paraId="3FEDD49A" w14:textId="77777777" w:rsidR="00AD7939" w:rsidRDefault="00AD7939" w:rsidP="00AD7939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 Flip-flops</w:t>
      </w:r>
    </w:p>
    <w:p w14:paraId="2201F5AF" w14:textId="77777777" w:rsidR="00AD7939" w:rsidRDefault="00AD7939" w:rsidP="00AD793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03AF6F7" w14:textId="77777777" w:rsidR="00AD7939" w:rsidRDefault="00AD7939" w:rsidP="00AD793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7474 chip is a Dual Positive-Edge-Triggered D-Type Flip-Flops with Preset, Clear and Complementary Outputs. The two D flip-flops are independent. The information on the D input is accepted by the flip-flops on the positive going edge of the clock pulse. The data on the D input may be changed while the clock is LOW or HIGH without affecting the outputs as long as the data setup and hold times are not violated. A LOW logic level on the preset or clear inputs will set or reset the outputs regardless of the logic levels of the other inputs. Figure 3 shows the connection diagram and function table of the 7474 D flip-flop.</w:t>
      </w:r>
    </w:p>
    <w:p w14:paraId="31214B02" w14:textId="77777777" w:rsidR="00AD7939" w:rsidRDefault="00AD7939" w:rsidP="00AD7939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65474711" w14:textId="77777777" w:rsidR="00AD7939" w:rsidRDefault="00AD7939" w:rsidP="00AD7939">
      <w:pPr>
        <w:keepNext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1BFF38" wp14:editId="5C1AFD0E">
            <wp:extent cx="5472685" cy="237789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685" cy="2377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E51FB" w14:textId="77777777" w:rsidR="00AD7939" w:rsidRDefault="00AD7939" w:rsidP="00AD793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Figure 3. 7474 Connection Diagram and Function Table</w:t>
      </w:r>
    </w:p>
    <w:p w14:paraId="5277D522" w14:textId="77777777" w:rsidR="00F60821" w:rsidRDefault="00F60821">
      <w:pPr>
        <w:spacing w:line="240" w:lineRule="auto"/>
        <w:jc w:val="both"/>
        <w:rPr>
          <w:rFonts w:asciiTheme="majorBidi" w:hAnsiTheme="majorBidi" w:cstheme="majorBidi"/>
        </w:rPr>
      </w:pPr>
    </w:p>
    <w:p w14:paraId="656C6861" w14:textId="77777777" w:rsidR="00F60821" w:rsidRDefault="00F60821">
      <w:pPr>
        <w:spacing w:line="240" w:lineRule="auto"/>
        <w:jc w:val="both"/>
        <w:rPr>
          <w:rFonts w:asciiTheme="majorBidi" w:hAnsiTheme="majorBidi" w:cstheme="majorBidi"/>
        </w:rPr>
      </w:pPr>
    </w:p>
    <w:p w14:paraId="5B879EA5" w14:textId="77777777" w:rsidR="002C05D7" w:rsidRDefault="002C05D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br w:type="page"/>
      </w:r>
    </w:p>
    <w:p w14:paraId="40D7FA71" w14:textId="6F52EE29" w:rsidR="007A4F8F" w:rsidRDefault="005E640A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Lab Assignments:</w:t>
      </w:r>
    </w:p>
    <w:p w14:paraId="58DA0A1A" w14:textId="18801FAE" w:rsidR="00F60821" w:rsidRDefault="00F60821" w:rsidP="00F6082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416C03E" w14:textId="1C44FDDE" w:rsidR="007A4F8F" w:rsidRDefault="005E640A" w:rsidP="00FE2D2F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Exercise </w:t>
      </w:r>
      <w:r w:rsidR="00FC558B"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</w:rPr>
        <w:t>:</w:t>
      </w:r>
    </w:p>
    <w:p w14:paraId="50846E24" w14:textId="006B480A" w:rsidR="007A4F8F" w:rsidRDefault="005E640A" w:rsidP="00FE2D2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 the circuit of Fig(</w:t>
      </w:r>
      <w:r w:rsidR="00F60821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.a) and verify </w:t>
      </w:r>
      <w:r w:rsidR="00FE2D2F">
        <w:rPr>
          <w:rFonts w:ascii="Times New Roman" w:eastAsia="Times New Roman" w:hAnsi="Times New Roman" w:cs="Times New Roman"/>
        </w:rPr>
        <w:t xml:space="preserve">its </w:t>
      </w:r>
      <w:r>
        <w:rPr>
          <w:rFonts w:ascii="Times New Roman" w:eastAsia="Times New Roman" w:hAnsi="Times New Roman" w:cs="Times New Roman"/>
        </w:rPr>
        <w:t>operation using discrete logic gates.</w:t>
      </w:r>
      <w:r w:rsidR="00FE2D2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Fill the following truth tables for both active-HIGH S-R latches.</w:t>
      </w:r>
    </w:p>
    <w:p w14:paraId="14AB9379" w14:textId="77777777" w:rsidR="00FC558B" w:rsidRDefault="00FC558B" w:rsidP="00FC558B">
      <w:pPr>
        <w:tabs>
          <w:tab w:val="left" w:pos="1080"/>
        </w:tabs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tbl>
      <w:tblPr>
        <w:tblStyle w:val="a1"/>
        <w:tblW w:w="1818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419"/>
        <w:gridCol w:w="403"/>
        <w:gridCol w:w="366"/>
        <w:gridCol w:w="630"/>
      </w:tblGrid>
      <w:tr w:rsidR="00FE2D2F" w:rsidRPr="002C05D7" w14:paraId="164B23CD" w14:textId="77777777" w:rsidTr="00252491">
        <w:trPr>
          <w:tblHeader/>
        </w:trPr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3D6A8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EAEEB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93693" w14:textId="77777777" w:rsidR="00FE2D2F" w:rsidRPr="002C05D7" w:rsidRDefault="00FE2D2F" w:rsidP="00E06C3B">
            <w:pPr>
              <w:pStyle w:val="Heading2"/>
              <w:keepLines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F9101" w14:textId="0281536E" w:rsidR="00FE2D2F" w:rsidRPr="002C05D7" w:rsidRDefault="00FE2D2F" w:rsidP="00E06C3B">
            <w:pPr>
              <w:pStyle w:val="Heading1"/>
              <w:keepLines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="002524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’</w:t>
            </w:r>
          </w:p>
        </w:tc>
      </w:tr>
      <w:tr w:rsidR="00FE2D2F" w:rsidRPr="002C05D7" w14:paraId="162273F4" w14:textId="77777777" w:rsidTr="00252491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92678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5AFE0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8D587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7BE2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2D2F" w:rsidRPr="002C05D7" w14:paraId="7D14E2A6" w14:textId="77777777" w:rsidTr="00252491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71036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C6C6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78DFE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F30FA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2D2F" w:rsidRPr="002C05D7" w14:paraId="792811DD" w14:textId="77777777" w:rsidTr="00252491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7F890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6256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455A7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6F4C1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2D2F" w:rsidRPr="002C05D7" w14:paraId="4F972D03" w14:textId="77777777" w:rsidTr="00252491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23589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C9220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5D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EA8CB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E656A" w14:textId="77777777" w:rsidR="00FE2D2F" w:rsidRPr="002C05D7" w:rsidRDefault="00FE2D2F" w:rsidP="00E06C3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4C3542" w14:textId="77777777" w:rsidR="00FC558B" w:rsidRDefault="00FC558B" w:rsidP="00FC558B">
      <w:pPr>
        <w:tabs>
          <w:tab w:val="left" w:pos="1080"/>
        </w:tabs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4D0C2D19" w14:textId="77777777" w:rsidR="002C05D7" w:rsidRDefault="002C05D7" w:rsidP="00E37D7E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1080ABE" w14:textId="7CDE0DB5" w:rsidR="002C05D7" w:rsidRDefault="002C05D7" w:rsidP="002C05D7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Exercise 2:</w:t>
      </w:r>
    </w:p>
    <w:p w14:paraId="7DB00F3E" w14:textId="074EA66A" w:rsidR="002C05D7" w:rsidRDefault="002C05D7" w:rsidP="002C05D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 the circuit of Fig(4) and verify its operation using discrete logic gates.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Fill the following truth table below for the gated D-latch.</w:t>
      </w:r>
    </w:p>
    <w:p w14:paraId="6645B076" w14:textId="77777777" w:rsidR="002C05D7" w:rsidRDefault="002C05D7" w:rsidP="002C05D7">
      <w:pPr>
        <w:tabs>
          <w:tab w:val="left" w:pos="108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2119" w:type="dxa"/>
        <w:tblLayout w:type="fixed"/>
        <w:tblLook w:val="0000" w:firstRow="0" w:lastRow="0" w:firstColumn="0" w:lastColumn="0" w:noHBand="0" w:noVBand="0"/>
      </w:tblPr>
      <w:tblGrid>
        <w:gridCol w:w="419"/>
        <w:gridCol w:w="566"/>
        <w:gridCol w:w="567"/>
        <w:gridCol w:w="567"/>
      </w:tblGrid>
      <w:tr w:rsidR="002C05D7" w14:paraId="703A9E7F" w14:textId="77777777" w:rsidTr="000D2FEE">
        <w:trPr>
          <w:tblHeader/>
        </w:trPr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F9149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55F03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AA01F" w14:textId="77777777" w:rsidR="002C05D7" w:rsidRDefault="002C05D7" w:rsidP="000D2FEE">
            <w:pPr>
              <w:pStyle w:val="Heading2"/>
              <w:keepLines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Q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DC1A5" w14:textId="136C8614" w:rsidR="002C05D7" w:rsidRDefault="002C05D7" w:rsidP="000D2FEE">
            <w:pPr>
              <w:pStyle w:val="Heading1"/>
              <w:keepLines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Q</w:t>
            </w:r>
            <w:r w:rsidR="00252491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’</w:t>
            </w:r>
          </w:p>
        </w:tc>
      </w:tr>
      <w:tr w:rsidR="002C05D7" w14:paraId="529B1923" w14:textId="77777777" w:rsidTr="000D2FEE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F59E3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814BB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03DC6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EA7E1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C05D7" w14:paraId="53361B46" w14:textId="77777777" w:rsidTr="000D2FEE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0289C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BACC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4DA96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61FF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C05D7" w14:paraId="40DF1A74" w14:textId="77777777" w:rsidTr="000D2FEE"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13523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5F19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D24AF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54F46" w14:textId="77777777" w:rsidR="002C05D7" w:rsidRDefault="002C05D7" w:rsidP="000D2F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4FA4321" w14:textId="77777777" w:rsidR="002C05D7" w:rsidRDefault="002C05D7" w:rsidP="00E37D7E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AE859D3" w14:textId="77777777" w:rsidR="002C05D7" w:rsidRDefault="002C05D7" w:rsidP="00E37D7E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725F2E3" w14:textId="6DC0DCED" w:rsidR="00E37D7E" w:rsidRDefault="00E37D7E" w:rsidP="00E37D7E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Exercise </w:t>
      </w:r>
      <w:r w:rsidR="002C05D7"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>:</w:t>
      </w:r>
    </w:p>
    <w:p w14:paraId="6D5CC843" w14:textId="77777777" w:rsidR="007E499D" w:rsidRDefault="007E499D" w:rsidP="007E499D">
      <w:pPr>
        <w:tabs>
          <w:tab w:val="left" w:pos="9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 and verify the operation of the D flip-flop (7474) on the Breadboard. Fill in the following table: </w:t>
      </w:r>
    </w:p>
    <w:p w14:paraId="1B7BB431" w14:textId="77777777" w:rsidR="007E499D" w:rsidRDefault="007E499D" w:rsidP="007E499D">
      <w:pPr>
        <w:tabs>
          <w:tab w:val="left" w:pos="90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tbl>
      <w:tblPr>
        <w:tblStyle w:val="a2"/>
        <w:tblW w:w="75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5"/>
        <w:gridCol w:w="1265"/>
        <w:gridCol w:w="1265"/>
        <w:gridCol w:w="1265"/>
        <w:gridCol w:w="1265"/>
        <w:gridCol w:w="1266"/>
      </w:tblGrid>
      <w:tr w:rsidR="007E499D" w14:paraId="667A9EAA" w14:textId="77777777" w:rsidTr="000402AA">
        <w:trPr>
          <w:trHeight w:val="432"/>
          <w:jc w:val="center"/>
        </w:trPr>
        <w:tc>
          <w:tcPr>
            <w:tcW w:w="5060" w:type="dxa"/>
            <w:gridSpan w:val="4"/>
            <w:tcBorders>
              <w:left w:val="nil"/>
              <w:right w:val="single" w:sz="18" w:space="0" w:color="000000"/>
            </w:tcBorders>
            <w:vAlign w:val="center"/>
          </w:tcPr>
          <w:p w14:paraId="73BC8D65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2531" w:type="dxa"/>
            <w:gridSpan w:val="2"/>
            <w:tcBorders>
              <w:left w:val="single" w:sz="18" w:space="0" w:color="000000"/>
              <w:right w:val="nil"/>
            </w:tcBorders>
            <w:vAlign w:val="center"/>
          </w:tcPr>
          <w:p w14:paraId="2389547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Outputs</w:t>
            </w:r>
          </w:p>
        </w:tc>
      </w:tr>
      <w:tr w:rsidR="007E499D" w14:paraId="6EA6E975" w14:textId="77777777" w:rsidTr="000402AA">
        <w:trPr>
          <w:trHeight w:val="432"/>
          <w:jc w:val="center"/>
        </w:trPr>
        <w:tc>
          <w:tcPr>
            <w:tcW w:w="1265" w:type="dxa"/>
            <w:tcBorders>
              <w:left w:val="nil"/>
              <w:bottom w:val="single" w:sz="4" w:space="0" w:color="000000"/>
            </w:tcBorders>
            <w:vAlign w:val="center"/>
          </w:tcPr>
          <w:p w14:paraId="0925D181" w14:textId="77777777" w:rsidR="007E499D" w:rsidRDefault="00000000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bar>
                  <m:bar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Times New Roman" w:eastAsia="Times New Roman" w:hAnsi="Times New Roman" w:cs="Times New Roman"/>
                      </w:rPr>
                      <m:t>PRE</m:t>
                    </m:r>
                  </m:e>
                </m:bar>
              </m:oMath>
            </m:oMathPara>
          </w:p>
        </w:tc>
        <w:tc>
          <w:tcPr>
            <w:tcW w:w="1265" w:type="dxa"/>
            <w:tcBorders>
              <w:bottom w:val="single" w:sz="4" w:space="0" w:color="000000"/>
            </w:tcBorders>
            <w:vAlign w:val="center"/>
          </w:tcPr>
          <w:p w14:paraId="0AE2EB01" w14:textId="77777777" w:rsidR="007E499D" w:rsidRDefault="00000000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bar>
                  <m:bar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Times New Roman" w:eastAsia="Times New Roman" w:hAnsi="Times New Roman" w:cs="Times New Roman"/>
                      </w:rPr>
                      <m:t>CLR</m:t>
                    </m:r>
                  </m:e>
                </m:bar>
              </m:oMath>
            </m:oMathPara>
          </w:p>
        </w:tc>
        <w:tc>
          <w:tcPr>
            <w:tcW w:w="1265" w:type="dxa"/>
            <w:tcBorders>
              <w:bottom w:val="single" w:sz="4" w:space="0" w:color="000000"/>
            </w:tcBorders>
            <w:vAlign w:val="center"/>
          </w:tcPr>
          <w:p w14:paraId="3E5E2E20" w14:textId="77777777" w:rsidR="007E499D" w:rsidRDefault="00000000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bar>
                  <m:bar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Times New Roman" w:eastAsia="Times New Roman" w:hAnsi="Times New Roman" w:cs="Times New Roman"/>
                      </w:rPr>
                      <m:t>CLK</m:t>
                    </m:r>
                  </m:e>
                </m:bar>
              </m:oMath>
            </m:oMathPara>
          </w:p>
        </w:tc>
        <w:tc>
          <w:tcPr>
            <w:tcW w:w="1265" w:type="dxa"/>
            <w:tcBorders>
              <w:bottom w:val="single" w:sz="4" w:space="0" w:color="000000"/>
            </w:tcBorders>
            <w:vAlign w:val="center"/>
          </w:tcPr>
          <w:p w14:paraId="3E1C5445" w14:textId="77777777" w:rsidR="007E499D" w:rsidRDefault="007E499D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</w:rPr>
                  <m:t>D</m:t>
                </m:r>
              </m:oMath>
            </m:oMathPara>
          </w:p>
        </w:tc>
        <w:tc>
          <w:tcPr>
            <w:tcW w:w="1265" w:type="dxa"/>
            <w:tcBorders>
              <w:left w:val="single" w:sz="18" w:space="0" w:color="000000"/>
              <w:bottom w:val="single" w:sz="4" w:space="0" w:color="000000"/>
            </w:tcBorders>
            <w:vAlign w:val="center"/>
          </w:tcPr>
          <w:p w14:paraId="5FD9C251" w14:textId="77777777" w:rsidR="007E499D" w:rsidRDefault="007E499D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</w:rPr>
                  <m:t>Q</m:t>
                </m:r>
              </m:oMath>
            </m:oMathPara>
          </w:p>
        </w:tc>
        <w:tc>
          <w:tcPr>
            <w:tcW w:w="1266" w:type="dxa"/>
            <w:tcBorders>
              <w:bottom w:val="single" w:sz="4" w:space="0" w:color="000000"/>
              <w:right w:val="nil"/>
            </w:tcBorders>
            <w:vAlign w:val="center"/>
          </w:tcPr>
          <w:p w14:paraId="400082CE" w14:textId="77777777" w:rsidR="007E499D" w:rsidRDefault="00000000" w:rsidP="000402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bar>
                  <m:bar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Times New Roman" w:eastAsia="Times New Roman" w:hAnsi="Times New Roman" w:cs="Times New Roman"/>
                      </w:rPr>
                      <m:t>Q</m:t>
                    </m:r>
                  </m:e>
                </m:bar>
              </m:oMath>
            </m:oMathPara>
          </w:p>
        </w:tc>
      </w:tr>
      <w:tr w:rsidR="007E499D" w14:paraId="2AC2B043" w14:textId="77777777" w:rsidTr="000402AA">
        <w:trPr>
          <w:trHeight w:val="432"/>
          <w:jc w:val="center"/>
        </w:trPr>
        <w:tc>
          <w:tcPr>
            <w:tcW w:w="1265" w:type="dxa"/>
            <w:tcBorders>
              <w:left w:val="nil"/>
              <w:bottom w:val="nil"/>
            </w:tcBorders>
            <w:vAlign w:val="center"/>
          </w:tcPr>
          <w:p w14:paraId="1457186E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1265" w:type="dxa"/>
            <w:tcBorders>
              <w:bottom w:val="nil"/>
            </w:tcBorders>
            <w:vAlign w:val="center"/>
          </w:tcPr>
          <w:p w14:paraId="6C50EF3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1265" w:type="dxa"/>
            <w:tcBorders>
              <w:bottom w:val="nil"/>
            </w:tcBorders>
            <w:vAlign w:val="center"/>
          </w:tcPr>
          <w:p w14:paraId="77F677E8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bottom w:val="nil"/>
            </w:tcBorders>
            <w:vAlign w:val="center"/>
          </w:tcPr>
          <w:p w14:paraId="4562F897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left w:val="single" w:sz="18" w:space="0" w:color="000000"/>
              <w:bottom w:val="nil"/>
            </w:tcBorders>
            <w:vAlign w:val="center"/>
          </w:tcPr>
          <w:p w14:paraId="00E795B2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bottom w:val="nil"/>
              <w:right w:val="nil"/>
            </w:tcBorders>
            <w:vAlign w:val="center"/>
          </w:tcPr>
          <w:p w14:paraId="4F66832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499D" w14:paraId="407BC084" w14:textId="77777777" w:rsidTr="000402AA">
        <w:trPr>
          <w:trHeight w:val="432"/>
          <w:jc w:val="center"/>
        </w:trPr>
        <w:tc>
          <w:tcPr>
            <w:tcW w:w="1265" w:type="dxa"/>
            <w:tcBorders>
              <w:top w:val="nil"/>
              <w:left w:val="nil"/>
              <w:bottom w:val="nil"/>
            </w:tcBorders>
            <w:vAlign w:val="center"/>
          </w:tcPr>
          <w:p w14:paraId="09F0BCA8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738222FD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62853952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2BF4F0E8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top w:val="nil"/>
              <w:left w:val="single" w:sz="18" w:space="0" w:color="000000"/>
              <w:bottom w:val="nil"/>
            </w:tcBorders>
            <w:vAlign w:val="center"/>
          </w:tcPr>
          <w:p w14:paraId="6ECAC042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nil"/>
              <w:bottom w:val="nil"/>
              <w:right w:val="nil"/>
            </w:tcBorders>
            <w:vAlign w:val="center"/>
          </w:tcPr>
          <w:p w14:paraId="733E84DB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499D" w14:paraId="43F6DEB8" w14:textId="77777777" w:rsidTr="000402AA">
        <w:trPr>
          <w:trHeight w:val="432"/>
          <w:jc w:val="center"/>
        </w:trPr>
        <w:tc>
          <w:tcPr>
            <w:tcW w:w="1265" w:type="dxa"/>
            <w:tcBorders>
              <w:top w:val="nil"/>
              <w:left w:val="nil"/>
              <w:bottom w:val="nil"/>
            </w:tcBorders>
            <w:vAlign w:val="center"/>
          </w:tcPr>
          <w:p w14:paraId="669564A3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0C42B582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7639EC1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2723A446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top w:val="nil"/>
              <w:left w:val="single" w:sz="18" w:space="0" w:color="000000"/>
              <w:bottom w:val="nil"/>
            </w:tcBorders>
            <w:vAlign w:val="center"/>
          </w:tcPr>
          <w:p w14:paraId="1D61CA9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nil"/>
              <w:bottom w:val="nil"/>
              <w:right w:val="nil"/>
            </w:tcBorders>
            <w:vAlign w:val="center"/>
          </w:tcPr>
          <w:p w14:paraId="4BA64020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499D" w14:paraId="0B9EC576" w14:textId="77777777" w:rsidTr="000402AA">
        <w:trPr>
          <w:trHeight w:val="432"/>
          <w:jc w:val="center"/>
        </w:trPr>
        <w:tc>
          <w:tcPr>
            <w:tcW w:w="1265" w:type="dxa"/>
            <w:tcBorders>
              <w:top w:val="nil"/>
              <w:left w:val="nil"/>
              <w:bottom w:val="nil"/>
            </w:tcBorders>
            <w:vAlign w:val="center"/>
          </w:tcPr>
          <w:p w14:paraId="70CB238A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3C1F5826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19857CC1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↓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310FAE83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1265" w:type="dxa"/>
            <w:tcBorders>
              <w:top w:val="nil"/>
              <w:left w:val="single" w:sz="18" w:space="0" w:color="000000"/>
              <w:bottom w:val="nil"/>
            </w:tcBorders>
            <w:vAlign w:val="center"/>
          </w:tcPr>
          <w:p w14:paraId="41A6AC7C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nil"/>
              <w:bottom w:val="nil"/>
              <w:right w:val="nil"/>
            </w:tcBorders>
            <w:vAlign w:val="center"/>
          </w:tcPr>
          <w:p w14:paraId="3233E32B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499D" w14:paraId="15B1F9E7" w14:textId="77777777" w:rsidTr="000402AA">
        <w:trPr>
          <w:trHeight w:val="432"/>
          <w:jc w:val="center"/>
        </w:trPr>
        <w:tc>
          <w:tcPr>
            <w:tcW w:w="1265" w:type="dxa"/>
            <w:tcBorders>
              <w:top w:val="nil"/>
              <w:left w:val="nil"/>
              <w:bottom w:val="nil"/>
            </w:tcBorders>
            <w:vAlign w:val="center"/>
          </w:tcPr>
          <w:p w14:paraId="6509F55D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4A16E526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6B61C003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Cardo" w:eastAsia="Cardo" w:hAnsi="Cardo" w:cs="Cardo"/>
              </w:rPr>
              <w:t>↓</w:t>
            </w:r>
          </w:p>
        </w:tc>
        <w:tc>
          <w:tcPr>
            <w:tcW w:w="1265" w:type="dxa"/>
            <w:tcBorders>
              <w:top w:val="nil"/>
              <w:bottom w:val="nil"/>
            </w:tcBorders>
            <w:vAlign w:val="center"/>
          </w:tcPr>
          <w:p w14:paraId="201031CC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  <w:left w:val="single" w:sz="18" w:space="0" w:color="000000"/>
              <w:bottom w:val="nil"/>
            </w:tcBorders>
            <w:vAlign w:val="center"/>
          </w:tcPr>
          <w:p w14:paraId="28531895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nil"/>
              <w:bottom w:val="nil"/>
              <w:right w:val="nil"/>
            </w:tcBorders>
            <w:vAlign w:val="center"/>
          </w:tcPr>
          <w:p w14:paraId="16E2CBD2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499D" w14:paraId="09595DF4" w14:textId="77777777" w:rsidTr="000402AA">
        <w:trPr>
          <w:trHeight w:val="432"/>
          <w:jc w:val="center"/>
        </w:trPr>
        <w:tc>
          <w:tcPr>
            <w:tcW w:w="1265" w:type="dxa"/>
            <w:tcBorders>
              <w:top w:val="nil"/>
              <w:left w:val="nil"/>
            </w:tcBorders>
            <w:vAlign w:val="center"/>
          </w:tcPr>
          <w:p w14:paraId="67CCD8C0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</w:tcBorders>
            <w:vAlign w:val="center"/>
          </w:tcPr>
          <w:p w14:paraId="38A422AE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</w:tcBorders>
            <w:vAlign w:val="center"/>
          </w:tcPr>
          <w:p w14:paraId="0BD33A64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265" w:type="dxa"/>
            <w:tcBorders>
              <w:top w:val="nil"/>
            </w:tcBorders>
            <w:vAlign w:val="center"/>
          </w:tcPr>
          <w:p w14:paraId="4173C540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5" w:type="dxa"/>
            <w:tcBorders>
              <w:top w:val="nil"/>
              <w:left w:val="single" w:sz="18" w:space="0" w:color="000000"/>
            </w:tcBorders>
            <w:vAlign w:val="center"/>
          </w:tcPr>
          <w:p w14:paraId="11630790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nil"/>
              <w:right w:val="nil"/>
            </w:tcBorders>
            <w:vAlign w:val="center"/>
          </w:tcPr>
          <w:p w14:paraId="1F25D497" w14:textId="77777777" w:rsidR="007E499D" w:rsidRDefault="007E499D" w:rsidP="000402AA">
            <w:pPr>
              <w:tabs>
                <w:tab w:val="left" w:pos="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F089F2" w14:textId="77777777" w:rsidR="00E37D7E" w:rsidRDefault="00E37D7E" w:rsidP="007E499D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E37D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D4B10"/>
    <w:multiLevelType w:val="multilevel"/>
    <w:tmpl w:val="AD8E9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24F4E"/>
    <w:multiLevelType w:val="multilevel"/>
    <w:tmpl w:val="639A833E"/>
    <w:lvl w:ilvl="0">
      <w:start w:val="1"/>
      <w:numFmt w:val="decimal"/>
      <w:lvlText w:val="%1"/>
      <w:lvlJc w:val="left"/>
      <w:pPr>
        <w:ind w:left="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081DA5"/>
    <w:multiLevelType w:val="multilevel"/>
    <w:tmpl w:val="F0E067BE"/>
    <w:lvl w:ilvl="0">
      <w:start w:val="2"/>
      <w:numFmt w:val="decimal"/>
      <w:lvlText w:val="%1"/>
      <w:lvlJc w:val="left"/>
      <w:pPr>
        <w:ind w:left="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5C942D5"/>
    <w:multiLevelType w:val="multilevel"/>
    <w:tmpl w:val="701AE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61662"/>
    <w:multiLevelType w:val="multilevel"/>
    <w:tmpl w:val="AD8E9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C7ED2"/>
    <w:multiLevelType w:val="singleLevel"/>
    <w:tmpl w:val="4410A02E"/>
    <w:lvl w:ilvl="0">
      <w:start w:val="1"/>
      <w:numFmt w:val="lowerLetter"/>
      <w:lvlText w:val="%1."/>
      <w:legacy w:legacy="1" w:legacySpace="0" w:legacyIndent="360"/>
      <w:lvlJc w:val="left"/>
      <w:rPr>
        <w:rFonts w:ascii="Arial" w:hAnsi="Arial" w:cs="Arial" w:hint="default"/>
      </w:rPr>
    </w:lvl>
  </w:abstractNum>
  <w:num w:numId="1" w16cid:durableId="2104766677">
    <w:abstractNumId w:val="1"/>
  </w:num>
  <w:num w:numId="2" w16cid:durableId="1144545258">
    <w:abstractNumId w:val="2"/>
  </w:num>
  <w:num w:numId="3" w16cid:durableId="1391657206">
    <w:abstractNumId w:val="3"/>
  </w:num>
  <w:num w:numId="4" w16cid:durableId="1588423153">
    <w:abstractNumId w:val="0"/>
  </w:num>
  <w:num w:numId="5" w16cid:durableId="349987072">
    <w:abstractNumId w:val="5"/>
  </w:num>
  <w:num w:numId="6" w16cid:durableId="188848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F8F"/>
    <w:rsid w:val="000442F5"/>
    <w:rsid w:val="0009047F"/>
    <w:rsid w:val="00191AC3"/>
    <w:rsid w:val="001A3878"/>
    <w:rsid w:val="00252491"/>
    <w:rsid w:val="002C05D7"/>
    <w:rsid w:val="002E7E74"/>
    <w:rsid w:val="00304E3C"/>
    <w:rsid w:val="005D5CA3"/>
    <w:rsid w:val="005E640A"/>
    <w:rsid w:val="005E71A8"/>
    <w:rsid w:val="006376AF"/>
    <w:rsid w:val="00647092"/>
    <w:rsid w:val="006D1873"/>
    <w:rsid w:val="00701371"/>
    <w:rsid w:val="007A4F8F"/>
    <w:rsid w:val="007C1B65"/>
    <w:rsid w:val="007E499D"/>
    <w:rsid w:val="00872E56"/>
    <w:rsid w:val="00987E04"/>
    <w:rsid w:val="00997048"/>
    <w:rsid w:val="00A70D8E"/>
    <w:rsid w:val="00A94118"/>
    <w:rsid w:val="00AD7939"/>
    <w:rsid w:val="00AF2E4C"/>
    <w:rsid w:val="00D154E0"/>
    <w:rsid w:val="00D56667"/>
    <w:rsid w:val="00DD45E3"/>
    <w:rsid w:val="00E11720"/>
    <w:rsid w:val="00E11ED3"/>
    <w:rsid w:val="00E151F4"/>
    <w:rsid w:val="00E37D7E"/>
    <w:rsid w:val="00E43E28"/>
    <w:rsid w:val="00ED5501"/>
    <w:rsid w:val="00F60821"/>
    <w:rsid w:val="00FC558B"/>
    <w:rsid w:val="00FE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910E"/>
  <w15:docId w15:val="{9023189B-CA19-2C4D-8E1D-217C5928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4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Hyperlink">
    <w:name w:val="Hyperlink"/>
    <w:basedOn w:val="DefaultParagraphFont"/>
    <w:uiPriority w:val="99"/>
    <w:unhideWhenUsed/>
    <w:rsid w:val="00AF2E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E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37D7E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D7E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2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48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209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145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263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hapsough@aus.e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Donthi Sankalpa</dc:creator>
  <cp:lastModifiedBy>Salsabeel Shapsough</cp:lastModifiedBy>
  <cp:revision>21</cp:revision>
  <dcterms:created xsi:type="dcterms:W3CDTF">2023-10-24T11:54:00Z</dcterms:created>
  <dcterms:modified xsi:type="dcterms:W3CDTF">2024-11-09T08:24:00Z</dcterms:modified>
</cp:coreProperties>
</file>