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18B03" w14:textId="26130E91" w:rsidR="003A5ACB" w:rsidRPr="005072D9" w:rsidRDefault="007D1468" w:rsidP="003A5ACB">
      <w:pPr>
        <w:pStyle w:val="Heading1"/>
        <w:rPr>
          <w:rFonts w:ascii="Verdana" w:hAnsi="Verdana"/>
          <w:color w:val="000000"/>
          <w:sz w:val="18"/>
          <w:szCs w:val="18"/>
        </w:rPr>
      </w:pPr>
      <w:r w:rsidRPr="005072D9">
        <w:rPr>
          <w:rFonts w:ascii="Verdana" w:hAnsi="Verdana"/>
          <w:color w:val="000000"/>
          <w:sz w:val="18"/>
          <w:szCs w:val="18"/>
        </w:rPr>
        <w:t xml:space="preserve">Introduction to </w:t>
      </w:r>
      <w:r w:rsidR="004A4BAD">
        <w:rPr>
          <w:rFonts w:ascii="Verdana" w:hAnsi="Verdana"/>
          <w:color w:val="000000"/>
          <w:sz w:val="18"/>
          <w:szCs w:val="18"/>
        </w:rPr>
        <w:t>NI-FGEN</w:t>
      </w:r>
      <w:r w:rsidR="00594D96" w:rsidRPr="005072D9">
        <w:rPr>
          <w:rFonts w:ascii="Verdana" w:hAnsi="Verdana"/>
          <w:color w:val="000000"/>
          <w:sz w:val="18"/>
          <w:szCs w:val="18"/>
        </w:rPr>
        <w:t xml:space="preserve"> </w:t>
      </w:r>
      <w:r w:rsidRPr="005072D9">
        <w:rPr>
          <w:rFonts w:ascii="Verdana" w:hAnsi="Verdana"/>
          <w:color w:val="000000"/>
          <w:sz w:val="18"/>
          <w:szCs w:val="18"/>
        </w:rPr>
        <w:t>.</w:t>
      </w:r>
      <w:r w:rsidR="00594D96" w:rsidRPr="005072D9">
        <w:rPr>
          <w:rFonts w:ascii="Verdana" w:hAnsi="Verdana"/>
          <w:color w:val="000000"/>
          <w:sz w:val="18"/>
          <w:szCs w:val="18"/>
        </w:rPr>
        <w:t>NET Class Library</w:t>
      </w:r>
    </w:p>
    <w:p w14:paraId="06BED5AC" w14:textId="5A3AD13E" w:rsidR="003A5ACB" w:rsidRPr="005072D9" w:rsidRDefault="003A5ACB" w:rsidP="003A5ACB">
      <w:pPr>
        <w:pStyle w:val="body"/>
        <w:rPr>
          <w:rFonts w:ascii="Verdana" w:hAnsi="Verdana"/>
          <w:color w:val="000000"/>
          <w:sz w:val="18"/>
          <w:szCs w:val="18"/>
        </w:rPr>
      </w:pPr>
      <w:r w:rsidRPr="005072D9">
        <w:rPr>
          <w:rFonts w:ascii="Verdana" w:hAnsi="Verdana"/>
          <w:color w:val="000000"/>
          <w:sz w:val="18"/>
          <w:szCs w:val="18"/>
        </w:rPr>
        <w:t xml:space="preserve">Thank you for using </w:t>
      </w:r>
      <w:r w:rsidR="004A4BAD">
        <w:rPr>
          <w:rFonts w:ascii="Verdana" w:hAnsi="Verdana"/>
          <w:color w:val="000000"/>
          <w:sz w:val="18"/>
          <w:szCs w:val="18"/>
        </w:rPr>
        <w:t>the NI-FGEN</w:t>
      </w:r>
      <w:r w:rsidR="00594D96" w:rsidRPr="005072D9">
        <w:rPr>
          <w:rFonts w:ascii="Verdana" w:hAnsi="Verdana"/>
          <w:color w:val="000000"/>
          <w:sz w:val="18"/>
          <w:szCs w:val="18"/>
        </w:rPr>
        <w:t xml:space="preserve"> .NET Class Library</w:t>
      </w:r>
      <w:r w:rsidRPr="005072D9">
        <w:rPr>
          <w:rFonts w:ascii="Verdana" w:hAnsi="Verdana"/>
          <w:color w:val="000000"/>
          <w:sz w:val="18"/>
          <w:szCs w:val="18"/>
        </w:rPr>
        <w:t xml:space="preserve">. This file contains important information about </w:t>
      </w:r>
      <w:r w:rsidR="004A4BAD">
        <w:rPr>
          <w:rFonts w:ascii="Verdana" w:hAnsi="Verdana"/>
          <w:color w:val="000000"/>
          <w:sz w:val="18"/>
          <w:szCs w:val="18"/>
        </w:rPr>
        <w:t>the NI-FGEN</w:t>
      </w:r>
      <w:r w:rsidR="00594D96" w:rsidRPr="005072D9">
        <w:rPr>
          <w:rFonts w:ascii="Verdana" w:hAnsi="Verdana"/>
          <w:color w:val="000000"/>
          <w:sz w:val="18"/>
          <w:szCs w:val="18"/>
        </w:rPr>
        <w:t xml:space="preserve"> .NET Class Library</w:t>
      </w:r>
      <w:r w:rsidRPr="005072D9">
        <w:rPr>
          <w:rFonts w:ascii="Verdana" w:hAnsi="Verdana"/>
          <w:color w:val="000000"/>
          <w:sz w:val="18"/>
          <w:szCs w:val="18"/>
        </w:rPr>
        <w:t xml:space="preserve"> and is organized into the following sections:</w:t>
      </w:r>
    </w:p>
    <w:p w14:paraId="6217EA52" w14:textId="32BFE383" w:rsidR="003A5ACB" w:rsidRDefault="000513ED" w:rsidP="003A5ACB">
      <w:pPr>
        <w:pStyle w:val="body"/>
        <w:rPr>
          <w:rStyle w:val="Hyperlink"/>
          <w:rFonts w:ascii="Verdana" w:hAnsi="Verdana"/>
          <w:sz w:val="18"/>
          <w:szCs w:val="18"/>
        </w:rPr>
      </w:pPr>
      <w:hyperlink w:anchor="_Driver_Documentation" w:history="1">
        <w:r w:rsidR="003A5ACB" w:rsidRPr="005072D9">
          <w:rPr>
            <w:rStyle w:val="Hyperlink"/>
            <w:rFonts w:ascii="Verdana" w:hAnsi="Verdana"/>
            <w:sz w:val="18"/>
            <w:szCs w:val="18"/>
          </w:rPr>
          <w:t>Driver Documentation</w:t>
        </w:r>
      </w:hyperlink>
    </w:p>
    <w:p w14:paraId="1F7C1A86" w14:textId="6D27DC54" w:rsidR="00E81840" w:rsidRPr="005072D9" w:rsidRDefault="000513ED" w:rsidP="003A5ACB">
      <w:pPr>
        <w:pStyle w:val="body"/>
        <w:rPr>
          <w:rFonts w:ascii="Verdana" w:hAnsi="Verdana"/>
          <w:color w:val="000000"/>
          <w:sz w:val="18"/>
          <w:szCs w:val="18"/>
        </w:rPr>
      </w:pPr>
      <w:hyperlink w:anchor="_Documentation" w:history="1">
        <w:r w:rsidR="00E81840" w:rsidRPr="00E81840">
          <w:rPr>
            <w:rStyle w:val="Hyperlink"/>
            <w:rFonts w:ascii="Verdana" w:hAnsi="Verdana"/>
            <w:sz w:val="18"/>
            <w:szCs w:val="18"/>
          </w:rPr>
          <w:t>Documentation</w:t>
        </w:r>
      </w:hyperlink>
    </w:p>
    <w:p w14:paraId="4A852687" w14:textId="4FABEA6C" w:rsidR="003A5ACB" w:rsidRPr="00E81840" w:rsidRDefault="00E81840" w:rsidP="003A5ACB">
      <w:pPr>
        <w:pStyle w:val="body"/>
        <w:rPr>
          <w:rStyle w:val="Hyperlink"/>
          <w:rFonts w:ascii="Verdana" w:hAnsi="Verdana"/>
          <w:sz w:val="18"/>
          <w:szCs w:val="18"/>
        </w:rPr>
      </w:pPr>
      <w:r>
        <w:rPr>
          <w:rFonts w:ascii="Verdana" w:hAnsi="Verdana"/>
          <w:sz w:val="18"/>
          <w:szCs w:val="18"/>
        </w:rPr>
        <w:fldChar w:fldCharType="begin"/>
      </w:r>
      <w:r>
        <w:rPr>
          <w:rFonts w:ascii="Verdana" w:hAnsi="Verdana"/>
          <w:sz w:val="18"/>
          <w:szCs w:val="18"/>
        </w:rPr>
        <w:instrText xml:space="preserve"> HYPERLINK  \l "_Examples" </w:instrText>
      </w:r>
      <w:r>
        <w:rPr>
          <w:rFonts w:ascii="Verdana" w:hAnsi="Verdana"/>
          <w:sz w:val="18"/>
          <w:szCs w:val="18"/>
        </w:rPr>
        <w:fldChar w:fldCharType="separate"/>
      </w:r>
      <w:r w:rsidR="003A5ACB" w:rsidRPr="00E81840">
        <w:rPr>
          <w:rStyle w:val="Hyperlink"/>
          <w:rFonts w:ascii="Verdana" w:hAnsi="Verdana"/>
          <w:sz w:val="18"/>
          <w:szCs w:val="18"/>
        </w:rPr>
        <w:t>Examples</w:t>
      </w:r>
    </w:p>
    <w:p w14:paraId="7123E19B" w14:textId="121CAB30" w:rsidR="003A5ACB" w:rsidRPr="00E81840" w:rsidRDefault="00E81840" w:rsidP="003A5ACB">
      <w:pPr>
        <w:pStyle w:val="body"/>
        <w:rPr>
          <w:rStyle w:val="Hyperlink"/>
          <w:rFonts w:ascii="Verdana" w:hAnsi="Verdana"/>
          <w:sz w:val="18"/>
          <w:szCs w:val="18"/>
        </w:rPr>
      </w:pPr>
      <w:r>
        <w:rPr>
          <w:rFonts w:ascii="Verdana" w:hAnsi="Verdana"/>
          <w:sz w:val="18"/>
          <w:szCs w:val="18"/>
        </w:rPr>
        <w:fldChar w:fldCharType="end"/>
      </w:r>
      <w:r>
        <w:rPr>
          <w:rFonts w:ascii="Verdana" w:hAnsi="Verdana"/>
          <w:sz w:val="18"/>
          <w:szCs w:val="18"/>
        </w:rPr>
        <w:fldChar w:fldCharType="begin"/>
      </w:r>
      <w:r>
        <w:rPr>
          <w:rFonts w:ascii="Verdana" w:hAnsi="Verdana"/>
          <w:sz w:val="18"/>
          <w:szCs w:val="18"/>
        </w:rPr>
        <w:instrText xml:space="preserve"> HYPERLINK  \l "_Connecting_to_the" </w:instrText>
      </w:r>
      <w:r>
        <w:rPr>
          <w:rFonts w:ascii="Verdana" w:hAnsi="Verdana"/>
          <w:sz w:val="18"/>
          <w:szCs w:val="18"/>
        </w:rPr>
        <w:fldChar w:fldCharType="separate"/>
      </w:r>
      <w:r w:rsidR="003A5ACB" w:rsidRPr="00E81840">
        <w:rPr>
          <w:rStyle w:val="Hyperlink"/>
          <w:rFonts w:ascii="Verdana" w:hAnsi="Verdana"/>
          <w:sz w:val="18"/>
          <w:szCs w:val="18"/>
        </w:rPr>
        <w:t>Connecting to the Instrument</w:t>
      </w:r>
    </w:p>
    <w:p w14:paraId="0892EBFA" w14:textId="6CB9A731" w:rsidR="003A5ACB" w:rsidRDefault="00E81840" w:rsidP="003A5ACB">
      <w:pPr>
        <w:pStyle w:val="body"/>
        <w:rPr>
          <w:rFonts w:ascii="Verdana" w:hAnsi="Verdana"/>
          <w:color w:val="000000"/>
          <w:sz w:val="18"/>
          <w:szCs w:val="18"/>
        </w:rPr>
      </w:pPr>
      <w:r>
        <w:rPr>
          <w:rFonts w:ascii="Verdana" w:hAnsi="Verdana"/>
          <w:sz w:val="18"/>
          <w:szCs w:val="18"/>
        </w:rPr>
        <w:fldChar w:fldCharType="end"/>
      </w:r>
      <w:hyperlink w:anchor="_Configuring_Instrument_Settings" w:history="1">
        <w:r w:rsidR="003A5ACB" w:rsidRPr="005072D9">
          <w:rPr>
            <w:rStyle w:val="Hyperlink"/>
            <w:rFonts w:ascii="Verdana" w:hAnsi="Verdana"/>
            <w:sz w:val="18"/>
            <w:szCs w:val="18"/>
          </w:rPr>
          <w:t>Configuring Instrument Settings</w:t>
        </w:r>
      </w:hyperlink>
      <w:r w:rsidR="003A5ACB" w:rsidRPr="005072D9">
        <w:rPr>
          <w:rFonts w:ascii="Verdana" w:hAnsi="Verdana"/>
          <w:color w:val="000000"/>
          <w:sz w:val="18"/>
          <w:szCs w:val="18"/>
        </w:rPr>
        <w:t xml:space="preserve"> </w:t>
      </w:r>
    </w:p>
    <w:p w14:paraId="294FF84A" w14:textId="0604B009" w:rsidR="007566E6" w:rsidRPr="005072D9" w:rsidRDefault="000513ED" w:rsidP="003A5ACB">
      <w:pPr>
        <w:pStyle w:val="body"/>
        <w:rPr>
          <w:rFonts w:ascii="Verdana" w:hAnsi="Verdana"/>
          <w:color w:val="000000"/>
          <w:sz w:val="18"/>
          <w:szCs w:val="18"/>
        </w:rPr>
      </w:pPr>
      <w:hyperlink w:anchor="_Configuring_Driver_Settings" w:history="1">
        <w:r w:rsidR="007566E6" w:rsidRPr="007566E6">
          <w:rPr>
            <w:rStyle w:val="Hyperlink"/>
            <w:rFonts w:ascii="Verdana" w:hAnsi="Verdana"/>
            <w:sz w:val="18"/>
            <w:szCs w:val="18"/>
          </w:rPr>
          <w:t>Configuring Driver Settings</w:t>
        </w:r>
      </w:hyperlink>
    </w:p>
    <w:p w14:paraId="07738242" w14:textId="1699E216" w:rsidR="003A5ACB" w:rsidRPr="00E81840" w:rsidRDefault="00E81840" w:rsidP="003A5ACB">
      <w:pPr>
        <w:pStyle w:val="body"/>
        <w:rPr>
          <w:rStyle w:val="Hyperlink"/>
          <w:rFonts w:ascii="Verdana" w:hAnsi="Verdana"/>
          <w:sz w:val="18"/>
          <w:szCs w:val="18"/>
        </w:rPr>
      </w:pPr>
      <w:r>
        <w:rPr>
          <w:rFonts w:ascii="Verdana" w:hAnsi="Verdana"/>
          <w:sz w:val="18"/>
          <w:szCs w:val="18"/>
        </w:rPr>
        <w:fldChar w:fldCharType="begin"/>
      </w:r>
      <w:r>
        <w:rPr>
          <w:rFonts w:ascii="Verdana" w:hAnsi="Verdana"/>
          <w:sz w:val="18"/>
          <w:szCs w:val="18"/>
        </w:rPr>
        <w:instrText xml:space="preserve"> HYPERLINK  \l "_Known_Issues" </w:instrText>
      </w:r>
      <w:r>
        <w:rPr>
          <w:rFonts w:ascii="Verdana" w:hAnsi="Verdana"/>
          <w:sz w:val="18"/>
          <w:szCs w:val="18"/>
        </w:rPr>
        <w:fldChar w:fldCharType="separate"/>
      </w:r>
      <w:r w:rsidR="003A5ACB" w:rsidRPr="00E81840">
        <w:rPr>
          <w:rStyle w:val="Hyperlink"/>
          <w:rFonts w:ascii="Verdana" w:hAnsi="Verdana"/>
          <w:sz w:val="18"/>
          <w:szCs w:val="18"/>
        </w:rPr>
        <w:t>Known Issues</w:t>
      </w:r>
    </w:p>
    <w:p w14:paraId="7558C66F" w14:textId="0542FC59" w:rsidR="003A5ACB" w:rsidRPr="005072D9" w:rsidRDefault="00E81840" w:rsidP="003A5ACB">
      <w:pPr>
        <w:pStyle w:val="body"/>
        <w:rPr>
          <w:rFonts w:ascii="Verdana" w:hAnsi="Verdana"/>
          <w:color w:val="000000"/>
          <w:sz w:val="18"/>
          <w:szCs w:val="18"/>
        </w:rPr>
      </w:pPr>
      <w:r>
        <w:rPr>
          <w:rFonts w:ascii="Verdana" w:hAnsi="Verdana"/>
          <w:sz w:val="18"/>
          <w:szCs w:val="18"/>
        </w:rPr>
        <w:fldChar w:fldCharType="end"/>
      </w:r>
      <w:hyperlink w:anchor="_Contacting_Support" w:history="1">
        <w:r w:rsidR="003A5ACB" w:rsidRPr="005072D9">
          <w:rPr>
            <w:rStyle w:val="Hyperlink"/>
            <w:rFonts w:ascii="Verdana" w:hAnsi="Verdana"/>
            <w:sz w:val="18"/>
            <w:szCs w:val="18"/>
          </w:rPr>
          <w:t>Contacting Support</w:t>
        </w:r>
      </w:hyperlink>
      <w:r w:rsidR="003A5ACB" w:rsidRPr="005072D9">
        <w:rPr>
          <w:rFonts w:ascii="Verdana" w:hAnsi="Verdana"/>
          <w:color w:val="000000"/>
          <w:sz w:val="18"/>
          <w:szCs w:val="18"/>
        </w:rPr>
        <w:t xml:space="preserve"> </w:t>
      </w:r>
    </w:p>
    <w:p w14:paraId="69C193D2" w14:textId="75C69CD3" w:rsidR="003A5ACB" w:rsidRPr="00E81840" w:rsidRDefault="00E81840" w:rsidP="003A5ACB">
      <w:pPr>
        <w:pStyle w:val="body"/>
        <w:rPr>
          <w:rStyle w:val="Hyperlink"/>
          <w:rFonts w:ascii="Verdana" w:hAnsi="Verdana"/>
          <w:sz w:val="18"/>
          <w:szCs w:val="18"/>
        </w:rPr>
      </w:pPr>
      <w:r>
        <w:rPr>
          <w:rFonts w:ascii="Verdana" w:hAnsi="Verdana"/>
          <w:sz w:val="18"/>
          <w:szCs w:val="18"/>
        </w:rPr>
        <w:fldChar w:fldCharType="begin"/>
      </w:r>
      <w:r>
        <w:rPr>
          <w:rFonts w:ascii="Verdana" w:hAnsi="Verdana"/>
          <w:sz w:val="18"/>
          <w:szCs w:val="18"/>
        </w:rPr>
        <w:instrText xml:space="preserve"> HYPERLINK  \l "_Trademarks" </w:instrText>
      </w:r>
      <w:r>
        <w:rPr>
          <w:rFonts w:ascii="Verdana" w:hAnsi="Verdana"/>
          <w:sz w:val="18"/>
          <w:szCs w:val="18"/>
        </w:rPr>
        <w:fldChar w:fldCharType="separate"/>
      </w:r>
      <w:r w:rsidR="003A5ACB" w:rsidRPr="00E81840">
        <w:rPr>
          <w:rStyle w:val="Hyperlink"/>
          <w:rFonts w:ascii="Verdana" w:hAnsi="Verdana"/>
          <w:sz w:val="18"/>
          <w:szCs w:val="18"/>
        </w:rPr>
        <w:t>Trademarks</w:t>
      </w:r>
    </w:p>
    <w:p w14:paraId="4250D719" w14:textId="52D89735" w:rsidR="003A5ACB" w:rsidRPr="005072D9" w:rsidRDefault="00E81840" w:rsidP="003A5ACB">
      <w:pPr>
        <w:rPr>
          <w:rFonts w:ascii="Verdana" w:hAnsi="Verdana"/>
          <w:color w:val="000000"/>
          <w:sz w:val="18"/>
          <w:szCs w:val="18"/>
        </w:rPr>
      </w:pPr>
      <w:r>
        <w:rPr>
          <w:rFonts w:ascii="Verdana" w:hAnsi="Verdana"/>
          <w:sz w:val="18"/>
          <w:szCs w:val="18"/>
        </w:rPr>
        <w:fldChar w:fldCharType="end"/>
      </w:r>
      <w:r w:rsidR="000513ED">
        <w:rPr>
          <w:rFonts w:ascii="Verdana" w:hAnsi="Verdana"/>
          <w:color w:val="000000"/>
          <w:sz w:val="18"/>
          <w:szCs w:val="18"/>
        </w:rPr>
        <w:pict w14:anchorId="4033C941">
          <v:rect id="_x0000_i1025" style="width:0;height:1.5pt" o:hralign="center" o:hrstd="t" o:hr="t" fillcolor="#a0a0a0" stroked="f"/>
        </w:pict>
      </w:r>
    </w:p>
    <w:p w14:paraId="3258C4EE" w14:textId="77777777" w:rsidR="003A5ACB" w:rsidRPr="005072D9" w:rsidRDefault="003A5ACB" w:rsidP="003A5ACB">
      <w:pPr>
        <w:pStyle w:val="Heading2"/>
        <w:rPr>
          <w:rFonts w:ascii="Verdana" w:hAnsi="Verdana"/>
          <w:color w:val="000000"/>
          <w:sz w:val="18"/>
          <w:szCs w:val="18"/>
        </w:rPr>
      </w:pPr>
      <w:bookmarkStart w:id="0" w:name="_Driver_Documentation"/>
      <w:bookmarkStart w:id="1" w:name="driverd"/>
      <w:bookmarkEnd w:id="0"/>
      <w:r w:rsidRPr="005072D9">
        <w:rPr>
          <w:rFonts w:ascii="Verdana" w:hAnsi="Verdana"/>
          <w:color w:val="000000"/>
          <w:sz w:val="18"/>
          <w:szCs w:val="18"/>
        </w:rPr>
        <w:t>Driver Documentation</w:t>
      </w:r>
      <w:bookmarkEnd w:id="1"/>
    </w:p>
    <w:p w14:paraId="1287B90D" w14:textId="77777777" w:rsidR="003A5ACB" w:rsidRPr="005072D9" w:rsidRDefault="003A5ACB" w:rsidP="003A5ACB">
      <w:pPr>
        <w:pStyle w:val="Heading3"/>
        <w:rPr>
          <w:rFonts w:ascii="Verdana" w:hAnsi="Verdana"/>
          <w:color w:val="000000"/>
          <w:sz w:val="18"/>
          <w:szCs w:val="18"/>
        </w:rPr>
      </w:pPr>
      <w:r w:rsidRPr="005072D9">
        <w:rPr>
          <w:rFonts w:ascii="Verdana" w:hAnsi="Verdana"/>
          <w:color w:val="000000"/>
          <w:sz w:val="18"/>
          <w:szCs w:val="18"/>
        </w:rPr>
        <w:t>Installed Software</w:t>
      </w:r>
    </w:p>
    <w:p w14:paraId="7BD2F259" w14:textId="24475892" w:rsidR="007C1F44" w:rsidRPr="005072D9" w:rsidRDefault="007C1F44" w:rsidP="0072293D">
      <w:pPr>
        <w:pStyle w:val="Heading3"/>
        <w:rPr>
          <w:rFonts w:ascii="Verdana" w:hAnsi="Verdana"/>
          <w:b w:val="0"/>
          <w:color w:val="000000"/>
          <w:sz w:val="18"/>
          <w:szCs w:val="18"/>
        </w:rPr>
      </w:pPr>
      <w:r w:rsidRPr="005072D9">
        <w:rPr>
          <w:rFonts w:ascii="Verdana" w:hAnsi="Verdana"/>
          <w:color w:val="000000"/>
          <w:sz w:val="18"/>
          <w:szCs w:val="18"/>
        </w:rPr>
        <w:t>Note:</w:t>
      </w:r>
      <w:r w:rsidRPr="005072D9">
        <w:rPr>
          <w:rFonts w:ascii="Verdana" w:hAnsi="Verdana"/>
          <w:b w:val="0"/>
          <w:color w:val="000000"/>
          <w:sz w:val="18"/>
          <w:szCs w:val="18"/>
        </w:rPr>
        <w:t xml:space="preserve"> To use </w:t>
      </w:r>
      <w:r w:rsidR="005072D9">
        <w:rPr>
          <w:rFonts w:ascii="Verdana" w:hAnsi="Verdana"/>
          <w:b w:val="0"/>
          <w:color w:val="000000"/>
          <w:sz w:val="18"/>
          <w:szCs w:val="18"/>
        </w:rPr>
        <w:t xml:space="preserve">the </w:t>
      </w:r>
      <w:r w:rsidR="00EF3087">
        <w:rPr>
          <w:rFonts w:ascii="Verdana" w:hAnsi="Verdana"/>
          <w:b w:val="0"/>
          <w:color w:val="000000"/>
          <w:sz w:val="18"/>
          <w:szCs w:val="18"/>
        </w:rPr>
        <w:t>NI-FGEN</w:t>
      </w:r>
      <w:r w:rsidRPr="005072D9">
        <w:rPr>
          <w:rFonts w:ascii="Verdana" w:hAnsi="Verdana"/>
          <w:b w:val="0"/>
          <w:color w:val="000000"/>
          <w:sz w:val="18"/>
          <w:szCs w:val="18"/>
        </w:rPr>
        <w:t xml:space="preserve"> .NET Class Library with National Instruments </w:t>
      </w:r>
      <w:r w:rsidR="005072D9">
        <w:rPr>
          <w:rFonts w:ascii="Verdana" w:hAnsi="Verdana"/>
          <w:b w:val="0"/>
          <w:color w:val="000000"/>
          <w:sz w:val="18"/>
          <w:szCs w:val="18"/>
        </w:rPr>
        <w:t>signal generators</w:t>
      </w:r>
      <w:r w:rsidRPr="005072D9">
        <w:rPr>
          <w:rFonts w:ascii="Verdana" w:hAnsi="Verdana"/>
          <w:b w:val="0"/>
          <w:color w:val="000000"/>
          <w:sz w:val="18"/>
          <w:szCs w:val="18"/>
        </w:rPr>
        <w:t xml:space="preserve">, the target system must also have </w:t>
      </w:r>
      <w:r w:rsidR="005072D9">
        <w:rPr>
          <w:rFonts w:ascii="Verdana" w:hAnsi="Verdana"/>
          <w:b w:val="0"/>
          <w:color w:val="000000"/>
          <w:sz w:val="18"/>
          <w:szCs w:val="18"/>
        </w:rPr>
        <w:t xml:space="preserve">the </w:t>
      </w:r>
      <w:r w:rsidR="00EF3087">
        <w:rPr>
          <w:rFonts w:ascii="Verdana" w:hAnsi="Verdana"/>
          <w:b w:val="0"/>
          <w:color w:val="000000"/>
          <w:sz w:val="18"/>
          <w:szCs w:val="18"/>
        </w:rPr>
        <w:t>NI-FGEN</w:t>
      </w:r>
      <w:r w:rsidRPr="005072D9">
        <w:rPr>
          <w:rFonts w:ascii="Verdana" w:hAnsi="Verdana"/>
          <w:b w:val="0"/>
          <w:color w:val="000000"/>
          <w:sz w:val="18"/>
          <w:szCs w:val="18"/>
        </w:rPr>
        <w:t xml:space="preserve"> </w:t>
      </w:r>
      <w:r w:rsidR="006E0B12" w:rsidRPr="005072D9">
        <w:rPr>
          <w:rFonts w:ascii="Verdana" w:hAnsi="Verdana"/>
          <w:b w:val="0"/>
          <w:color w:val="000000"/>
          <w:sz w:val="18"/>
          <w:szCs w:val="18"/>
        </w:rPr>
        <w:t xml:space="preserve">instrument </w:t>
      </w:r>
      <w:r w:rsidRPr="005072D9">
        <w:rPr>
          <w:rFonts w:ascii="Verdana" w:hAnsi="Verdana"/>
          <w:b w:val="0"/>
          <w:color w:val="000000"/>
          <w:sz w:val="18"/>
          <w:szCs w:val="18"/>
        </w:rPr>
        <w:t>driver installed</w:t>
      </w:r>
      <w:r w:rsidR="005F5A85">
        <w:rPr>
          <w:rFonts w:ascii="Verdana" w:hAnsi="Verdana"/>
          <w:b w:val="0"/>
          <w:color w:val="000000"/>
          <w:sz w:val="18"/>
          <w:szCs w:val="18"/>
        </w:rPr>
        <w:t>, version 15.0 or later</w:t>
      </w:r>
      <w:r w:rsidRPr="005072D9">
        <w:rPr>
          <w:rFonts w:ascii="Verdana" w:hAnsi="Verdana"/>
          <w:b w:val="0"/>
          <w:color w:val="000000"/>
          <w:sz w:val="18"/>
          <w:szCs w:val="18"/>
        </w:rPr>
        <w:t>.</w:t>
      </w:r>
    </w:p>
    <w:p w14:paraId="66A83D3C" w14:textId="72056A9E" w:rsidR="0072293D" w:rsidRPr="005072D9" w:rsidRDefault="005072D9" w:rsidP="0072293D">
      <w:pPr>
        <w:pStyle w:val="Heading3"/>
        <w:rPr>
          <w:rFonts w:ascii="Verdana" w:hAnsi="Verdana"/>
          <w:b w:val="0"/>
          <w:color w:val="000000"/>
          <w:sz w:val="18"/>
          <w:szCs w:val="18"/>
        </w:rPr>
      </w:pPr>
      <w:r>
        <w:rPr>
          <w:rFonts w:ascii="Verdana" w:hAnsi="Verdana"/>
          <w:b w:val="0"/>
          <w:color w:val="000000"/>
          <w:sz w:val="18"/>
          <w:szCs w:val="18"/>
        </w:rPr>
        <w:t xml:space="preserve">The </w:t>
      </w:r>
      <w:r w:rsidR="00EF3087">
        <w:rPr>
          <w:rFonts w:ascii="Verdana" w:hAnsi="Verdana"/>
          <w:b w:val="0"/>
          <w:color w:val="000000"/>
          <w:sz w:val="18"/>
          <w:szCs w:val="18"/>
        </w:rPr>
        <w:t>NI-FGEN</w:t>
      </w:r>
      <w:r>
        <w:rPr>
          <w:rFonts w:ascii="Verdana" w:hAnsi="Verdana"/>
          <w:b w:val="0"/>
          <w:color w:val="000000"/>
          <w:sz w:val="18"/>
          <w:szCs w:val="18"/>
        </w:rPr>
        <w:t xml:space="preserve"> </w:t>
      </w:r>
      <w:r w:rsidR="0072293D" w:rsidRPr="005072D9">
        <w:rPr>
          <w:rFonts w:ascii="Verdana" w:hAnsi="Verdana"/>
          <w:b w:val="0"/>
          <w:color w:val="000000"/>
          <w:sz w:val="18"/>
          <w:szCs w:val="18"/>
        </w:rPr>
        <w:t xml:space="preserve">.NET Class Library installs files in the following locations: </w:t>
      </w:r>
    </w:p>
    <w:p w14:paraId="2EEF6984" w14:textId="4266F6FF" w:rsidR="0072293D" w:rsidRPr="005072D9" w:rsidRDefault="005072D9" w:rsidP="005072D9">
      <w:pPr>
        <w:pStyle w:val="Heading3"/>
        <w:ind w:left="360"/>
        <w:rPr>
          <w:rFonts w:ascii="Verdana" w:hAnsi="Verdana"/>
          <w:b w:val="0"/>
          <w:color w:val="000000"/>
          <w:sz w:val="18"/>
          <w:szCs w:val="18"/>
        </w:rPr>
      </w:pPr>
      <w:r w:rsidRPr="005072D9">
        <w:rPr>
          <w:rFonts w:ascii="Verdana" w:hAnsi="Verdana"/>
          <w:b w:val="0"/>
          <w:color w:val="000000"/>
          <w:sz w:val="18"/>
          <w:szCs w:val="18"/>
        </w:rPr>
        <w:t xml:space="preserve"> </w:t>
      </w:r>
      <w:r w:rsidR="0072293D" w:rsidRPr="005072D9">
        <w:rPr>
          <w:rFonts w:ascii="Verdana" w:hAnsi="Verdana"/>
          <w:b w:val="0"/>
          <w:color w:val="000000"/>
          <w:sz w:val="18"/>
          <w:szCs w:val="18"/>
        </w:rPr>
        <w:t>[NIPUBDOCS] is an alias for the following National Instruments file folder location:</w:t>
      </w:r>
    </w:p>
    <w:p w14:paraId="31AFA753" w14:textId="36C45FE5" w:rsidR="0072293D" w:rsidRPr="005072D9" w:rsidRDefault="0072293D" w:rsidP="005072D9">
      <w:pPr>
        <w:pStyle w:val="Heading3"/>
        <w:numPr>
          <w:ilvl w:val="0"/>
          <w:numId w:val="6"/>
        </w:numPr>
        <w:tabs>
          <w:tab w:val="clear" w:pos="720"/>
          <w:tab w:val="num" w:pos="1080"/>
        </w:tabs>
        <w:ind w:left="1080"/>
        <w:rPr>
          <w:rFonts w:ascii="Verdana" w:hAnsi="Verdana"/>
          <w:b w:val="0"/>
          <w:color w:val="000000"/>
          <w:sz w:val="18"/>
          <w:szCs w:val="18"/>
        </w:rPr>
      </w:pPr>
      <w:r w:rsidRPr="005072D9">
        <w:rPr>
          <w:rFonts w:ascii="Verdana" w:hAnsi="Verdana"/>
          <w:b w:val="0"/>
          <w:color w:val="000000"/>
          <w:sz w:val="18"/>
          <w:szCs w:val="18"/>
        </w:rPr>
        <w:t>C:\Users\Public\Documents\National Instruments</w:t>
      </w:r>
    </w:p>
    <w:p w14:paraId="140F860C" w14:textId="77777777" w:rsidR="005072D9" w:rsidRPr="005072D9" w:rsidRDefault="005072D9" w:rsidP="005072D9">
      <w:pPr>
        <w:pStyle w:val="Heading3"/>
        <w:ind w:left="360"/>
        <w:rPr>
          <w:rFonts w:ascii="Verdana" w:hAnsi="Verdana"/>
          <w:b w:val="0"/>
          <w:color w:val="000000"/>
          <w:sz w:val="18"/>
          <w:szCs w:val="18"/>
        </w:rPr>
      </w:pPr>
      <w:r w:rsidRPr="005072D9">
        <w:rPr>
          <w:rFonts w:ascii="Verdana" w:hAnsi="Verdana"/>
          <w:b w:val="0"/>
          <w:color w:val="000000"/>
          <w:sz w:val="18"/>
          <w:szCs w:val="18"/>
        </w:rPr>
        <w:t>[IVISTANDARDROOTDIR] is an alias for the following IVI Foundation file folder location:</w:t>
      </w:r>
    </w:p>
    <w:p w14:paraId="329646DD" w14:textId="77777777" w:rsidR="005072D9" w:rsidRPr="005072D9" w:rsidRDefault="005072D9" w:rsidP="005072D9">
      <w:pPr>
        <w:pStyle w:val="Heading3"/>
        <w:numPr>
          <w:ilvl w:val="0"/>
          <w:numId w:val="7"/>
        </w:numPr>
        <w:tabs>
          <w:tab w:val="clear" w:pos="720"/>
          <w:tab w:val="num" w:pos="1080"/>
        </w:tabs>
        <w:ind w:left="1080"/>
        <w:rPr>
          <w:rFonts w:ascii="Verdana" w:hAnsi="Verdana"/>
          <w:b w:val="0"/>
          <w:color w:val="000000"/>
          <w:sz w:val="18"/>
          <w:szCs w:val="18"/>
        </w:rPr>
      </w:pPr>
      <w:r w:rsidRPr="005072D9">
        <w:rPr>
          <w:rFonts w:ascii="Verdana" w:hAnsi="Verdana"/>
          <w:b w:val="0"/>
          <w:color w:val="000000"/>
          <w:sz w:val="18"/>
          <w:szCs w:val="18"/>
        </w:rPr>
        <w:t xml:space="preserve">64-bit: </w:t>
      </w:r>
    </w:p>
    <w:p w14:paraId="4A295138" w14:textId="77DA9659" w:rsidR="005072D9" w:rsidRPr="005072D9" w:rsidRDefault="005072D9" w:rsidP="005072D9">
      <w:pPr>
        <w:pStyle w:val="Heading3"/>
        <w:numPr>
          <w:ilvl w:val="1"/>
          <w:numId w:val="7"/>
        </w:numPr>
        <w:tabs>
          <w:tab w:val="clear" w:pos="1440"/>
          <w:tab w:val="num" w:pos="1800"/>
        </w:tabs>
        <w:ind w:left="1800"/>
        <w:rPr>
          <w:rFonts w:ascii="Verdana" w:hAnsi="Verdana"/>
          <w:b w:val="0"/>
          <w:color w:val="000000"/>
          <w:sz w:val="18"/>
          <w:szCs w:val="18"/>
        </w:rPr>
      </w:pPr>
      <w:r w:rsidRPr="005072D9">
        <w:rPr>
          <w:rFonts w:ascii="Verdana" w:hAnsi="Verdana"/>
          <w:b w:val="0"/>
          <w:color w:val="000000"/>
          <w:sz w:val="18"/>
          <w:szCs w:val="18"/>
        </w:rPr>
        <w:t xml:space="preserve">C:\Program Files (x86)\IVI Foundation\IVI </w:t>
      </w:r>
    </w:p>
    <w:p w14:paraId="2E1DAF61" w14:textId="17C6D85C" w:rsidR="005072D9" w:rsidRPr="005072D9" w:rsidRDefault="005072D9" w:rsidP="005072D9">
      <w:pPr>
        <w:pStyle w:val="Heading3"/>
        <w:numPr>
          <w:ilvl w:val="1"/>
          <w:numId w:val="7"/>
        </w:numPr>
        <w:tabs>
          <w:tab w:val="clear" w:pos="1440"/>
          <w:tab w:val="num" w:pos="1800"/>
        </w:tabs>
        <w:ind w:left="1800"/>
        <w:rPr>
          <w:rFonts w:ascii="Verdana" w:hAnsi="Verdana"/>
          <w:b w:val="0"/>
          <w:color w:val="000000"/>
          <w:sz w:val="18"/>
          <w:szCs w:val="18"/>
        </w:rPr>
      </w:pPr>
      <w:r w:rsidRPr="005072D9">
        <w:rPr>
          <w:rFonts w:ascii="Verdana" w:hAnsi="Verdana"/>
          <w:b w:val="0"/>
          <w:color w:val="000000"/>
          <w:sz w:val="18"/>
          <w:szCs w:val="18"/>
        </w:rPr>
        <w:t>C:\Program Files\IVI Foundation\IVI\</w:t>
      </w:r>
    </w:p>
    <w:p w14:paraId="34F9D1A8" w14:textId="77777777" w:rsidR="005072D9" w:rsidRPr="005072D9" w:rsidRDefault="00FB5F5F" w:rsidP="005072D9">
      <w:pPr>
        <w:pStyle w:val="Heading3"/>
        <w:numPr>
          <w:ilvl w:val="0"/>
          <w:numId w:val="7"/>
        </w:numPr>
        <w:tabs>
          <w:tab w:val="clear" w:pos="720"/>
          <w:tab w:val="num" w:pos="1080"/>
        </w:tabs>
        <w:ind w:left="1080"/>
        <w:rPr>
          <w:rFonts w:ascii="Verdana" w:hAnsi="Verdana"/>
          <w:b w:val="0"/>
          <w:color w:val="000000"/>
          <w:sz w:val="18"/>
          <w:szCs w:val="18"/>
        </w:rPr>
      </w:pPr>
      <w:r w:rsidRPr="005072D9">
        <w:rPr>
          <w:rFonts w:ascii="Verdana" w:hAnsi="Verdana"/>
          <w:b w:val="0"/>
          <w:color w:val="000000"/>
          <w:sz w:val="18"/>
          <w:szCs w:val="18"/>
        </w:rPr>
        <w:t xml:space="preserve">32-bit: </w:t>
      </w:r>
    </w:p>
    <w:p w14:paraId="16082068" w14:textId="43DDF481" w:rsidR="0072293D" w:rsidRPr="005072D9" w:rsidRDefault="0072293D" w:rsidP="005072D9">
      <w:pPr>
        <w:pStyle w:val="Heading3"/>
        <w:numPr>
          <w:ilvl w:val="1"/>
          <w:numId w:val="7"/>
        </w:numPr>
        <w:tabs>
          <w:tab w:val="clear" w:pos="1440"/>
          <w:tab w:val="num" w:pos="1800"/>
        </w:tabs>
        <w:ind w:left="1800"/>
        <w:rPr>
          <w:rFonts w:ascii="Verdana" w:hAnsi="Verdana"/>
          <w:b w:val="0"/>
          <w:color w:val="000000"/>
          <w:sz w:val="18"/>
          <w:szCs w:val="18"/>
        </w:rPr>
      </w:pPr>
      <w:r w:rsidRPr="005072D9">
        <w:rPr>
          <w:rFonts w:ascii="Verdana" w:hAnsi="Verdana"/>
          <w:b w:val="0"/>
          <w:color w:val="000000"/>
          <w:sz w:val="18"/>
          <w:szCs w:val="18"/>
        </w:rPr>
        <w:t>C:\Program Files\IVI Foundation\IVI</w:t>
      </w:r>
    </w:p>
    <w:p w14:paraId="05305660" w14:textId="652F2EDE" w:rsidR="005072D9" w:rsidRPr="005072D9" w:rsidRDefault="005072D9" w:rsidP="005072D9">
      <w:pPr>
        <w:pStyle w:val="Heading3"/>
        <w:ind w:left="360"/>
        <w:rPr>
          <w:rFonts w:ascii="Verdana" w:hAnsi="Verdana"/>
          <w:b w:val="0"/>
          <w:color w:val="000000"/>
          <w:sz w:val="18"/>
          <w:szCs w:val="18"/>
        </w:rPr>
      </w:pPr>
      <w:r w:rsidRPr="005072D9">
        <w:rPr>
          <w:rFonts w:ascii="Verdana" w:hAnsi="Verdana"/>
          <w:b w:val="0"/>
          <w:color w:val="000000"/>
          <w:sz w:val="18"/>
          <w:szCs w:val="18"/>
        </w:rPr>
        <w:t>[HELPDIR] is an alias for the following file folder location:</w:t>
      </w:r>
    </w:p>
    <w:p w14:paraId="2A6E41B2" w14:textId="02AB7B9D" w:rsidR="005072D9" w:rsidRDefault="005072D9" w:rsidP="005072D9">
      <w:pPr>
        <w:pStyle w:val="Heading3"/>
        <w:numPr>
          <w:ilvl w:val="0"/>
          <w:numId w:val="8"/>
        </w:numPr>
        <w:tabs>
          <w:tab w:val="clear" w:pos="720"/>
          <w:tab w:val="num" w:pos="1080"/>
        </w:tabs>
        <w:ind w:left="1080"/>
        <w:rPr>
          <w:rFonts w:ascii="Verdana" w:hAnsi="Verdana"/>
          <w:b w:val="0"/>
          <w:color w:val="000000"/>
          <w:sz w:val="18"/>
          <w:szCs w:val="18"/>
        </w:rPr>
      </w:pPr>
      <w:r w:rsidRPr="005072D9">
        <w:rPr>
          <w:rFonts w:ascii="Verdana" w:hAnsi="Verdana"/>
          <w:b w:val="0"/>
          <w:color w:val="000000"/>
          <w:sz w:val="18"/>
          <w:szCs w:val="18"/>
        </w:rPr>
        <w:t>64-bit: C:\Program Files (x86)\IVI Foundation\IVI\Drivers</w:t>
      </w:r>
    </w:p>
    <w:p w14:paraId="07B1DAC1" w14:textId="2C45EF38" w:rsidR="005072D9" w:rsidRPr="005072D9" w:rsidRDefault="005072D9" w:rsidP="005072D9">
      <w:pPr>
        <w:pStyle w:val="Heading3"/>
        <w:numPr>
          <w:ilvl w:val="0"/>
          <w:numId w:val="8"/>
        </w:numPr>
        <w:tabs>
          <w:tab w:val="clear" w:pos="720"/>
          <w:tab w:val="num" w:pos="1080"/>
        </w:tabs>
        <w:ind w:left="1080"/>
        <w:rPr>
          <w:rFonts w:ascii="Verdana" w:hAnsi="Verdana"/>
          <w:b w:val="0"/>
          <w:color w:val="000000"/>
          <w:sz w:val="18"/>
          <w:szCs w:val="18"/>
        </w:rPr>
      </w:pPr>
      <w:r>
        <w:rPr>
          <w:rFonts w:ascii="Verdana" w:hAnsi="Verdana"/>
          <w:b w:val="0"/>
          <w:color w:val="000000"/>
          <w:sz w:val="18"/>
          <w:szCs w:val="18"/>
        </w:rPr>
        <w:t>32-bit: C:\Program Files</w:t>
      </w:r>
      <w:r w:rsidRPr="005072D9">
        <w:rPr>
          <w:rFonts w:ascii="Verdana" w:hAnsi="Verdana"/>
          <w:b w:val="0"/>
          <w:color w:val="000000"/>
          <w:sz w:val="18"/>
          <w:szCs w:val="18"/>
        </w:rPr>
        <w:t>\IVI Foundation\IVI\Drivers</w:t>
      </w:r>
    </w:p>
    <w:p w14:paraId="070FD378" w14:textId="77777777" w:rsidR="005072D9" w:rsidRPr="005072D9" w:rsidRDefault="005072D9" w:rsidP="00E12E13"/>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072"/>
        <w:gridCol w:w="8272"/>
      </w:tblGrid>
      <w:tr w:rsidR="0072293D" w:rsidRPr="005072D9" w14:paraId="69B0A3CD" w14:textId="77777777" w:rsidTr="001E6510">
        <w:trPr>
          <w:tblCellSpacing w:w="0" w:type="dxa"/>
        </w:trPr>
        <w:tc>
          <w:tcPr>
            <w:tcW w:w="1072" w:type="dxa"/>
            <w:tcBorders>
              <w:top w:val="outset" w:sz="6" w:space="0" w:color="auto"/>
              <w:left w:val="outset" w:sz="6" w:space="0" w:color="auto"/>
              <w:bottom w:val="outset" w:sz="6" w:space="0" w:color="auto"/>
              <w:right w:val="outset" w:sz="6" w:space="0" w:color="auto"/>
            </w:tcBorders>
            <w:hideMark/>
          </w:tcPr>
          <w:p w14:paraId="6CBB5E63" w14:textId="77777777" w:rsidR="0072293D" w:rsidRPr="005072D9" w:rsidRDefault="0072293D" w:rsidP="0072293D">
            <w:pPr>
              <w:pStyle w:val="Heading3"/>
              <w:rPr>
                <w:rFonts w:ascii="Verdana" w:hAnsi="Verdana"/>
                <w:color w:val="000000"/>
                <w:sz w:val="18"/>
                <w:szCs w:val="18"/>
              </w:rPr>
            </w:pPr>
            <w:r w:rsidRPr="005072D9">
              <w:rPr>
                <w:rFonts w:ascii="Verdana" w:hAnsi="Verdana"/>
                <w:color w:val="000000"/>
                <w:sz w:val="18"/>
                <w:szCs w:val="18"/>
              </w:rPr>
              <w:t>Item</w:t>
            </w:r>
          </w:p>
        </w:tc>
        <w:tc>
          <w:tcPr>
            <w:tcW w:w="8272" w:type="dxa"/>
            <w:tcBorders>
              <w:top w:val="outset" w:sz="6" w:space="0" w:color="auto"/>
              <w:left w:val="outset" w:sz="6" w:space="0" w:color="auto"/>
              <w:bottom w:val="outset" w:sz="6" w:space="0" w:color="auto"/>
              <w:right w:val="outset" w:sz="6" w:space="0" w:color="auto"/>
            </w:tcBorders>
            <w:hideMark/>
          </w:tcPr>
          <w:p w14:paraId="6B20F054" w14:textId="14143323" w:rsidR="0072293D" w:rsidRPr="005072D9" w:rsidRDefault="0072293D" w:rsidP="00A36517">
            <w:pPr>
              <w:pStyle w:val="Heading3"/>
              <w:rPr>
                <w:rFonts w:ascii="Verdana" w:hAnsi="Verdana"/>
                <w:color w:val="000000"/>
                <w:sz w:val="18"/>
                <w:szCs w:val="18"/>
              </w:rPr>
            </w:pPr>
            <w:r w:rsidRPr="005072D9">
              <w:rPr>
                <w:rFonts w:ascii="Verdana" w:hAnsi="Verdana"/>
                <w:color w:val="000000"/>
                <w:sz w:val="18"/>
                <w:szCs w:val="18"/>
              </w:rPr>
              <w:t xml:space="preserve">Default Installed Location </w:t>
            </w:r>
          </w:p>
        </w:tc>
      </w:tr>
      <w:tr w:rsidR="0072293D" w:rsidRPr="005072D9" w14:paraId="58E54898" w14:textId="77777777" w:rsidTr="001E6510">
        <w:trPr>
          <w:tblCellSpacing w:w="0" w:type="dxa"/>
        </w:trPr>
        <w:tc>
          <w:tcPr>
            <w:tcW w:w="1072" w:type="dxa"/>
            <w:tcBorders>
              <w:top w:val="outset" w:sz="6" w:space="0" w:color="auto"/>
              <w:left w:val="outset" w:sz="6" w:space="0" w:color="auto"/>
              <w:bottom w:val="outset" w:sz="6" w:space="0" w:color="auto"/>
              <w:right w:val="outset" w:sz="6" w:space="0" w:color="auto"/>
            </w:tcBorders>
            <w:hideMark/>
          </w:tcPr>
          <w:p w14:paraId="3888CEDB" w14:textId="77777777" w:rsidR="0072293D" w:rsidRPr="005072D9" w:rsidRDefault="0072293D" w:rsidP="0072293D">
            <w:pPr>
              <w:pStyle w:val="Heading3"/>
              <w:rPr>
                <w:rFonts w:ascii="Verdana" w:hAnsi="Verdana"/>
                <w:b w:val="0"/>
                <w:color w:val="000000"/>
                <w:sz w:val="18"/>
                <w:szCs w:val="18"/>
              </w:rPr>
            </w:pPr>
            <w:r w:rsidRPr="005072D9">
              <w:rPr>
                <w:rFonts w:ascii="Verdana" w:hAnsi="Verdana"/>
                <w:b w:val="0"/>
                <w:color w:val="000000"/>
                <w:sz w:val="18"/>
                <w:szCs w:val="18"/>
              </w:rPr>
              <w:t xml:space="preserve">Assemblies </w:t>
            </w:r>
          </w:p>
        </w:tc>
        <w:tc>
          <w:tcPr>
            <w:tcW w:w="8272" w:type="dxa"/>
            <w:tcBorders>
              <w:top w:val="outset" w:sz="6" w:space="0" w:color="auto"/>
              <w:left w:val="outset" w:sz="6" w:space="0" w:color="auto"/>
              <w:bottom w:val="outset" w:sz="6" w:space="0" w:color="auto"/>
              <w:right w:val="outset" w:sz="6" w:space="0" w:color="auto"/>
            </w:tcBorders>
            <w:hideMark/>
          </w:tcPr>
          <w:p w14:paraId="73748A29" w14:textId="64117577" w:rsidR="0072293D" w:rsidRPr="005072D9" w:rsidRDefault="00A36517" w:rsidP="00DB45F5">
            <w:pPr>
              <w:pStyle w:val="Heading3"/>
              <w:rPr>
                <w:rFonts w:ascii="Verdana" w:hAnsi="Verdana"/>
                <w:b w:val="0"/>
                <w:color w:val="000000"/>
                <w:sz w:val="18"/>
                <w:szCs w:val="18"/>
              </w:rPr>
            </w:pPr>
            <w:r w:rsidRPr="005072D9">
              <w:rPr>
                <w:rFonts w:ascii="Verdana" w:hAnsi="Verdana"/>
                <w:b w:val="0"/>
                <w:color w:val="000000"/>
                <w:sz w:val="18"/>
                <w:szCs w:val="18"/>
              </w:rPr>
              <w:t>[IVISTANDARDROOTDIR]\v2.0.50727\</w:t>
            </w:r>
            <w:proofErr w:type="spellStart"/>
            <w:r w:rsidRPr="005072D9">
              <w:rPr>
                <w:rFonts w:ascii="Verdana" w:hAnsi="Verdana"/>
                <w:b w:val="0"/>
                <w:color w:val="000000"/>
                <w:sz w:val="18"/>
                <w:szCs w:val="18"/>
              </w:rPr>
              <w:t>IviFoundationSharedComponents</w:t>
            </w:r>
            <w:proofErr w:type="spellEnd"/>
            <w:r w:rsidRPr="005072D9">
              <w:rPr>
                <w:rFonts w:ascii="Verdana" w:hAnsi="Verdana"/>
                <w:b w:val="0"/>
                <w:color w:val="000000"/>
                <w:sz w:val="18"/>
                <w:szCs w:val="18"/>
              </w:rPr>
              <w:t xml:space="preserve"> 1.</w:t>
            </w:r>
            <w:r w:rsidR="00DB45F5">
              <w:rPr>
                <w:rFonts w:ascii="Verdana" w:hAnsi="Verdana"/>
                <w:b w:val="0"/>
                <w:color w:val="000000"/>
                <w:sz w:val="18"/>
                <w:szCs w:val="18"/>
              </w:rPr>
              <w:t>3</w:t>
            </w:r>
            <w:r w:rsidRPr="005072D9">
              <w:rPr>
                <w:rFonts w:ascii="Verdana" w:hAnsi="Verdana"/>
                <w:b w:val="0"/>
                <w:color w:val="000000"/>
                <w:sz w:val="18"/>
                <w:szCs w:val="18"/>
              </w:rPr>
              <w:t xml:space="preserve">.0\Ivi.Driver.dll </w:t>
            </w:r>
            <w:r w:rsidRPr="005072D9">
              <w:rPr>
                <w:rFonts w:ascii="Verdana" w:hAnsi="Verdana"/>
                <w:b w:val="0"/>
                <w:color w:val="000000"/>
                <w:sz w:val="18"/>
                <w:szCs w:val="18"/>
              </w:rPr>
              <w:br/>
              <w:t>[IVISTANDARDROOTDIR]\v2.0.50727\</w:t>
            </w:r>
            <w:proofErr w:type="spellStart"/>
            <w:r w:rsidRPr="005072D9">
              <w:rPr>
                <w:rFonts w:ascii="Verdana" w:hAnsi="Verdana"/>
                <w:b w:val="0"/>
                <w:color w:val="000000"/>
                <w:sz w:val="18"/>
                <w:szCs w:val="18"/>
              </w:rPr>
              <w:t>I</w:t>
            </w:r>
            <w:r w:rsidR="00DB45F5">
              <w:rPr>
                <w:rFonts w:ascii="Verdana" w:hAnsi="Verdana"/>
                <w:b w:val="0"/>
                <w:color w:val="000000"/>
                <w:sz w:val="18"/>
                <w:szCs w:val="18"/>
              </w:rPr>
              <w:t>viFoundationSharedComponents</w:t>
            </w:r>
            <w:proofErr w:type="spellEnd"/>
            <w:r w:rsidR="00DB45F5">
              <w:rPr>
                <w:rFonts w:ascii="Verdana" w:hAnsi="Verdana"/>
                <w:b w:val="0"/>
                <w:color w:val="000000"/>
                <w:sz w:val="18"/>
                <w:szCs w:val="18"/>
              </w:rPr>
              <w:t xml:space="preserve"> 1.3</w:t>
            </w:r>
            <w:r w:rsidRPr="005072D9">
              <w:rPr>
                <w:rFonts w:ascii="Verdana" w:hAnsi="Verdana"/>
                <w:b w:val="0"/>
                <w:color w:val="000000"/>
                <w:sz w:val="18"/>
                <w:szCs w:val="18"/>
              </w:rPr>
              <w:t>.0\Ivi.</w:t>
            </w:r>
            <w:r w:rsidR="00DB45F5">
              <w:rPr>
                <w:rFonts w:ascii="Verdana" w:hAnsi="Verdana"/>
                <w:b w:val="0"/>
                <w:color w:val="000000"/>
                <w:sz w:val="18"/>
                <w:szCs w:val="18"/>
              </w:rPr>
              <w:t>Fgen</w:t>
            </w:r>
            <w:r w:rsidRPr="005072D9">
              <w:rPr>
                <w:rFonts w:ascii="Verdana" w:hAnsi="Verdana"/>
                <w:b w:val="0"/>
                <w:color w:val="000000"/>
                <w:sz w:val="18"/>
                <w:szCs w:val="18"/>
              </w:rPr>
              <w:t xml:space="preserve">.dll </w:t>
            </w:r>
            <w:r w:rsidRPr="005072D9">
              <w:rPr>
                <w:rFonts w:ascii="Verdana" w:hAnsi="Verdana"/>
                <w:b w:val="0"/>
                <w:color w:val="000000"/>
                <w:sz w:val="18"/>
                <w:szCs w:val="18"/>
              </w:rPr>
              <w:br/>
              <w:t>[IVISTANDARDROOTDIR]\v4.5.50709\NationalInstruments.ModularInstruments.NI</w:t>
            </w:r>
            <w:r w:rsidR="00DB45F5">
              <w:rPr>
                <w:rFonts w:ascii="Verdana" w:hAnsi="Verdana"/>
                <w:b w:val="0"/>
                <w:color w:val="000000"/>
                <w:sz w:val="18"/>
                <w:szCs w:val="18"/>
              </w:rPr>
              <w:t>Fgen</w:t>
            </w:r>
            <w:r w:rsidRPr="005072D9">
              <w:rPr>
                <w:rFonts w:ascii="Verdana" w:hAnsi="Verdana"/>
                <w:b w:val="0"/>
                <w:color w:val="000000"/>
                <w:sz w:val="18"/>
                <w:szCs w:val="18"/>
              </w:rPr>
              <w:t xml:space="preserve"> 16.0.0\NationalInstrume</w:t>
            </w:r>
            <w:r w:rsidR="00DB45F5">
              <w:rPr>
                <w:rFonts w:ascii="Verdana" w:hAnsi="Verdana"/>
                <w:b w:val="0"/>
                <w:color w:val="000000"/>
                <w:sz w:val="18"/>
                <w:szCs w:val="18"/>
              </w:rPr>
              <w:t>nts.ModularInstruments.NIFgen</w:t>
            </w:r>
            <w:r w:rsidRPr="005072D9">
              <w:rPr>
                <w:rFonts w:ascii="Verdana" w:hAnsi="Verdana"/>
                <w:b w:val="0"/>
                <w:color w:val="000000"/>
                <w:sz w:val="18"/>
                <w:szCs w:val="18"/>
              </w:rPr>
              <w:t xml:space="preserve">.Fx45.dll </w:t>
            </w:r>
            <w:r w:rsidRPr="005072D9">
              <w:rPr>
                <w:rFonts w:ascii="Verdana" w:hAnsi="Verdana"/>
                <w:b w:val="0"/>
                <w:color w:val="000000"/>
                <w:sz w:val="18"/>
                <w:szCs w:val="18"/>
              </w:rPr>
              <w:br/>
              <w:t xml:space="preserve">[IVISTANDARDROOTDIR]\v4.5.50709\NationalInstruments.ModularInstruments.Common 16.0.0\NationalInstruments.ModularInstruments.Common.dll </w:t>
            </w:r>
            <w:r w:rsidR="00DB45F5">
              <w:rPr>
                <w:rFonts w:ascii="Verdana" w:hAnsi="Verdana"/>
                <w:b w:val="0"/>
                <w:color w:val="000000"/>
                <w:sz w:val="18"/>
                <w:szCs w:val="18"/>
              </w:rPr>
              <w:br/>
            </w:r>
            <w:r w:rsidRPr="005072D9">
              <w:rPr>
                <w:rFonts w:ascii="Verdana" w:hAnsi="Verdana"/>
                <w:b w:val="0"/>
                <w:color w:val="000000"/>
                <w:sz w:val="18"/>
                <w:szCs w:val="18"/>
              </w:rPr>
              <w:t>[IVISTANDARDROOTDIR]\</w:t>
            </w:r>
            <w:r w:rsidR="00DB45F5">
              <w:t xml:space="preserve"> </w:t>
            </w:r>
            <w:r w:rsidR="00DB45F5" w:rsidRPr="00DB45F5">
              <w:rPr>
                <w:rFonts w:ascii="Verdana" w:hAnsi="Verdana"/>
                <w:b w:val="0"/>
                <w:color w:val="000000"/>
                <w:sz w:val="18"/>
                <w:szCs w:val="18"/>
              </w:rPr>
              <w:t>v4.0.30319</w:t>
            </w:r>
            <w:r w:rsidRPr="005072D9">
              <w:rPr>
                <w:rFonts w:ascii="Verdana" w:hAnsi="Verdana"/>
                <w:b w:val="0"/>
                <w:color w:val="000000"/>
                <w:sz w:val="18"/>
                <w:szCs w:val="18"/>
              </w:rPr>
              <w:t>\</w:t>
            </w:r>
            <w:proofErr w:type="spellStart"/>
            <w:r w:rsidRPr="005072D9">
              <w:rPr>
                <w:rFonts w:ascii="Verdana" w:hAnsi="Verdana"/>
                <w:b w:val="0"/>
                <w:color w:val="000000"/>
                <w:sz w:val="18"/>
                <w:szCs w:val="18"/>
              </w:rPr>
              <w:t>NationalInstruments.ModularInstruments.NI</w:t>
            </w:r>
            <w:r w:rsidR="00DB45F5">
              <w:rPr>
                <w:rFonts w:ascii="Verdana" w:hAnsi="Verdana"/>
                <w:b w:val="0"/>
                <w:color w:val="000000"/>
                <w:sz w:val="18"/>
                <w:szCs w:val="18"/>
              </w:rPr>
              <w:t>Fgen</w:t>
            </w:r>
            <w:proofErr w:type="spellEnd"/>
            <w:r w:rsidRPr="005072D9">
              <w:rPr>
                <w:rFonts w:ascii="Verdana" w:hAnsi="Verdana"/>
                <w:b w:val="0"/>
                <w:color w:val="000000"/>
                <w:sz w:val="18"/>
                <w:szCs w:val="18"/>
              </w:rPr>
              <w:t xml:space="preserve"> 16.0.0\NationalInstruments.ModularInstruments.NI</w:t>
            </w:r>
            <w:r w:rsidR="00DB45F5">
              <w:rPr>
                <w:rFonts w:ascii="Verdana" w:hAnsi="Verdana"/>
                <w:b w:val="0"/>
                <w:color w:val="000000"/>
                <w:sz w:val="18"/>
                <w:szCs w:val="18"/>
              </w:rPr>
              <w:t>Fgen</w:t>
            </w:r>
            <w:r w:rsidRPr="005072D9">
              <w:rPr>
                <w:rFonts w:ascii="Verdana" w:hAnsi="Verdana"/>
                <w:b w:val="0"/>
                <w:color w:val="000000"/>
                <w:sz w:val="18"/>
                <w:szCs w:val="18"/>
              </w:rPr>
              <w:t xml:space="preserve">.Fx45.dll </w:t>
            </w:r>
            <w:r w:rsidRPr="005072D9">
              <w:rPr>
                <w:rFonts w:ascii="Verdana" w:hAnsi="Verdana"/>
                <w:b w:val="0"/>
                <w:color w:val="000000"/>
                <w:sz w:val="18"/>
                <w:szCs w:val="18"/>
              </w:rPr>
              <w:br/>
            </w:r>
            <w:r w:rsidRPr="005072D9">
              <w:rPr>
                <w:rFonts w:ascii="Verdana" w:hAnsi="Verdana"/>
                <w:b w:val="0"/>
                <w:color w:val="000000"/>
                <w:sz w:val="18"/>
                <w:szCs w:val="18"/>
              </w:rPr>
              <w:lastRenderedPageBreak/>
              <w:t>[IVISTANDARDROOTDIR]\v4.0.30319\NationalInstruments.ModularInstruments.Common 16.0.0\NationalInstruments.ModularInstruments.Common.dll</w:t>
            </w:r>
          </w:p>
        </w:tc>
      </w:tr>
      <w:tr w:rsidR="0072293D" w:rsidRPr="005072D9" w14:paraId="280AD530" w14:textId="77777777" w:rsidTr="001E6510">
        <w:trPr>
          <w:tblCellSpacing w:w="0" w:type="dxa"/>
        </w:trPr>
        <w:tc>
          <w:tcPr>
            <w:tcW w:w="1072" w:type="dxa"/>
            <w:tcBorders>
              <w:top w:val="outset" w:sz="6" w:space="0" w:color="auto"/>
              <w:left w:val="outset" w:sz="6" w:space="0" w:color="auto"/>
              <w:bottom w:val="outset" w:sz="6" w:space="0" w:color="auto"/>
              <w:right w:val="outset" w:sz="6" w:space="0" w:color="auto"/>
            </w:tcBorders>
            <w:hideMark/>
          </w:tcPr>
          <w:p w14:paraId="6F1ED93D" w14:textId="77777777" w:rsidR="0072293D" w:rsidRPr="005072D9" w:rsidRDefault="0072293D" w:rsidP="0072293D">
            <w:pPr>
              <w:pStyle w:val="Heading3"/>
              <w:rPr>
                <w:rFonts w:ascii="Verdana" w:hAnsi="Verdana"/>
                <w:b w:val="0"/>
                <w:color w:val="000000"/>
                <w:sz w:val="18"/>
                <w:szCs w:val="18"/>
              </w:rPr>
            </w:pPr>
            <w:r w:rsidRPr="005072D9">
              <w:rPr>
                <w:rFonts w:ascii="Verdana" w:hAnsi="Verdana"/>
                <w:b w:val="0"/>
                <w:color w:val="000000"/>
                <w:sz w:val="18"/>
                <w:szCs w:val="18"/>
              </w:rPr>
              <w:lastRenderedPageBreak/>
              <w:t xml:space="preserve">Examples </w:t>
            </w:r>
          </w:p>
        </w:tc>
        <w:tc>
          <w:tcPr>
            <w:tcW w:w="8272" w:type="dxa"/>
            <w:tcBorders>
              <w:top w:val="outset" w:sz="6" w:space="0" w:color="auto"/>
              <w:left w:val="outset" w:sz="6" w:space="0" w:color="auto"/>
              <w:bottom w:val="outset" w:sz="6" w:space="0" w:color="auto"/>
              <w:right w:val="outset" w:sz="6" w:space="0" w:color="auto"/>
            </w:tcBorders>
            <w:hideMark/>
          </w:tcPr>
          <w:p w14:paraId="0D80FA31" w14:textId="0BDFEC39" w:rsidR="0072293D" w:rsidRPr="005072D9" w:rsidRDefault="0072293D" w:rsidP="00A36517">
            <w:pPr>
              <w:pStyle w:val="Heading3"/>
              <w:rPr>
                <w:rFonts w:ascii="Verdana" w:hAnsi="Verdana"/>
                <w:b w:val="0"/>
                <w:color w:val="000000"/>
                <w:sz w:val="18"/>
                <w:szCs w:val="18"/>
              </w:rPr>
            </w:pPr>
            <w:r w:rsidRPr="005072D9">
              <w:rPr>
                <w:rFonts w:ascii="Verdana" w:hAnsi="Verdana"/>
                <w:b w:val="0"/>
                <w:color w:val="000000"/>
                <w:sz w:val="18"/>
                <w:szCs w:val="18"/>
              </w:rPr>
              <w:t>[NIPUBDOCS]\</w:t>
            </w:r>
            <w:r w:rsidR="00EF3087">
              <w:rPr>
                <w:rFonts w:ascii="Verdana" w:hAnsi="Verdana"/>
                <w:b w:val="0"/>
                <w:color w:val="000000"/>
                <w:sz w:val="18"/>
                <w:szCs w:val="18"/>
              </w:rPr>
              <w:t>NI-FGEN</w:t>
            </w:r>
            <w:r w:rsidR="00A36517" w:rsidRPr="005072D9">
              <w:rPr>
                <w:rFonts w:ascii="Verdana" w:hAnsi="Verdana"/>
                <w:b w:val="0"/>
                <w:color w:val="000000"/>
                <w:sz w:val="18"/>
                <w:szCs w:val="18"/>
              </w:rPr>
              <w:t>\</w:t>
            </w:r>
            <w:r w:rsidR="00DB45F5">
              <w:rPr>
                <w:rFonts w:ascii="Verdana" w:hAnsi="Verdana"/>
                <w:b w:val="0"/>
                <w:color w:val="000000"/>
                <w:sz w:val="18"/>
                <w:szCs w:val="18"/>
              </w:rPr>
              <w:t xml:space="preserve">NI-FGEN </w:t>
            </w:r>
            <w:r w:rsidR="00A36517" w:rsidRPr="005072D9">
              <w:rPr>
                <w:rFonts w:ascii="Verdana" w:hAnsi="Verdana"/>
                <w:b w:val="0"/>
                <w:color w:val="000000"/>
                <w:sz w:val="18"/>
                <w:szCs w:val="18"/>
              </w:rPr>
              <w:t>Examples</w:t>
            </w:r>
          </w:p>
        </w:tc>
      </w:tr>
      <w:tr w:rsidR="0072293D" w:rsidRPr="005072D9" w14:paraId="05D1235F" w14:textId="77777777" w:rsidTr="001E6510">
        <w:trPr>
          <w:tblCellSpacing w:w="0" w:type="dxa"/>
        </w:trPr>
        <w:tc>
          <w:tcPr>
            <w:tcW w:w="1072" w:type="dxa"/>
            <w:tcBorders>
              <w:top w:val="outset" w:sz="6" w:space="0" w:color="auto"/>
              <w:left w:val="outset" w:sz="6" w:space="0" w:color="auto"/>
              <w:bottom w:val="outset" w:sz="6" w:space="0" w:color="auto"/>
              <w:right w:val="outset" w:sz="6" w:space="0" w:color="auto"/>
            </w:tcBorders>
            <w:hideMark/>
          </w:tcPr>
          <w:p w14:paraId="58BFAACF" w14:textId="77777777" w:rsidR="0072293D" w:rsidRPr="005072D9" w:rsidRDefault="0072293D" w:rsidP="0072293D">
            <w:pPr>
              <w:pStyle w:val="Heading3"/>
              <w:rPr>
                <w:rFonts w:ascii="Verdana" w:hAnsi="Verdana"/>
                <w:b w:val="0"/>
                <w:color w:val="000000"/>
                <w:sz w:val="18"/>
                <w:szCs w:val="18"/>
              </w:rPr>
            </w:pPr>
            <w:r w:rsidRPr="005072D9">
              <w:rPr>
                <w:rFonts w:ascii="Verdana" w:hAnsi="Verdana"/>
                <w:b w:val="0"/>
                <w:color w:val="000000"/>
                <w:sz w:val="18"/>
                <w:szCs w:val="18"/>
              </w:rPr>
              <w:t xml:space="preserve">Help </w:t>
            </w:r>
          </w:p>
        </w:tc>
        <w:tc>
          <w:tcPr>
            <w:tcW w:w="8272" w:type="dxa"/>
            <w:tcBorders>
              <w:top w:val="outset" w:sz="6" w:space="0" w:color="auto"/>
              <w:left w:val="outset" w:sz="6" w:space="0" w:color="auto"/>
              <w:bottom w:val="outset" w:sz="6" w:space="0" w:color="auto"/>
              <w:right w:val="outset" w:sz="6" w:space="0" w:color="auto"/>
            </w:tcBorders>
            <w:hideMark/>
          </w:tcPr>
          <w:p w14:paraId="4C08B9EA" w14:textId="646BA751" w:rsidR="0072293D" w:rsidRPr="005072D9" w:rsidRDefault="0072293D" w:rsidP="0072293D">
            <w:pPr>
              <w:pStyle w:val="Heading3"/>
              <w:rPr>
                <w:rFonts w:ascii="Verdana" w:hAnsi="Verdana"/>
                <w:b w:val="0"/>
                <w:color w:val="000000"/>
                <w:sz w:val="18"/>
                <w:szCs w:val="18"/>
              </w:rPr>
            </w:pPr>
            <w:r w:rsidRPr="005072D9">
              <w:rPr>
                <w:rFonts w:ascii="Verdana" w:hAnsi="Verdana"/>
                <w:b w:val="0"/>
                <w:color w:val="000000"/>
                <w:sz w:val="18"/>
                <w:szCs w:val="18"/>
              </w:rPr>
              <w:t>[</w:t>
            </w:r>
            <w:r w:rsidR="00A36517" w:rsidRPr="005072D9">
              <w:rPr>
                <w:rFonts w:ascii="Verdana" w:hAnsi="Verdana"/>
                <w:b w:val="0"/>
                <w:color w:val="000000"/>
                <w:sz w:val="18"/>
                <w:szCs w:val="18"/>
              </w:rPr>
              <w:t>HELPDIR]\</w:t>
            </w:r>
            <w:proofErr w:type="spellStart"/>
            <w:r w:rsidR="00A36517" w:rsidRPr="005072D9">
              <w:rPr>
                <w:rFonts w:ascii="Verdana" w:hAnsi="Verdana"/>
                <w:b w:val="0"/>
                <w:color w:val="000000"/>
                <w:sz w:val="18"/>
                <w:szCs w:val="18"/>
              </w:rPr>
              <w:t>niFgen</w:t>
            </w:r>
            <w:proofErr w:type="spellEnd"/>
            <w:r w:rsidR="00A36517" w:rsidRPr="005072D9">
              <w:rPr>
                <w:rFonts w:ascii="Verdana" w:hAnsi="Verdana"/>
                <w:b w:val="0"/>
                <w:color w:val="000000"/>
                <w:sz w:val="18"/>
                <w:szCs w:val="18"/>
              </w:rPr>
              <w:t>\Documentation\English</w:t>
            </w:r>
          </w:p>
        </w:tc>
      </w:tr>
    </w:tbl>
    <w:p w14:paraId="4346B36D" w14:textId="77777777" w:rsidR="0072293D" w:rsidRPr="005072D9" w:rsidRDefault="0072293D" w:rsidP="00E12E13"/>
    <w:p w14:paraId="0A5E341E" w14:textId="77777777" w:rsidR="003A5ACB" w:rsidRPr="005072D9" w:rsidRDefault="003A5ACB" w:rsidP="003A5ACB">
      <w:pPr>
        <w:pStyle w:val="Heading3"/>
        <w:rPr>
          <w:rFonts w:ascii="Verdana" w:hAnsi="Verdana"/>
          <w:color w:val="000000"/>
          <w:sz w:val="18"/>
          <w:szCs w:val="18"/>
        </w:rPr>
      </w:pPr>
      <w:bookmarkStart w:id="2" w:name="_Documentation"/>
      <w:bookmarkEnd w:id="2"/>
      <w:r w:rsidRPr="005072D9">
        <w:rPr>
          <w:rFonts w:ascii="Verdana" w:hAnsi="Verdana"/>
          <w:color w:val="000000"/>
          <w:sz w:val="18"/>
          <w:szCs w:val="18"/>
        </w:rPr>
        <w:t>Documentation</w:t>
      </w:r>
    </w:p>
    <w:p w14:paraId="5B021C5E" w14:textId="627DC46C" w:rsidR="00EA26FA" w:rsidRPr="00DB45F5" w:rsidRDefault="00EA26FA" w:rsidP="00DB45F5">
      <w:pPr>
        <w:rPr>
          <w:rFonts w:ascii="Verdana" w:hAnsi="Verdana"/>
          <w:sz w:val="18"/>
          <w:szCs w:val="18"/>
        </w:rPr>
      </w:pPr>
      <w:r w:rsidRPr="00DB45F5">
        <w:rPr>
          <w:rFonts w:ascii="Verdana" w:hAnsi="Verdana"/>
          <w:sz w:val="18"/>
          <w:szCs w:val="18"/>
        </w:rPr>
        <w:t xml:space="preserve">Documentation is available at </w:t>
      </w:r>
      <w:proofErr w:type="spellStart"/>
      <w:r w:rsidRPr="00DB45F5">
        <w:rPr>
          <w:rFonts w:ascii="Verdana" w:hAnsi="Verdana"/>
          <w:b/>
          <w:sz w:val="18"/>
          <w:szCs w:val="18"/>
        </w:rPr>
        <w:t>Start»All</w:t>
      </w:r>
      <w:proofErr w:type="spellEnd"/>
      <w:r w:rsidRPr="00DB45F5">
        <w:rPr>
          <w:rFonts w:ascii="Verdana" w:hAnsi="Verdana"/>
          <w:b/>
          <w:sz w:val="18"/>
          <w:szCs w:val="18"/>
        </w:rPr>
        <w:t xml:space="preserve"> </w:t>
      </w:r>
      <w:proofErr w:type="spellStart"/>
      <w:r w:rsidRPr="00DB45F5">
        <w:rPr>
          <w:rFonts w:ascii="Verdana" w:hAnsi="Verdana"/>
          <w:b/>
          <w:sz w:val="18"/>
          <w:szCs w:val="18"/>
        </w:rPr>
        <w:t>Programs»National</w:t>
      </w:r>
      <w:proofErr w:type="spellEnd"/>
      <w:r w:rsidRPr="00DB45F5">
        <w:rPr>
          <w:rFonts w:ascii="Verdana" w:hAnsi="Verdana"/>
          <w:b/>
          <w:sz w:val="18"/>
          <w:szCs w:val="18"/>
        </w:rPr>
        <w:t xml:space="preserve"> </w:t>
      </w:r>
      <w:proofErr w:type="spellStart"/>
      <w:r w:rsidRPr="00DB45F5">
        <w:rPr>
          <w:rFonts w:ascii="Verdana" w:hAnsi="Verdana"/>
          <w:b/>
          <w:sz w:val="18"/>
          <w:szCs w:val="18"/>
        </w:rPr>
        <w:t>Instruments»</w:t>
      </w:r>
      <w:r w:rsidR="00EF3087" w:rsidRPr="00DB45F5">
        <w:rPr>
          <w:rFonts w:ascii="Verdana" w:hAnsi="Verdana"/>
          <w:b/>
          <w:sz w:val="18"/>
          <w:szCs w:val="18"/>
        </w:rPr>
        <w:t>NI</w:t>
      </w:r>
      <w:proofErr w:type="spellEnd"/>
      <w:r w:rsidR="00EF3087" w:rsidRPr="00DB45F5">
        <w:rPr>
          <w:rFonts w:ascii="Verdana" w:hAnsi="Verdana"/>
          <w:b/>
          <w:sz w:val="18"/>
          <w:szCs w:val="18"/>
        </w:rPr>
        <w:t>-FGEN</w:t>
      </w:r>
      <w:r w:rsidRPr="00DB45F5">
        <w:rPr>
          <w:rFonts w:ascii="Verdana" w:hAnsi="Verdana"/>
          <w:b/>
          <w:sz w:val="18"/>
          <w:szCs w:val="18"/>
        </w:rPr>
        <w:t>»</w:t>
      </w:r>
      <w:r w:rsidR="00B77135">
        <w:rPr>
          <w:rFonts w:ascii="Verdana" w:hAnsi="Verdana"/>
          <w:b/>
          <w:sz w:val="18"/>
          <w:szCs w:val="18"/>
        </w:rPr>
        <w:t>NI-FGEN Documentation</w:t>
      </w:r>
      <w:r w:rsidRPr="00DB45F5">
        <w:rPr>
          <w:rFonts w:ascii="Verdana" w:hAnsi="Verdana"/>
          <w:sz w:val="18"/>
          <w:szCs w:val="18"/>
        </w:rPr>
        <w:t>.</w:t>
      </w:r>
    </w:p>
    <w:p w14:paraId="5C9E1580" w14:textId="77777777" w:rsidR="0077581C" w:rsidRPr="005072D9" w:rsidRDefault="0077581C" w:rsidP="00E12E13"/>
    <w:p w14:paraId="37ABBBC6" w14:textId="77777777" w:rsidR="003A5ACB" w:rsidRPr="005072D9" w:rsidRDefault="003A5ACB" w:rsidP="003A5ACB">
      <w:pPr>
        <w:pStyle w:val="Heading2"/>
        <w:rPr>
          <w:rFonts w:ascii="Verdana" w:hAnsi="Verdana"/>
          <w:color w:val="000000"/>
          <w:sz w:val="18"/>
          <w:szCs w:val="18"/>
        </w:rPr>
      </w:pPr>
      <w:bookmarkStart w:id="3" w:name="_Examples"/>
      <w:bookmarkStart w:id="4" w:name="examples"/>
      <w:bookmarkEnd w:id="3"/>
      <w:r w:rsidRPr="005072D9">
        <w:rPr>
          <w:rFonts w:ascii="Verdana" w:hAnsi="Verdana"/>
          <w:color w:val="000000"/>
          <w:sz w:val="18"/>
          <w:szCs w:val="18"/>
        </w:rPr>
        <w:t>Examples</w:t>
      </w:r>
      <w:bookmarkEnd w:id="4"/>
    </w:p>
    <w:p w14:paraId="4A347E49" w14:textId="20DFBA2D" w:rsidR="0077581C" w:rsidRPr="005072D9" w:rsidRDefault="00D752A8" w:rsidP="00342EA1">
      <w:pPr>
        <w:pStyle w:val="body"/>
        <w:rPr>
          <w:rFonts w:ascii="Verdana" w:hAnsi="Verdana"/>
          <w:b/>
          <w:bCs/>
          <w:color w:val="000000"/>
          <w:sz w:val="18"/>
          <w:szCs w:val="18"/>
        </w:rPr>
      </w:pPr>
      <w:r w:rsidRPr="005072D9">
        <w:rPr>
          <w:rFonts w:ascii="Verdana" w:hAnsi="Verdana"/>
          <w:color w:val="000000"/>
          <w:sz w:val="18"/>
          <w:szCs w:val="18"/>
        </w:rPr>
        <w:t>T</w:t>
      </w:r>
      <w:r w:rsidR="003A5ACB" w:rsidRPr="005072D9">
        <w:rPr>
          <w:rFonts w:ascii="Verdana" w:hAnsi="Verdana"/>
          <w:color w:val="000000"/>
          <w:sz w:val="18"/>
          <w:szCs w:val="18"/>
        </w:rPr>
        <w:t xml:space="preserve">he installed </w:t>
      </w:r>
      <w:r w:rsidR="00EF3087">
        <w:rPr>
          <w:rFonts w:ascii="Verdana" w:hAnsi="Verdana"/>
          <w:color w:val="000000"/>
          <w:sz w:val="18"/>
          <w:szCs w:val="18"/>
        </w:rPr>
        <w:t>NI-FGEN</w:t>
      </w:r>
      <w:r w:rsidR="003A5ACB" w:rsidRPr="005072D9">
        <w:rPr>
          <w:rFonts w:ascii="Verdana" w:hAnsi="Verdana"/>
          <w:color w:val="000000"/>
          <w:sz w:val="18"/>
          <w:szCs w:val="18"/>
        </w:rPr>
        <w:t xml:space="preserve"> </w:t>
      </w:r>
      <w:r w:rsidR="0001056E" w:rsidRPr="005072D9">
        <w:rPr>
          <w:rFonts w:ascii="Verdana" w:hAnsi="Verdana"/>
          <w:color w:val="000000"/>
          <w:sz w:val="18"/>
          <w:szCs w:val="18"/>
        </w:rPr>
        <w:t xml:space="preserve">.NET </w:t>
      </w:r>
      <w:r w:rsidR="003A5ACB" w:rsidRPr="005072D9">
        <w:rPr>
          <w:rFonts w:ascii="Verdana" w:hAnsi="Verdana"/>
          <w:color w:val="000000"/>
          <w:sz w:val="18"/>
          <w:szCs w:val="18"/>
        </w:rPr>
        <w:t xml:space="preserve">examples </w:t>
      </w:r>
      <w:r w:rsidRPr="005072D9">
        <w:rPr>
          <w:rFonts w:ascii="Verdana" w:hAnsi="Verdana"/>
          <w:color w:val="000000"/>
          <w:sz w:val="18"/>
          <w:szCs w:val="18"/>
        </w:rPr>
        <w:t xml:space="preserve">are available </w:t>
      </w:r>
      <w:r w:rsidR="003A5ACB" w:rsidRPr="005072D9">
        <w:rPr>
          <w:rFonts w:ascii="Verdana" w:hAnsi="Verdana"/>
          <w:color w:val="000000"/>
          <w:sz w:val="18"/>
          <w:szCs w:val="18"/>
        </w:rPr>
        <w:t xml:space="preserve">at </w:t>
      </w:r>
      <w:proofErr w:type="spellStart"/>
      <w:r w:rsidR="00EA26FA" w:rsidRPr="005072D9">
        <w:rPr>
          <w:rFonts w:ascii="Verdana" w:hAnsi="Verdana"/>
          <w:b/>
          <w:bCs/>
          <w:color w:val="000000"/>
          <w:sz w:val="18"/>
          <w:szCs w:val="18"/>
        </w:rPr>
        <w:t>Start»All</w:t>
      </w:r>
      <w:proofErr w:type="spellEnd"/>
      <w:r w:rsidR="00EA26FA" w:rsidRPr="005072D9">
        <w:rPr>
          <w:rFonts w:ascii="Verdana" w:hAnsi="Verdana"/>
          <w:b/>
          <w:bCs/>
          <w:color w:val="000000"/>
          <w:sz w:val="18"/>
          <w:szCs w:val="18"/>
        </w:rPr>
        <w:t xml:space="preserve"> </w:t>
      </w:r>
      <w:proofErr w:type="spellStart"/>
      <w:r w:rsidR="00EA26FA" w:rsidRPr="005072D9">
        <w:rPr>
          <w:rFonts w:ascii="Verdana" w:hAnsi="Verdana"/>
          <w:b/>
          <w:bCs/>
          <w:color w:val="000000"/>
          <w:sz w:val="18"/>
          <w:szCs w:val="18"/>
        </w:rPr>
        <w:t>Programs»National</w:t>
      </w:r>
      <w:proofErr w:type="spellEnd"/>
      <w:r w:rsidR="00EA26FA" w:rsidRPr="005072D9">
        <w:rPr>
          <w:rFonts w:ascii="Verdana" w:hAnsi="Verdana"/>
          <w:b/>
          <w:bCs/>
          <w:color w:val="000000"/>
          <w:sz w:val="18"/>
          <w:szCs w:val="18"/>
        </w:rPr>
        <w:t xml:space="preserve"> </w:t>
      </w:r>
      <w:proofErr w:type="spellStart"/>
      <w:r w:rsidR="00EA26FA" w:rsidRPr="005072D9">
        <w:rPr>
          <w:rFonts w:ascii="Verdana" w:hAnsi="Verdana"/>
          <w:b/>
          <w:bCs/>
          <w:color w:val="000000"/>
          <w:sz w:val="18"/>
          <w:szCs w:val="18"/>
        </w:rPr>
        <w:t>Instruments»</w:t>
      </w:r>
      <w:r w:rsidR="00EF3087">
        <w:rPr>
          <w:rFonts w:ascii="Verdana" w:hAnsi="Verdana"/>
          <w:b/>
          <w:bCs/>
          <w:color w:val="000000"/>
          <w:sz w:val="18"/>
          <w:szCs w:val="18"/>
        </w:rPr>
        <w:t>NI</w:t>
      </w:r>
      <w:proofErr w:type="spellEnd"/>
      <w:r w:rsidR="00EF3087">
        <w:rPr>
          <w:rFonts w:ascii="Verdana" w:hAnsi="Verdana"/>
          <w:b/>
          <w:bCs/>
          <w:color w:val="000000"/>
          <w:sz w:val="18"/>
          <w:szCs w:val="18"/>
        </w:rPr>
        <w:t>-FGEN</w:t>
      </w:r>
      <w:r w:rsidR="00EA26FA" w:rsidRPr="005072D9">
        <w:rPr>
          <w:rFonts w:ascii="Verdana" w:hAnsi="Verdana"/>
          <w:b/>
          <w:bCs/>
          <w:color w:val="000000"/>
          <w:sz w:val="18"/>
          <w:szCs w:val="18"/>
        </w:rPr>
        <w:t>»</w:t>
      </w:r>
      <w:r w:rsidR="006E6EFF">
        <w:rPr>
          <w:rFonts w:ascii="Verdana" w:hAnsi="Verdana"/>
          <w:b/>
          <w:bCs/>
          <w:color w:val="000000"/>
          <w:sz w:val="18"/>
          <w:szCs w:val="18"/>
        </w:rPr>
        <w:t xml:space="preserve">NI-FGEN </w:t>
      </w:r>
      <w:r w:rsidR="00EA26FA" w:rsidRPr="005072D9">
        <w:rPr>
          <w:rFonts w:ascii="Verdana" w:hAnsi="Verdana"/>
          <w:b/>
          <w:bCs/>
          <w:color w:val="000000"/>
          <w:sz w:val="18"/>
          <w:szCs w:val="18"/>
        </w:rPr>
        <w:t>Examples</w:t>
      </w:r>
      <w:r w:rsidR="00EA26FA" w:rsidRPr="005072D9">
        <w:rPr>
          <w:rFonts w:ascii="Verdana" w:hAnsi="Verdana"/>
          <w:bCs/>
          <w:color w:val="000000"/>
          <w:sz w:val="18"/>
          <w:szCs w:val="18"/>
        </w:rPr>
        <w:t>.</w:t>
      </w:r>
      <w:bookmarkStart w:id="5" w:name="connecting"/>
    </w:p>
    <w:p w14:paraId="5ADD942E" w14:textId="77777777" w:rsidR="003A5ACB" w:rsidRPr="005072D9" w:rsidRDefault="003A5ACB" w:rsidP="003A5ACB">
      <w:pPr>
        <w:pStyle w:val="Heading2"/>
        <w:rPr>
          <w:rFonts w:ascii="Verdana" w:hAnsi="Verdana"/>
          <w:color w:val="000000"/>
          <w:sz w:val="18"/>
          <w:szCs w:val="18"/>
        </w:rPr>
      </w:pPr>
      <w:bookmarkStart w:id="6" w:name="_Connecting_to_the"/>
      <w:bookmarkEnd w:id="6"/>
      <w:r w:rsidRPr="005072D9">
        <w:rPr>
          <w:rFonts w:ascii="Verdana" w:hAnsi="Verdana"/>
          <w:color w:val="000000"/>
          <w:sz w:val="18"/>
          <w:szCs w:val="18"/>
        </w:rPr>
        <w:t>Connecting to the Instrument</w:t>
      </w:r>
      <w:bookmarkEnd w:id="5"/>
    </w:p>
    <w:p w14:paraId="018A8481" w14:textId="30EE7659" w:rsidR="003A5ACB" w:rsidRPr="005072D9" w:rsidRDefault="00B7228F" w:rsidP="003A5ACB">
      <w:pPr>
        <w:pStyle w:val="body"/>
        <w:rPr>
          <w:rFonts w:ascii="Verdana" w:hAnsi="Verdana"/>
          <w:sz w:val="18"/>
          <w:szCs w:val="18"/>
        </w:rPr>
      </w:pPr>
      <w:r w:rsidRPr="005072D9">
        <w:rPr>
          <w:rFonts w:ascii="Verdana" w:hAnsi="Verdana"/>
          <w:sz w:val="18"/>
          <w:szCs w:val="18"/>
        </w:rPr>
        <w:t>You use t</w:t>
      </w:r>
      <w:r w:rsidR="00B556DF" w:rsidRPr="005072D9">
        <w:rPr>
          <w:rFonts w:ascii="Verdana" w:hAnsi="Verdana"/>
          <w:sz w:val="18"/>
          <w:szCs w:val="18"/>
        </w:rPr>
        <w:t xml:space="preserve">he </w:t>
      </w:r>
      <w:r w:rsidR="00EF3087">
        <w:rPr>
          <w:rFonts w:ascii="Verdana" w:hAnsi="Verdana"/>
          <w:sz w:val="18"/>
          <w:szCs w:val="18"/>
        </w:rPr>
        <w:t>NI-FGEN</w:t>
      </w:r>
      <w:r w:rsidR="00B556DF" w:rsidRPr="005072D9">
        <w:rPr>
          <w:rFonts w:ascii="Verdana" w:hAnsi="Verdana"/>
          <w:sz w:val="18"/>
          <w:szCs w:val="18"/>
        </w:rPr>
        <w:t xml:space="preserve"> .NET class library to control </w:t>
      </w:r>
      <w:r w:rsidR="00342EA1" w:rsidRPr="005072D9">
        <w:rPr>
          <w:rFonts w:ascii="Verdana" w:hAnsi="Verdana"/>
          <w:sz w:val="18"/>
          <w:szCs w:val="18"/>
        </w:rPr>
        <w:t>signal generators</w:t>
      </w:r>
      <w:r w:rsidR="00B556DF" w:rsidRPr="005072D9">
        <w:rPr>
          <w:rFonts w:ascii="Verdana" w:hAnsi="Verdana"/>
          <w:sz w:val="18"/>
          <w:szCs w:val="18"/>
        </w:rPr>
        <w:t xml:space="preserve"> through the </w:t>
      </w:r>
      <w:r w:rsidR="00EF3087">
        <w:rPr>
          <w:rFonts w:ascii="Verdana" w:hAnsi="Verdana"/>
          <w:sz w:val="18"/>
          <w:szCs w:val="18"/>
        </w:rPr>
        <w:t>NI-FGEN</w:t>
      </w:r>
      <w:r w:rsidR="00B556DF" w:rsidRPr="005072D9">
        <w:rPr>
          <w:rFonts w:ascii="Verdana" w:hAnsi="Verdana"/>
          <w:sz w:val="18"/>
          <w:szCs w:val="18"/>
        </w:rPr>
        <w:t xml:space="preserve"> instrument driver. </w:t>
      </w:r>
      <w:r w:rsidR="003A5ACB" w:rsidRPr="005072D9">
        <w:rPr>
          <w:rFonts w:ascii="Verdana" w:hAnsi="Verdana"/>
          <w:sz w:val="18"/>
          <w:szCs w:val="18"/>
        </w:rPr>
        <w:t xml:space="preserve">The </w:t>
      </w:r>
      <w:r w:rsidR="006E6EFF" w:rsidRPr="006E6EFF">
        <w:rPr>
          <w:rFonts w:ascii="Verdana" w:hAnsi="Verdana"/>
          <w:i/>
          <w:sz w:val="18"/>
          <w:szCs w:val="18"/>
        </w:rPr>
        <w:t xml:space="preserve">NI-FGEN .NET API Tutorial </w:t>
      </w:r>
      <w:r w:rsidR="0037543F" w:rsidRPr="005072D9">
        <w:rPr>
          <w:rFonts w:ascii="Verdana" w:hAnsi="Verdana"/>
          <w:sz w:val="18"/>
          <w:szCs w:val="18"/>
        </w:rPr>
        <w:t>i</w:t>
      </w:r>
      <w:bookmarkStart w:id="7" w:name="_GoBack"/>
      <w:bookmarkEnd w:id="7"/>
      <w:r w:rsidR="0037543F" w:rsidRPr="005072D9">
        <w:rPr>
          <w:rFonts w:ascii="Verdana" w:hAnsi="Verdana"/>
          <w:sz w:val="18"/>
          <w:szCs w:val="18"/>
        </w:rPr>
        <w:t xml:space="preserve">n the </w:t>
      </w:r>
      <w:r w:rsidR="00EF3087">
        <w:rPr>
          <w:rFonts w:ascii="Verdana" w:hAnsi="Verdana"/>
          <w:i/>
          <w:sz w:val="18"/>
          <w:szCs w:val="18"/>
        </w:rPr>
        <w:t>NI-FGEN</w:t>
      </w:r>
      <w:r w:rsidR="0037543F" w:rsidRPr="005072D9">
        <w:rPr>
          <w:rFonts w:ascii="Verdana" w:hAnsi="Verdana"/>
          <w:i/>
          <w:sz w:val="18"/>
          <w:szCs w:val="18"/>
        </w:rPr>
        <w:t xml:space="preserve"> .NET </w:t>
      </w:r>
      <w:r w:rsidR="00342EA1" w:rsidRPr="005072D9">
        <w:rPr>
          <w:rFonts w:ascii="Verdana" w:hAnsi="Verdana"/>
          <w:i/>
          <w:sz w:val="18"/>
          <w:szCs w:val="18"/>
        </w:rPr>
        <w:t xml:space="preserve">Class Library </w:t>
      </w:r>
      <w:r w:rsidR="0037543F" w:rsidRPr="005072D9">
        <w:rPr>
          <w:rFonts w:ascii="Verdana" w:hAnsi="Verdana"/>
          <w:i/>
          <w:sz w:val="18"/>
          <w:szCs w:val="18"/>
        </w:rPr>
        <w:t>Help</w:t>
      </w:r>
      <w:r w:rsidR="0037543F" w:rsidRPr="005072D9">
        <w:rPr>
          <w:rFonts w:ascii="Verdana" w:hAnsi="Verdana"/>
          <w:sz w:val="18"/>
          <w:szCs w:val="18"/>
        </w:rPr>
        <w:t xml:space="preserve"> </w:t>
      </w:r>
      <w:r w:rsidR="003A5ACB" w:rsidRPr="005072D9">
        <w:rPr>
          <w:rFonts w:ascii="Verdana" w:hAnsi="Verdana"/>
          <w:sz w:val="18"/>
          <w:szCs w:val="18"/>
        </w:rPr>
        <w:t>exp</w:t>
      </w:r>
      <w:r w:rsidR="00342EA1" w:rsidRPr="005072D9">
        <w:rPr>
          <w:rFonts w:ascii="Verdana" w:hAnsi="Verdana"/>
          <w:sz w:val="18"/>
          <w:szCs w:val="18"/>
        </w:rPr>
        <w:t>lains how to get started with the</w:t>
      </w:r>
      <w:r w:rsidR="003A5ACB" w:rsidRPr="005072D9">
        <w:rPr>
          <w:rFonts w:ascii="Verdana" w:hAnsi="Verdana"/>
          <w:sz w:val="18"/>
          <w:szCs w:val="18"/>
        </w:rPr>
        <w:t xml:space="preserve"> </w:t>
      </w:r>
      <w:r w:rsidR="00EF3087">
        <w:rPr>
          <w:rFonts w:ascii="Verdana" w:hAnsi="Verdana"/>
          <w:sz w:val="18"/>
          <w:szCs w:val="18"/>
        </w:rPr>
        <w:t>NI-FGEN</w:t>
      </w:r>
      <w:r w:rsidR="003A5ACB" w:rsidRPr="005072D9">
        <w:rPr>
          <w:rFonts w:ascii="Verdana" w:hAnsi="Verdana"/>
          <w:sz w:val="18"/>
          <w:szCs w:val="18"/>
        </w:rPr>
        <w:t xml:space="preserve"> </w:t>
      </w:r>
      <w:r w:rsidR="0037543F" w:rsidRPr="005072D9">
        <w:rPr>
          <w:rFonts w:ascii="Verdana" w:hAnsi="Verdana"/>
          <w:sz w:val="18"/>
          <w:szCs w:val="18"/>
        </w:rPr>
        <w:t>.NET</w:t>
      </w:r>
      <w:r w:rsidR="003A5ACB" w:rsidRPr="005072D9">
        <w:rPr>
          <w:rFonts w:ascii="Verdana" w:hAnsi="Verdana"/>
          <w:sz w:val="18"/>
          <w:szCs w:val="18"/>
        </w:rPr>
        <w:t xml:space="preserve">. The </w:t>
      </w:r>
      <w:r w:rsidR="00EF3087">
        <w:rPr>
          <w:rFonts w:ascii="Verdana" w:hAnsi="Verdana"/>
          <w:i/>
          <w:sz w:val="18"/>
          <w:szCs w:val="18"/>
        </w:rPr>
        <w:t>NI-FGEN</w:t>
      </w:r>
      <w:r w:rsidR="0037543F" w:rsidRPr="005072D9">
        <w:rPr>
          <w:rFonts w:ascii="Verdana" w:hAnsi="Verdana"/>
          <w:i/>
          <w:sz w:val="18"/>
          <w:szCs w:val="18"/>
        </w:rPr>
        <w:t xml:space="preserve"> .NET </w:t>
      </w:r>
      <w:r w:rsidR="00342EA1" w:rsidRPr="005072D9">
        <w:rPr>
          <w:rFonts w:ascii="Verdana" w:hAnsi="Verdana"/>
          <w:i/>
          <w:sz w:val="18"/>
          <w:szCs w:val="18"/>
        </w:rPr>
        <w:t xml:space="preserve">Class Library </w:t>
      </w:r>
      <w:r w:rsidR="0037543F" w:rsidRPr="005072D9">
        <w:rPr>
          <w:rFonts w:ascii="Verdana" w:hAnsi="Verdana"/>
          <w:i/>
          <w:sz w:val="18"/>
          <w:szCs w:val="18"/>
        </w:rPr>
        <w:t>Help</w:t>
      </w:r>
      <w:r w:rsidR="0037543F" w:rsidRPr="005072D9">
        <w:rPr>
          <w:rFonts w:ascii="Verdana" w:hAnsi="Verdana"/>
          <w:sz w:val="18"/>
          <w:szCs w:val="18"/>
        </w:rPr>
        <w:t xml:space="preserve"> is available at </w:t>
      </w:r>
      <w:proofErr w:type="spellStart"/>
      <w:r w:rsidR="0037543F" w:rsidRPr="005072D9">
        <w:rPr>
          <w:rFonts w:ascii="Verdana" w:hAnsi="Verdana"/>
          <w:b/>
          <w:sz w:val="18"/>
          <w:szCs w:val="18"/>
        </w:rPr>
        <w:t>Start»All</w:t>
      </w:r>
      <w:proofErr w:type="spellEnd"/>
      <w:r w:rsidR="0037543F" w:rsidRPr="005072D9">
        <w:rPr>
          <w:rFonts w:ascii="Verdana" w:hAnsi="Verdana"/>
          <w:b/>
          <w:sz w:val="18"/>
          <w:szCs w:val="18"/>
        </w:rPr>
        <w:t xml:space="preserve"> </w:t>
      </w:r>
      <w:proofErr w:type="spellStart"/>
      <w:r w:rsidR="0037543F" w:rsidRPr="005072D9">
        <w:rPr>
          <w:rFonts w:ascii="Verdana" w:hAnsi="Verdana"/>
          <w:b/>
          <w:sz w:val="18"/>
          <w:szCs w:val="18"/>
        </w:rPr>
        <w:t>Programs»National</w:t>
      </w:r>
      <w:proofErr w:type="spellEnd"/>
      <w:r w:rsidR="0037543F" w:rsidRPr="005072D9">
        <w:rPr>
          <w:rFonts w:ascii="Verdana" w:hAnsi="Verdana"/>
          <w:b/>
          <w:sz w:val="18"/>
          <w:szCs w:val="18"/>
        </w:rPr>
        <w:t xml:space="preserve"> </w:t>
      </w:r>
      <w:proofErr w:type="spellStart"/>
      <w:r w:rsidR="0037543F" w:rsidRPr="005072D9">
        <w:rPr>
          <w:rFonts w:ascii="Verdana" w:hAnsi="Verdana"/>
          <w:b/>
          <w:sz w:val="18"/>
          <w:szCs w:val="18"/>
        </w:rPr>
        <w:t>Instruments»</w:t>
      </w:r>
      <w:r w:rsidR="00EF3087">
        <w:rPr>
          <w:rFonts w:ascii="Verdana" w:hAnsi="Verdana"/>
          <w:b/>
          <w:sz w:val="18"/>
          <w:szCs w:val="18"/>
        </w:rPr>
        <w:t>NI</w:t>
      </w:r>
      <w:proofErr w:type="spellEnd"/>
      <w:r w:rsidR="00EF3087">
        <w:rPr>
          <w:rFonts w:ascii="Verdana" w:hAnsi="Verdana"/>
          <w:b/>
          <w:sz w:val="18"/>
          <w:szCs w:val="18"/>
        </w:rPr>
        <w:t>-FGEN</w:t>
      </w:r>
      <w:r w:rsidR="0037543F" w:rsidRPr="005072D9">
        <w:rPr>
          <w:rFonts w:ascii="Verdana" w:hAnsi="Verdana"/>
          <w:b/>
          <w:sz w:val="18"/>
          <w:szCs w:val="18"/>
        </w:rPr>
        <w:t>»</w:t>
      </w:r>
      <w:r w:rsidR="00B77135">
        <w:rPr>
          <w:rFonts w:ascii="Verdana" w:hAnsi="Verdana"/>
          <w:b/>
          <w:sz w:val="18"/>
          <w:szCs w:val="18"/>
        </w:rPr>
        <w:t>NI-FGEN Documentation</w:t>
      </w:r>
      <w:r w:rsidR="0037543F" w:rsidRPr="005072D9">
        <w:rPr>
          <w:rFonts w:ascii="Verdana" w:hAnsi="Verdana"/>
          <w:sz w:val="18"/>
          <w:szCs w:val="18"/>
        </w:rPr>
        <w:t>.</w:t>
      </w:r>
    </w:p>
    <w:p w14:paraId="3A09E988" w14:textId="77777777" w:rsidR="00EA26FA" w:rsidRPr="005072D9" w:rsidRDefault="00EA26FA" w:rsidP="00E12E13"/>
    <w:p w14:paraId="2950E7BE" w14:textId="77777777" w:rsidR="003A5ACB" w:rsidRPr="005072D9" w:rsidRDefault="003A5ACB" w:rsidP="003A5ACB">
      <w:pPr>
        <w:pStyle w:val="Heading2"/>
        <w:rPr>
          <w:rFonts w:ascii="Verdana" w:hAnsi="Verdana"/>
          <w:color w:val="000000"/>
          <w:sz w:val="18"/>
          <w:szCs w:val="18"/>
        </w:rPr>
      </w:pPr>
      <w:bookmarkStart w:id="8" w:name="_Configuring_Instrument_Settings"/>
      <w:bookmarkStart w:id="9" w:name="installed_files"/>
      <w:bookmarkEnd w:id="8"/>
      <w:r w:rsidRPr="005072D9">
        <w:rPr>
          <w:rFonts w:ascii="Verdana" w:hAnsi="Verdana"/>
          <w:color w:val="000000"/>
          <w:sz w:val="18"/>
          <w:szCs w:val="18"/>
        </w:rPr>
        <w:t>Configuring Instrument Settings</w:t>
      </w:r>
      <w:bookmarkEnd w:id="9"/>
    </w:p>
    <w:p w14:paraId="1FD72118" w14:textId="755AF18D" w:rsidR="00504C37" w:rsidRPr="005072D9" w:rsidRDefault="00504C37" w:rsidP="00504C37">
      <w:pPr>
        <w:pStyle w:val="Heading2"/>
        <w:rPr>
          <w:rFonts w:ascii="Verdana" w:hAnsi="Verdana"/>
          <w:b w:val="0"/>
          <w:sz w:val="18"/>
          <w:szCs w:val="18"/>
        </w:rPr>
      </w:pPr>
      <w:bookmarkStart w:id="10" w:name="configuring"/>
      <w:r w:rsidRPr="005072D9">
        <w:rPr>
          <w:rFonts w:ascii="Verdana" w:hAnsi="Verdana"/>
          <w:b w:val="0"/>
          <w:sz w:val="18"/>
          <w:szCs w:val="18"/>
        </w:rPr>
        <w:t xml:space="preserve">The </w:t>
      </w:r>
      <w:r w:rsidR="006E6EFF">
        <w:rPr>
          <w:rFonts w:ascii="Verdana" w:hAnsi="Verdana"/>
          <w:b w:val="0"/>
          <w:sz w:val="18"/>
          <w:szCs w:val="18"/>
        </w:rPr>
        <w:t>NI-FGEN</w:t>
      </w:r>
      <w:r w:rsidRPr="005072D9">
        <w:rPr>
          <w:rFonts w:ascii="Verdana" w:hAnsi="Verdana"/>
          <w:b w:val="0"/>
          <w:sz w:val="18"/>
          <w:szCs w:val="18"/>
        </w:rPr>
        <w:t xml:space="preserve"> .NET Class Library API includes methods and properties for setting instrument state variables, as well as methods for controlling the instrument and readin</w:t>
      </w:r>
      <w:r w:rsidR="006E6EFF">
        <w:rPr>
          <w:rFonts w:ascii="Verdana" w:hAnsi="Verdana"/>
          <w:b w:val="0"/>
          <w:sz w:val="18"/>
          <w:szCs w:val="18"/>
        </w:rPr>
        <w:t xml:space="preserve">g results from the instrument. </w:t>
      </w:r>
    </w:p>
    <w:p w14:paraId="1B1D4A9F" w14:textId="076D20CE" w:rsidR="00706EB3" w:rsidRPr="005072D9" w:rsidRDefault="007B0D18" w:rsidP="00504C37">
      <w:pPr>
        <w:pStyle w:val="Heading2"/>
        <w:rPr>
          <w:rFonts w:ascii="Verdana" w:hAnsi="Verdana"/>
          <w:b w:val="0"/>
          <w:sz w:val="18"/>
          <w:szCs w:val="18"/>
        </w:rPr>
      </w:pPr>
      <w:r w:rsidRPr="005072D9">
        <w:rPr>
          <w:rFonts w:ascii="Verdana" w:hAnsi="Verdana"/>
          <w:b w:val="0"/>
          <w:sz w:val="18"/>
          <w:szCs w:val="18"/>
        </w:rPr>
        <w:t>T</w:t>
      </w:r>
      <w:r w:rsidR="00504C37" w:rsidRPr="005072D9">
        <w:rPr>
          <w:rFonts w:ascii="Verdana" w:hAnsi="Verdana"/>
          <w:b w:val="0"/>
          <w:sz w:val="18"/>
          <w:szCs w:val="18"/>
        </w:rPr>
        <w:t xml:space="preserve">wo driver API hierarchies </w:t>
      </w:r>
      <w:r w:rsidRPr="005072D9">
        <w:rPr>
          <w:rFonts w:ascii="Verdana" w:hAnsi="Verdana"/>
          <w:b w:val="0"/>
          <w:sz w:val="18"/>
          <w:szCs w:val="18"/>
        </w:rPr>
        <w:t xml:space="preserve">are available. </w:t>
      </w:r>
      <w:r w:rsidR="006E6EFF">
        <w:rPr>
          <w:rFonts w:ascii="Verdana" w:hAnsi="Verdana"/>
          <w:b w:val="0"/>
          <w:sz w:val="18"/>
          <w:szCs w:val="18"/>
        </w:rPr>
        <w:t>The first is the instrument-</w:t>
      </w:r>
      <w:r w:rsidR="00504C37" w:rsidRPr="005072D9">
        <w:rPr>
          <w:rFonts w:ascii="Verdana" w:hAnsi="Verdana"/>
          <w:b w:val="0"/>
          <w:sz w:val="18"/>
          <w:szCs w:val="18"/>
        </w:rPr>
        <w:t xml:space="preserve">specific hierarchy. This hierarchy can be used to access all of the functionality of the instrument. This hierarchy is available to programs that use one of the driver constructors to instantiate the driver. </w:t>
      </w:r>
      <w:r w:rsidR="00504C37" w:rsidRPr="006E6EFF">
        <w:rPr>
          <w:rFonts w:ascii="Verdana" w:hAnsi="Verdana"/>
          <w:b w:val="0"/>
          <w:sz w:val="18"/>
          <w:szCs w:val="18"/>
        </w:rPr>
        <w:t xml:space="preserve"> </w:t>
      </w:r>
      <w:r w:rsidR="00504C37" w:rsidRPr="005072D9">
        <w:rPr>
          <w:rFonts w:ascii="Verdana" w:hAnsi="Verdana"/>
          <w:b w:val="0"/>
          <w:sz w:val="18"/>
          <w:szCs w:val="18"/>
        </w:rPr>
        <w:t xml:space="preserve">The second hierarchy is the </w:t>
      </w:r>
      <w:r w:rsidR="002D0092" w:rsidRPr="005072D9">
        <w:rPr>
          <w:rFonts w:ascii="Verdana" w:hAnsi="Verdana"/>
          <w:b w:val="0"/>
          <w:sz w:val="18"/>
          <w:szCs w:val="18"/>
        </w:rPr>
        <w:t xml:space="preserve">IVI </w:t>
      </w:r>
      <w:r w:rsidR="00504C37" w:rsidRPr="005072D9">
        <w:rPr>
          <w:rFonts w:ascii="Verdana" w:hAnsi="Verdana"/>
          <w:b w:val="0"/>
          <w:sz w:val="18"/>
          <w:szCs w:val="18"/>
        </w:rPr>
        <w:t xml:space="preserve">class compliant hierarchy. This hierarchy can be used to access the </w:t>
      </w:r>
      <w:proofErr w:type="spellStart"/>
      <w:r w:rsidR="00342EA1" w:rsidRPr="005072D9">
        <w:rPr>
          <w:rFonts w:ascii="Verdana" w:hAnsi="Verdana"/>
          <w:b w:val="0"/>
          <w:sz w:val="18"/>
          <w:szCs w:val="18"/>
        </w:rPr>
        <w:t>IVIFgen</w:t>
      </w:r>
      <w:proofErr w:type="spellEnd"/>
      <w:r w:rsidR="00342EA1" w:rsidRPr="005072D9">
        <w:rPr>
          <w:rFonts w:ascii="Verdana" w:hAnsi="Verdana"/>
          <w:b w:val="0"/>
          <w:i/>
          <w:sz w:val="18"/>
          <w:szCs w:val="18"/>
        </w:rPr>
        <w:t xml:space="preserve"> </w:t>
      </w:r>
      <w:r w:rsidR="00504C37" w:rsidRPr="005072D9">
        <w:rPr>
          <w:rFonts w:ascii="Verdana" w:hAnsi="Verdana"/>
          <w:b w:val="0"/>
          <w:sz w:val="18"/>
          <w:szCs w:val="18"/>
        </w:rPr>
        <w:t>class</w:t>
      </w:r>
      <w:r w:rsidR="002D0092" w:rsidRPr="005072D9">
        <w:rPr>
          <w:rFonts w:ascii="Verdana" w:hAnsi="Verdana"/>
          <w:b w:val="0"/>
          <w:sz w:val="18"/>
          <w:szCs w:val="18"/>
        </w:rPr>
        <w:t xml:space="preserve"> API</w:t>
      </w:r>
      <w:r w:rsidR="00504C37" w:rsidRPr="005072D9">
        <w:rPr>
          <w:rFonts w:ascii="Verdana" w:hAnsi="Verdana"/>
          <w:b w:val="0"/>
          <w:sz w:val="18"/>
          <w:szCs w:val="18"/>
        </w:rPr>
        <w:t xml:space="preserve">. This hierarchy is available to programs that use an IVI.NET Create(…) class factory method to instantiate the driver. </w:t>
      </w:r>
    </w:p>
    <w:p w14:paraId="62E3141D" w14:textId="77777777" w:rsidR="004176D0" w:rsidRPr="005072D9" w:rsidRDefault="004176D0" w:rsidP="00E12E13"/>
    <w:p w14:paraId="0464CB0F" w14:textId="77777777" w:rsidR="003A5ACB" w:rsidRPr="005072D9" w:rsidRDefault="003A5ACB" w:rsidP="003A5ACB">
      <w:pPr>
        <w:pStyle w:val="Heading2"/>
        <w:rPr>
          <w:rFonts w:ascii="Verdana" w:hAnsi="Verdana"/>
          <w:color w:val="000000"/>
          <w:sz w:val="18"/>
          <w:szCs w:val="18"/>
        </w:rPr>
      </w:pPr>
      <w:bookmarkStart w:id="11" w:name="_Configuring_Driver_Settings"/>
      <w:bookmarkEnd w:id="11"/>
      <w:r w:rsidRPr="005072D9">
        <w:rPr>
          <w:rFonts w:ascii="Verdana" w:hAnsi="Verdana"/>
          <w:color w:val="000000"/>
          <w:sz w:val="18"/>
          <w:szCs w:val="18"/>
        </w:rPr>
        <w:t>Configuring Driver Settings</w:t>
      </w:r>
      <w:bookmarkEnd w:id="10"/>
    </w:p>
    <w:p w14:paraId="29CEAD6E" w14:textId="30471860" w:rsidR="003A5ACB" w:rsidRPr="005072D9" w:rsidRDefault="003A5ACB" w:rsidP="003A5ACB">
      <w:pPr>
        <w:pStyle w:val="NormalWeb"/>
        <w:rPr>
          <w:rFonts w:ascii="Verdana" w:hAnsi="Verdana"/>
          <w:color w:val="000000"/>
          <w:sz w:val="18"/>
          <w:szCs w:val="18"/>
        </w:rPr>
      </w:pPr>
      <w:r w:rsidRPr="005072D9">
        <w:rPr>
          <w:rFonts w:ascii="Verdana" w:hAnsi="Verdana"/>
          <w:color w:val="000000"/>
          <w:sz w:val="18"/>
          <w:szCs w:val="18"/>
        </w:rPr>
        <w:t xml:space="preserve">IVI instrument drivers implement inherent capabilities such as simulation, range checking, state caching, coercion recording, interchangeability checking, and instrument status checking. </w:t>
      </w:r>
      <w:r w:rsidR="004569AF" w:rsidRPr="005072D9">
        <w:rPr>
          <w:rFonts w:ascii="Verdana" w:hAnsi="Verdana"/>
          <w:color w:val="000000"/>
          <w:sz w:val="18"/>
          <w:szCs w:val="18"/>
        </w:rPr>
        <w:t>You</w:t>
      </w:r>
      <w:r w:rsidRPr="005072D9">
        <w:rPr>
          <w:rFonts w:ascii="Verdana" w:hAnsi="Verdana"/>
          <w:color w:val="000000"/>
          <w:sz w:val="18"/>
          <w:szCs w:val="18"/>
        </w:rPr>
        <w:t xml:space="preserve"> can enable/disable these features either programmatically using an attribute, or statically using a configuration utility.</w:t>
      </w:r>
    </w:p>
    <w:p w14:paraId="02690784" w14:textId="77777777" w:rsidR="00E52FAB" w:rsidRPr="005072D9" w:rsidRDefault="00E52FAB" w:rsidP="00E12E13"/>
    <w:p w14:paraId="78E02A87" w14:textId="77777777" w:rsidR="003A5ACB" w:rsidRPr="005072D9" w:rsidRDefault="003A5ACB" w:rsidP="003A5ACB">
      <w:pPr>
        <w:pStyle w:val="Heading2"/>
        <w:rPr>
          <w:rFonts w:ascii="Verdana" w:hAnsi="Verdana"/>
          <w:color w:val="000000"/>
          <w:sz w:val="18"/>
          <w:szCs w:val="18"/>
        </w:rPr>
      </w:pPr>
      <w:bookmarkStart w:id="12" w:name="_Known_Issues"/>
      <w:bookmarkStart w:id="13" w:name="Issues"/>
      <w:bookmarkEnd w:id="12"/>
      <w:r w:rsidRPr="005072D9">
        <w:rPr>
          <w:rFonts w:ascii="Verdana" w:hAnsi="Verdana"/>
          <w:color w:val="000000"/>
          <w:sz w:val="18"/>
          <w:szCs w:val="18"/>
        </w:rPr>
        <w:t>Known Issues</w:t>
      </w:r>
      <w:bookmarkEnd w:id="13"/>
    </w:p>
    <w:p w14:paraId="4ACC6784" w14:textId="0E075A3A" w:rsidR="0001056E" w:rsidRPr="005072D9" w:rsidRDefault="006E6EFF" w:rsidP="003A5ACB">
      <w:pPr>
        <w:pStyle w:val="Heading2"/>
        <w:rPr>
          <w:rFonts w:ascii="Verdana" w:hAnsi="Verdana"/>
          <w:b w:val="0"/>
          <w:bCs w:val="0"/>
          <w:color w:val="000000"/>
          <w:sz w:val="18"/>
          <w:szCs w:val="18"/>
        </w:rPr>
      </w:pPr>
      <w:bookmarkStart w:id="14" w:name="support"/>
      <w:r>
        <w:rPr>
          <w:rFonts w:ascii="Verdana" w:hAnsi="Verdana"/>
          <w:b w:val="0"/>
          <w:bCs w:val="0"/>
          <w:sz w:val="18"/>
          <w:szCs w:val="18"/>
        </w:rPr>
        <w:t>You can access the NI–FGEN</w:t>
      </w:r>
      <w:r w:rsidR="0001056E" w:rsidRPr="005072D9">
        <w:rPr>
          <w:rFonts w:ascii="Verdana" w:hAnsi="Verdana"/>
          <w:b w:val="0"/>
          <w:bCs w:val="0"/>
          <w:sz w:val="18"/>
          <w:szCs w:val="18"/>
        </w:rPr>
        <w:t xml:space="preserve"> </w:t>
      </w:r>
      <w:r w:rsidR="004614D0" w:rsidRPr="005072D9">
        <w:rPr>
          <w:rFonts w:ascii="Verdana" w:hAnsi="Verdana"/>
          <w:b w:val="0"/>
          <w:bCs w:val="0"/>
          <w:sz w:val="18"/>
          <w:szCs w:val="18"/>
        </w:rPr>
        <w:t>.NET Class Library readme file</w:t>
      </w:r>
      <w:r w:rsidR="0001056E" w:rsidRPr="005072D9">
        <w:rPr>
          <w:rFonts w:ascii="Verdana" w:hAnsi="Verdana"/>
          <w:b w:val="0"/>
          <w:bCs w:val="0"/>
          <w:sz w:val="18"/>
          <w:szCs w:val="18"/>
        </w:rPr>
        <w:t xml:space="preserve"> </w:t>
      </w:r>
      <w:r w:rsidR="0001056E" w:rsidRPr="005072D9">
        <w:rPr>
          <w:rFonts w:ascii="Verdana" w:hAnsi="Verdana"/>
          <w:b w:val="0"/>
          <w:bCs w:val="0"/>
          <w:color w:val="000000"/>
          <w:sz w:val="18"/>
          <w:szCs w:val="18"/>
        </w:rPr>
        <w:t xml:space="preserve">at </w:t>
      </w:r>
      <w:proofErr w:type="spellStart"/>
      <w:r w:rsidR="0001056E" w:rsidRPr="005072D9">
        <w:rPr>
          <w:rFonts w:ascii="Verdana" w:hAnsi="Verdana"/>
          <w:bCs w:val="0"/>
          <w:color w:val="000000"/>
          <w:sz w:val="18"/>
          <w:szCs w:val="18"/>
        </w:rPr>
        <w:t>Start»All</w:t>
      </w:r>
      <w:proofErr w:type="spellEnd"/>
      <w:r w:rsidR="0001056E" w:rsidRPr="005072D9">
        <w:rPr>
          <w:rFonts w:ascii="Verdana" w:hAnsi="Verdana"/>
          <w:bCs w:val="0"/>
          <w:color w:val="000000"/>
          <w:sz w:val="18"/>
          <w:szCs w:val="18"/>
        </w:rPr>
        <w:t xml:space="preserve"> </w:t>
      </w:r>
      <w:proofErr w:type="spellStart"/>
      <w:r w:rsidR="0001056E" w:rsidRPr="005072D9">
        <w:rPr>
          <w:rFonts w:ascii="Verdana" w:hAnsi="Verdana"/>
          <w:bCs w:val="0"/>
          <w:color w:val="000000"/>
          <w:sz w:val="18"/>
          <w:szCs w:val="18"/>
        </w:rPr>
        <w:t>Programs»National</w:t>
      </w:r>
      <w:proofErr w:type="spellEnd"/>
      <w:r w:rsidR="0001056E" w:rsidRPr="005072D9">
        <w:rPr>
          <w:rFonts w:ascii="Verdana" w:hAnsi="Verdana"/>
          <w:bCs w:val="0"/>
          <w:color w:val="000000"/>
          <w:sz w:val="18"/>
          <w:szCs w:val="18"/>
        </w:rPr>
        <w:t xml:space="preserve"> </w:t>
      </w:r>
      <w:proofErr w:type="spellStart"/>
      <w:r w:rsidR="0001056E" w:rsidRPr="005072D9">
        <w:rPr>
          <w:rFonts w:ascii="Verdana" w:hAnsi="Verdana"/>
          <w:bCs w:val="0"/>
          <w:color w:val="000000"/>
          <w:sz w:val="18"/>
          <w:szCs w:val="18"/>
        </w:rPr>
        <w:t>Instruments»</w:t>
      </w:r>
      <w:r w:rsidR="00EF3087">
        <w:rPr>
          <w:rFonts w:ascii="Verdana" w:hAnsi="Verdana"/>
          <w:bCs w:val="0"/>
          <w:color w:val="000000"/>
          <w:sz w:val="18"/>
          <w:szCs w:val="18"/>
        </w:rPr>
        <w:t>NI</w:t>
      </w:r>
      <w:proofErr w:type="spellEnd"/>
      <w:r w:rsidR="00EF3087">
        <w:rPr>
          <w:rFonts w:ascii="Verdana" w:hAnsi="Verdana"/>
          <w:bCs w:val="0"/>
          <w:color w:val="000000"/>
          <w:sz w:val="18"/>
          <w:szCs w:val="18"/>
        </w:rPr>
        <w:t>-FGEN</w:t>
      </w:r>
      <w:r w:rsidR="0001056E" w:rsidRPr="005072D9">
        <w:rPr>
          <w:rFonts w:ascii="Verdana" w:hAnsi="Verdana"/>
          <w:bCs w:val="0"/>
          <w:color w:val="000000"/>
          <w:sz w:val="18"/>
          <w:szCs w:val="18"/>
        </w:rPr>
        <w:t>»</w:t>
      </w:r>
      <w:r w:rsidR="00B77135">
        <w:rPr>
          <w:rFonts w:ascii="Verdana" w:hAnsi="Verdana"/>
          <w:bCs w:val="0"/>
          <w:color w:val="000000"/>
          <w:sz w:val="18"/>
          <w:szCs w:val="18"/>
        </w:rPr>
        <w:t>NI-FGEN Documentation</w:t>
      </w:r>
      <w:r w:rsidR="004614D0" w:rsidRPr="005072D9">
        <w:rPr>
          <w:rFonts w:ascii="Verdana" w:hAnsi="Verdana"/>
          <w:b w:val="0"/>
          <w:bCs w:val="0"/>
          <w:color w:val="000000"/>
          <w:sz w:val="18"/>
          <w:szCs w:val="18"/>
        </w:rPr>
        <w:t>.</w:t>
      </w:r>
      <w:r w:rsidR="0091597F" w:rsidRPr="005072D9">
        <w:rPr>
          <w:rFonts w:ascii="Verdana" w:hAnsi="Verdana"/>
          <w:b w:val="0"/>
          <w:bCs w:val="0"/>
          <w:color w:val="000000"/>
          <w:sz w:val="18"/>
          <w:szCs w:val="18"/>
        </w:rPr>
        <w:t xml:space="preserve"> It contains information about known issues.</w:t>
      </w:r>
    </w:p>
    <w:p w14:paraId="125213B2" w14:textId="77777777" w:rsidR="00E52FAB" w:rsidRPr="005072D9" w:rsidRDefault="00E52FAB" w:rsidP="00E12E13"/>
    <w:p w14:paraId="1EAC1124" w14:textId="77777777" w:rsidR="003A5ACB" w:rsidRPr="005072D9" w:rsidRDefault="003A5ACB" w:rsidP="003A5ACB">
      <w:pPr>
        <w:pStyle w:val="Heading2"/>
        <w:rPr>
          <w:rFonts w:ascii="Verdana" w:hAnsi="Verdana"/>
          <w:color w:val="000000"/>
          <w:sz w:val="18"/>
          <w:szCs w:val="18"/>
        </w:rPr>
      </w:pPr>
      <w:bookmarkStart w:id="15" w:name="_Contacting_Support"/>
      <w:bookmarkEnd w:id="15"/>
      <w:r w:rsidRPr="005072D9">
        <w:rPr>
          <w:rFonts w:ascii="Verdana" w:hAnsi="Verdana"/>
          <w:color w:val="000000"/>
          <w:sz w:val="18"/>
          <w:szCs w:val="18"/>
        </w:rPr>
        <w:t>Contacting Support</w:t>
      </w:r>
      <w:bookmarkEnd w:id="14"/>
    </w:p>
    <w:p w14:paraId="4A1A51EB" w14:textId="77777777" w:rsidR="003A5ACB" w:rsidRPr="005072D9" w:rsidRDefault="003A5ACB" w:rsidP="003A5ACB">
      <w:pPr>
        <w:pStyle w:val="body"/>
        <w:rPr>
          <w:rFonts w:ascii="Verdana" w:hAnsi="Verdana"/>
          <w:color w:val="000000"/>
          <w:sz w:val="18"/>
          <w:szCs w:val="18"/>
        </w:rPr>
      </w:pPr>
      <w:r w:rsidRPr="005072D9">
        <w:rPr>
          <w:rFonts w:ascii="Verdana" w:hAnsi="Verdana"/>
          <w:color w:val="000000"/>
          <w:sz w:val="18"/>
          <w:szCs w:val="18"/>
        </w:rPr>
        <w:t xml:space="preserve">If you have feedback or need help using this driver, contact </w:t>
      </w:r>
      <w:hyperlink r:id="rId7" w:tgtFrame="_blank" w:history="1">
        <w:r w:rsidRPr="005072D9">
          <w:rPr>
            <w:rStyle w:val="dnl"/>
            <w:rFonts w:ascii="Verdana" w:hAnsi="Verdana"/>
            <w:color w:val="007700"/>
            <w:sz w:val="18"/>
            <w:szCs w:val="18"/>
            <w:u w:val="single"/>
          </w:rPr>
          <w:t>ni.com/support</w:t>
        </w:r>
      </w:hyperlink>
      <w:r w:rsidRPr="005072D9">
        <w:rPr>
          <w:rFonts w:ascii="Verdana" w:hAnsi="Verdana"/>
          <w:color w:val="000000"/>
          <w:sz w:val="18"/>
          <w:szCs w:val="18"/>
        </w:rPr>
        <w:t>.</w:t>
      </w:r>
    </w:p>
    <w:p w14:paraId="06AD3804" w14:textId="77777777" w:rsidR="00E52FAB" w:rsidRPr="005072D9" w:rsidRDefault="00E52FAB" w:rsidP="00E12E13"/>
    <w:p w14:paraId="6EC574EB" w14:textId="77777777" w:rsidR="003A5ACB" w:rsidRPr="005072D9" w:rsidRDefault="003A5ACB" w:rsidP="003A5ACB">
      <w:pPr>
        <w:pStyle w:val="Heading2"/>
        <w:rPr>
          <w:rFonts w:ascii="Verdana" w:hAnsi="Verdana"/>
          <w:color w:val="000000"/>
          <w:sz w:val="18"/>
          <w:szCs w:val="18"/>
        </w:rPr>
      </w:pPr>
      <w:bookmarkStart w:id="16" w:name="_Trademarks"/>
      <w:bookmarkStart w:id="17" w:name="legal"/>
      <w:bookmarkEnd w:id="16"/>
      <w:r w:rsidRPr="005072D9">
        <w:rPr>
          <w:rFonts w:ascii="Verdana" w:hAnsi="Verdana"/>
          <w:color w:val="000000"/>
          <w:sz w:val="18"/>
          <w:szCs w:val="18"/>
        </w:rPr>
        <w:t>Trademarks</w:t>
      </w:r>
      <w:bookmarkEnd w:id="17"/>
    </w:p>
    <w:p w14:paraId="28233F54" w14:textId="77777777" w:rsidR="003A5ACB" w:rsidRPr="005072D9" w:rsidRDefault="003A5ACB" w:rsidP="003A5ACB">
      <w:pPr>
        <w:pStyle w:val="body"/>
        <w:rPr>
          <w:rFonts w:ascii="Verdana" w:hAnsi="Verdana"/>
          <w:color w:val="000000"/>
          <w:sz w:val="18"/>
          <w:szCs w:val="18"/>
        </w:rPr>
      </w:pPr>
      <w:r w:rsidRPr="005072D9">
        <w:rPr>
          <w:rFonts w:ascii="Verdana" w:hAnsi="Verdana"/>
          <w:color w:val="000000"/>
          <w:sz w:val="18"/>
          <w:szCs w:val="18"/>
        </w:rPr>
        <w:lastRenderedPageBreak/>
        <w:t xml:space="preserve">Refer to the </w:t>
      </w:r>
      <w:r w:rsidRPr="005072D9">
        <w:rPr>
          <w:rStyle w:val="dnl"/>
          <w:rFonts w:ascii="Verdana" w:hAnsi="Verdana"/>
          <w:i/>
          <w:iCs/>
          <w:color w:val="000000"/>
          <w:sz w:val="18"/>
          <w:szCs w:val="18"/>
        </w:rPr>
        <w:t>NI Trademarks and Logo Guidelines</w:t>
      </w:r>
      <w:r w:rsidRPr="005072D9">
        <w:rPr>
          <w:rFonts w:ascii="Verdana" w:hAnsi="Verdana"/>
          <w:color w:val="000000"/>
          <w:sz w:val="18"/>
          <w:szCs w:val="18"/>
        </w:rPr>
        <w:t xml:space="preserve"> at </w:t>
      </w:r>
      <w:hyperlink r:id="rId8" w:tgtFrame="_blank" w:history="1">
        <w:r w:rsidRPr="005072D9">
          <w:rPr>
            <w:rStyle w:val="dnl"/>
            <w:rFonts w:ascii="Verdana" w:hAnsi="Verdana"/>
            <w:color w:val="007700"/>
            <w:sz w:val="18"/>
            <w:szCs w:val="18"/>
            <w:u w:val="single"/>
          </w:rPr>
          <w:t>ni.com/trademarks</w:t>
        </w:r>
      </w:hyperlink>
      <w:r w:rsidRPr="005072D9">
        <w:rPr>
          <w:rFonts w:ascii="Verdana" w:hAnsi="Verdana"/>
          <w:color w:val="000000"/>
          <w:sz w:val="18"/>
          <w:szCs w:val="18"/>
        </w:rPr>
        <w:t xml:space="preserve"> for information on </w:t>
      </w:r>
      <w:r w:rsidRPr="005072D9">
        <w:rPr>
          <w:rStyle w:val="dnl"/>
          <w:rFonts w:ascii="Verdana" w:hAnsi="Verdana"/>
          <w:color w:val="000000"/>
          <w:sz w:val="18"/>
          <w:szCs w:val="18"/>
        </w:rPr>
        <w:t>National Instruments</w:t>
      </w:r>
      <w:r w:rsidRPr="005072D9">
        <w:rPr>
          <w:rFonts w:ascii="Verdana" w:hAnsi="Verdana"/>
          <w:color w:val="000000"/>
          <w:sz w:val="18"/>
          <w:szCs w:val="18"/>
        </w:rPr>
        <w:t xml:space="preserve"> trademarks. Other product and company names mentioned herein are trademarks or trade names of their respective companies.</w:t>
      </w:r>
    </w:p>
    <w:p w14:paraId="6B4138FA" w14:textId="77777777" w:rsidR="00B76295" w:rsidRPr="005072D9" w:rsidRDefault="000513ED">
      <w:pPr>
        <w:rPr>
          <w:rFonts w:ascii="Verdana" w:hAnsi="Verdana"/>
          <w:sz w:val="18"/>
          <w:szCs w:val="18"/>
        </w:rPr>
      </w:pPr>
    </w:p>
    <w:sectPr w:rsidR="00B76295" w:rsidRPr="005072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6A640" w14:textId="77777777" w:rsidR="000513ED" w:rsidRDefault="000513ED" w:rsidP="00FD5DC3">
      <w:r>
        <w:separator/>
      </w:r>
    </w:p>
  </w:endnote>
  <w:endnote w:type="continuationSeparator" w:id="0">
    <w:p w14:paraId="0053099F" w14:textId="77777777" w:rsidR="000513ED" w:rsidRDefault="000513ED" w:rsidP="00FD5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DF51B" w14:textId="77777777" w:rsidR="00FD5DC3" w:rsidRDefault="00FD5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4CBE1" w14:textId="77777777" w:rsidR="00FD5DC3" w:rsidRDefault="00FD5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7595E" w14:textId="77777777" w:rsidR="00FD5DC3" w:rsidRDefault="00FD5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E8BFB" w14:textId="77777777" w:rsidR="000513ED" w:rsidRDefault="000513ED" w:rsidP="00FD5DC3">
      <w:r>
        <w:separator/>
      </w:r>
    </w:p>
  </w:footnote>
  <w:footnote w:type="continuationSeparator" w:id="0">
    <w:p w14:paraId="10C32245" w14:textId="77777777" w:rsidR="000513ED" w:rsidRDefault="000513ED" w:rsidP="00FD5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D8D6" w14:textId="77777777" w:rsidR="00FD5DC3" w:rsidRDefault="00FD5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F5D0F" w14:textId="77777777" w:rsidR="00FD5DC3" w:rsidRDefault="00FD5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89A2F" w14:textId="77777777" w:rsidR="00FD5DC3" w:rsidRDefault="00FD5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2D9F"/>
    <w:multiLevelType w:val="multilevel"/>
    <w:tmpl w:val="E06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9795D"/>
    <w:multiLevelType w:val="multilevel"/>
    <w:tmpl w:val="81DA0A2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 w15:restartNumberingAfterBreak="0">
    <w:nsid w:val="269A287D"/>
    <w:multiLevelType w:val="multilevel"/>
    <w:tmpl w:val="07F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06F27"/>
    <w:multiLevelType w:val="multilevel"/>
    <w:tmpl w:val="1740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294D41"/>
    <w:multiLevelType w:val="multilevel"/>
    <w:tmpl w:val="E24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66BAF"/>
    <w:multiLevelType w:val="multilevel"/>
    <w:tmpl w:val="D6C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11F91"/>
    <w:multiLevelType w:val="multilevel"/>
    <w:tmpl w:val="78E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95EFB"/>
    <w:multiLevelType w:val="multilevel"/>
    <w:tmpl w:val="341C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36AC8"/>
    <w:multiLevelType w:val="multilevel"/>
    <w:tmpl w:val="AAD6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776B87"/>
    <w:multiLevelType w:val="multilevel"/>
    <w:tmpl w:val="CD44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8"/>
  </w:num>
  <w:num w:numId="5">
    <w:abstractNumId w:val="5"/>
  </w:num>
  <w:num w:numId="6">
    <w:abstractNumId w:val="6"/>
  </w:num>
  <w:num w:numId="7">
    <w:abstractNumId w:val="7"/>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CB"/>
    <w:rsid w:val="0001056E"/>
    <w:rsid w:val="000513ED"/>
    <w:rsid w:val="000A7449"/>
    <w:rsid w:val="0016453F"/>
    <w:rsid w:val="001E6510"/>
    <w:rsid w:val="001F7D98"/>
    <w:rsid w:val="002032DE"/>
    <w:rsid w:val="00241C66"/>
    <w:rsid w:val="002C50A7"/>
    <w:rsid w:val="002D0092"/>
    <w:rsid w:val="00342EA1"/>
    <w:rsid w:val="0037543F"/>
    <w:rsid w:val="003A5ACB"/>
    <w:rsid w:val="004176D0"/>
    <w:rsid w:val="00440FEB"/>
    <w:rsid w:val="00445364"/>
    <w:rsid w:val="004569AF"/>
    <w:rsid w:val="004614D0"/>
    <w:rsid w:val="004A4BAD"/>
    <w:rsid w:val="004E6E7C"/>
    <w:rsid w:val="00504C37"/>
    <w:rsid w:val="005072D9"/>
    <w:rsid w:val="00515232"/>
    <w:rsid w:val="00594D96"/>
    <w:rsid w:val="005A7BC8"/>
    <w:rsid w:val="005F5A85"/>
    <w:rsid w:val="006E0B12"/>
    <w:rsid w:val="006E6EFF"/>
    <w:rsid w:val="00706EB3"/>
    <w:rsid w:val="0072293D"/>
    <w:rsid w:val="00747259"/>
    <w:rsid w:val="007566E6"/>
    <w:rsid w:val="0077581C"/>
    <w:rsid w:val="007B0D18"/>
    <w:rsid w:val="007C1F44"/>
    <w:rsid w:val="007C3139"/>
    <w:rsid w:val="007D1468"/>
    <w:rsid w:val="009001F5"/>
    <w:rsid w:val="00910EDB"/>
    <w:rsid w:val="0091597F"/>
    <w:rsid w:val="00956EDB"/>
    <w:rsid w:val="009B0812"/>
    <w:rsid w:val="009D6448"/>
    <w:rsid w:val="00A36517"/>
    <w:rsid w:val="00B556DF"/>
    <w:rsid w:val="00B7228F"/>
    <w:rsid w:val="00B77135"/>
    <w:rsid w:val="00B95614"/>
    <w:rsid w:val="00BE0119"/>
    <w:rsid w:val="00C021E4"/>
    <w:rsid w:val="00D25BDD"/>
    <w:rsid w:val="00D73A37"/>
    <w:rsid w:val="00D752A8"/>
    <w:rsid w:val="00DA56DA"/>
    <w:rsid w:val="00DB45F5"/>
    <w:rsid w:val="00E12E13"/>
    <w:rsid w:val="00E23CDB"/>
    <w:rsid w:val="00E52FAB"/>
    <w:rsid w:val="00E81840"/>
    <w:rsid w:val="00EA24AA"/>
    <w:rsid w:val="00EA26FA"/>
    <w:rsid w:val="00EF3087"/>
    <w:rsid w:val="00FB5F5F"/>
    <w:rsid w:val="00FD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F2F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5AC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A5ACB"/>
    <w:pPr>
      <w:spacing w:before="60" w:after="60"/>
      <w:outlineLvl w:val="0"/>
    </w:pPr>
    <w:rPr>
      <w:b/>
      <w:bCs/>
      <w:kern w:val="36"/>
      <w:sz w:val="36"/>
      <w:szCs w:val="36"/>
    </w:rPr>
  </w:style>
  <w:style w:type="paragraph" w:styleId="Heading2">
    <w:name w:val="heading 2"/>
    <w:basedOn w:val="Normal"/>
    <w:link w:val="Heading2Char"/>
    <w:uiPriority w:val="9"/>
    <w:qFormat/>
    <w:rsid w:val="003A5ACB"/>
    <w:pPr>
      <w:spacing w:before="180" w:after="60"/>
      <w:outlineLvl w:val="1"/>
    </w:pPr>
    <w:rPr>
      <w:b/>
      <w:bCs/>
      <w:sz w:val="30"/>
      <w:szCs w:val="30"/>
    </w:rPr>
  </w:style>
  <w:style w:type="paragraph" w:styleId="Heading3">
    <w:name w:val="heading 3"/>
    <w:basedOn w:val="Normal"/>
    <w:link w:val="Heading3Char"/>
    <w:uiPriority w:val="9"/>
    <w:qFormat/>
    <w:rsid w:val="003A5ACB"/>
    <w:pPr>
      <w:spacing w:before="120" w:after="60"/>
      <w:outlineLvl w:val="2"/>
    </w:pPr>
    <w:rPr>
      <w:b/>
      <w:bCs/>
    </w:rPr>
  </w:style>
  <w:style w:type="paragraph" w:styleId="Heading4">
    <w:name w:val="heading 4"/>
    <w:basedOn w:val="Normal"/>
    <w:link w:val="Heading4Char"/>
    <w:uiPriority w:val="9"/>
    <w:qFormat/>
    <w:rsid w:val="003A5ACB"/>
    <w:pPr>
      <w:spacing w:before="12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ACB"/>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3A5ACB"/>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9"/>
    <w:rsid w:val="003A5AC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3A5A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A5ACB"/>
    <w:rPr>
      <w:color w:val="007700"/>
      <w:u w:val="single"/>
    </w:rPr>
  </w:style>
  <w:style w:type="paragraph" w:styleId="NormalWeb">
    <w:name w:val="Normal (Web)"/>
    <w:basedOn w:val="Normal"/>
    <w:uiPriority w:val="99"/>
    <w:semiHidden/>
    <w:unhideWhenUsed/>
    <w:rsid w:val="003A5ACB"/>
    <w:pPr>
      <w:spacing w:before="120" w:after="120"/>
    </w:pPr>
  </w:style>
  <w:style w:type="paragraph" w:customStyle="1" w:styleId="body">
    <w:name w:val="body"/>
    <w:basedOn w:val="Normal"/>
    <w:rsid w:val="003A5ACB"/>
    <w:pPr>
      <w:spacing w:before="120" w:after="120"/>
    </w:pPr>
  </w:style>
  <w:style w:type="character" w:customStyle="1" w:styleId="monospace-italic2">
    <w:name w:val="monospace-italic2"/>
    <w:basedOn w:val="DefaultParagraphFont"/>
    <w:rsid w:val="003A5ACB"/>
    <w:rPr>
      <w:rFonts w:ascii="Courier New" w:hAnsi="Courier New" w:cs="Courier New" w:hint="default"/>
      <w:i/>
      <w:iCs/>
      <w:sz w:val="24"/>
      <w:szCs w:val="24"/>
    </w:rPr>
  </w:style>
  <w:style w:type="character" w:styleId="Strong">
    <w:name w:val="Strong"/>
    <w:basedOn w:val="DefaultParagraphFont"/>
    <w:uiPriority w:val="22"/>
    <w:qFormat/>
    <w:rsid w:val="003A5ACB"/>
    <w:rPr>
      <w:b/>
      <w:bCs/>
    </w:rPr>
  </w:style>
  <w:style w:type="character" w:customStyle="1" w:styleId="monospace2">
    <w:name w:val="monospace2"/>
    <w:basedOn w:val="DefaultParagraphFont"/>
    <w:rsid w:val="003A5ACB"/>
    <w:rPr>
      <w:rFonts w:ascii="Courier New" w:hAnsi="Courier New" w:cs="Courier New" w:hint="default"/>
      <w:sz w:val="24"/>
      <w:szCs w:val="24"/>
    </w:rPr>
  </w:style>
  <w:style w:type="character" w:customStyle="1" w:styleId="monospace-italic11">
    <w:name w:val="monospace-italic11"/>
    <w:basedOn w:val="DefaultParagraphFont"/>
    <w:rsid w:val="003A5ACB"/>
    <w:rPr>
      <w:rFonts w:ascii="Courier New" w:hAnsi="Courier New" w:cs="Courier New" w:hint="default"/>
      <w:i/>
      <w:iCs/>
      <w:sz w:val="24"/>
      <w:szCs w:val="24"/>
    </w:rPr>
  </w:style>
  <w:style w:type="character" w:customStyle="1" w:styleId="monospace11">
    <w:name w:val="monospace11"/>
    <w:basedOn w:val="DefaultParagraphFont"/>
    <w:rsid w:val="003A5ACB"/>
    <w:rPr>
      <w:rFonts w:ascii="Courier New" w:hAnsi="Courier New" w:cs="Courier New" w:hint="default"/>
      <w:sz w:val="24"/>
      <w:szCs w:val="24"/>
    </w:rPr>
  </w:style>
  <w:style w:type="character" w:customStyle="1" w:styleId="red-text1">
    <w:name w:val="red-text1"/>
    <w:basedOn w:val="DefaultParagraphFont"/>
    <w:rsid w:val="003A5ACB"/>
    <w:rPr>
      <w:color w:val="FF0000"/>
    </w:rPr>
  </w:style>
  <w:style w:type="character" w:styleId="Emphasis">
    <w:name w:val="Emphasis"/>
    <w:basedOn w:val="DefaultParagraphFont"/>
    <w:uiPriority w:val="20"/>
    <w:qFormat/>
    <w:rsid w:val="003A5ACB"/>
    <w:rPr>
      <w:i/>
      <w:iCs/>
    </w:rPr>
  </w:style>
  <w:style w:type="character" w:customStyle="1" w:styleId="dnl">
    <w:name w:val="dnl"/>
    <w:basedOn w:val="DefaultParagraphFont"/>
    <w:rsid w:val="003A5ACB"/>
  </w:style>
  <w:style w:type="character" w:styleId="FollowedHyperlink">
    <w:name w:val="FollowedHyperlink"/>
    <w:basedOn w:val="DefaultParagraphFont"/>
    <w:uiPriority w:val="99"/>
    <w:semiHidden/>
    <w:unhideWhenUsed/>
    <w:rsid w:val="0072293D"/>
    <w:rPr>
      <w:color w:val="954F72" w:themeColor="followedHyperlink"/>
      <w:u w:val="single"/>
    </w:rPr>
  </w:style>
  <w:style w:type="character" w:styleId="CommentReference">
    <w:name w:val="annotation reference"/>
    <w:basedOn w:val="DefaultParagraphFont"/>
    <w:uiPriority w:val="99"/>
    <w:semiHidden/>
    <w:unhideWhenUsed/>
    <w:rsid w:val="000A7449"/>
    <w:rPr>
      <w:sz w:val="16"/>
      <w:szCs w:val="16"/>
    </w:rPr>
  </w:style>
  <w:style w:type="paragraph" w:styleId="CommentText">
    <w:name w:val="annotation text"/>
    <w:basedOn w:val="Normal"/>
    <w:link w:val="CommentTextChar"/>
    <w:uiPriority w:val="99"/>
    <w:semiHidden/>
    <w:unhideWhenUsed/>
    <w:rsid w:val="000A7449"/>
    <w:rPr>
      <w:sz w:val="20"/>
      <w:szCs w:val="20"/>
    </w:rPr>
  </w:style>
  <w:style w:type="character" w:customStyle="1" w:styleId="CommentTextChar">
    <w:name w:val="Comment Text Char"/>
    <w:basedOn w:val="DefaultParagraphFont"/>
    <w:link w:val="CommentText"/>
    <w:uiPriority w:val="99"/>
    <w:semiHidden/>
    <w:rsid w:val="000A744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7449"/>
    <w:rPr>
      <w:b/>
      <w:bCs/>
    </w:rPr>
  </w:style>
  <w:style w:type="character" w:customStyle="1" w:styleId="CommentSubjectChar">
    <w:name w:val="Comment Subject Char"/>
    <w:basedOn w:val="CommentTextChar"/>
    <w:link w:val="CommentSubject"/>
    <w:uiPriority w:val="99"/>
    <w:semiHidden/>
    <w:rsid w:val="000A744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A74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449"/>
    <w:rPr>
      <w:rFonts w:ascii="Segoe UI" w:eastAsia="Times New Roman" w:hAnsi="Segoe UI" w:cs="Segoe UI"/>
      <w:sz w:val="18"/>
      <w:szCs w:val="18"/>
    </w:rPr>
  </w:style>
  <w:style w:type="paragraph" w:styleId="Header">
    <w:name w:val="header"/>
    <w:basedOn w:val="Normal"/>
    <w:link w:val="HeaderChar"/>
    <w:uiPriority w:val="99"/>
    <w:unhideWhenUsed/>
    <w:rsid w:val="00FD5DC3"/>
    <w:pPr>
      <w:tabs>
        <w:tab w:val="center" w:pos="4680"/>
        <w:tab w:val="right" w:pos="9360"/>
      </w:tabs>
    </w:pPr>
  </w:style>
  <w:style w:type="character" w:customStyle="1" w:styleId="HeaderChar">
    <w:name w:val="Header Char"/>
    <w:basedOn w:val="DefaultParagraphFont"/>
    <w:link w:val="Header"/>
    <w:uiPriority w:val="99"/>
    <w:rsid w:val="00FD5DC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D5DC3"/>
    <w:pPr>
      <w:tabs>
        <w:tab w:val="center" w:pos="4680"/>
        <w:tab w:val="right" w:pos="9360"/>
      </w:tabs>
    </w:pPr>
  </w:style>
  <w:style w:type="character" w:customStyle="1" w:styleId="FooterChar">
    <w:name w:val="Footer Char"/>
    <w:basedOn w:val="DefaultParagraphFont"/>
    <w:link w:val="Footer"/>
    <w:uiPriority w:val="99"/>
    <w:rsid w:val="00FD5DC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2337">
      <w:bodyDiv w:val="1"/>
      <w:marLeft w:val="0"/>
      <w:marRight w:val="0"/>
      <w:marTop w:val="0"/>
      <w:marBottom w:val="0"/>
      <w:divBdr>
        <w:top w:val="none" w:sz="0" w:space="0" w:color="auto"/>
        <w:left w:val="none" w:sz="0" w:space="0" w:color="auto"/>
        <w:bottom w:val="none" w:sz="0" w:space="0" w:color="auto"/>
        <w:right w:val="none" w:sz="0" w:space="0" w:color="auto"/>
      </w:divBdr>
    </w:div>
    <w:div w:id="460616716">
      <w:bodyDiv w:val="1"/>
      <w:marLeft w:val="0"/>
      <w:marRight w:val="0"/>
      <w:marTop w:val="0"/>
      <w:marBottom w:val="0"/>
      <w:divBdr>
        <w:top w:val="none" w:sz="0" w:space="0" w:color="auto"/>
        <w:left w:val="none" w:sz="0" w:space="0" w:color="auto"/>
        <w:bottom w:val="none" w:sz="0" w:space="0" w:color="auto"/>
        <w:right w:val="none" w:sz="0" w:space="0" w:color="auto"/>
      </w:divBdr>
    </w:div>
    <w:div w:id="672490776">
      <w:bodyDiv w:val="1"/>
      <w:marLeft w:val="0"/>
      <w:marRight w:val="0"/>
      <w:marTop w:val="0"/>
      <w:marBottom w:val="0"/>
      <w:divBdr>
        <w:top w:val="none" w:sz="0" w:space="0" w:color="auto"/>
        <w:left w:val="none" w:sz="0" w:space="0" w:color="auto"/>
        <w:bottom w:val="none" w:sz="0" w:space="0" w:color="auto"/>
        <w:right w:val="none" w:sz="0" w:space="0" w:color="auto"/>
      </w:divBdr>
    </w:div>
    <w:div w:id="808325320">
      <w:bodyDiv w:val="1"/>
      <w:marLeft w:val="0"/>
      <w:marRight w:val="0"/>
      <w:marTop w:val="0"/>
      <w:marBottom w:val="0"/>
      <w:divBdr>
        <w:top w:val="none" w:sz="0" w:space="0" w:color="auto"/>
        <w:left w:val="none" w:sz="0" w:space="0" w:color="auto"/>
        <w:bottom w:val="none" w:sz="0" w:space="0" w:color="auto"/>
        <w:right w:val="none" w:sz="0" w:space="0" w:color="auto"/>
      </w:divBdr>
    </w:div>
    <w:div w:id="1046639718">
      <w:bodyDiv w:val="1"/>
      <w:marLeft w:val="0"/>
      <w:marRight w:val="0"/>
      <w:marTop w:val="0"/>
      <w:marBottom w:val="0"/>
      <w:divBdr>
        <w:top w:val="none" w:sz="0" w:space="0" w:color="auto"/>
        <w:left w:val="none" w:sz="0" w:space="0" w:color="auto"/>
        <w:bottom w:val="none" w:sz="0" w:space="0" w:color="auto"/>
        <w:right w:val="none" w:sz="0" w:space="0" w:color="auto"/>
      </w:divBdr>
    </w:div>
    <w:div w:id="1222131223">
      <w:bodyDiv w:val="1"/>
      <w:marLeft w:val="0"/>
      <w:marRight w:val="0"/>
      <w:marTop w:val="0"/>
      <w:marBottom w:val="0"/>
      <w:divBdr>
        <w:top w:val="none" w:sz="0" w:space="0" w:color="auto"/>
        <w:left w:val="none" w:sz="0" w:space="0" w:color="auto"/>
        <w:bottom w:val="none" w:sz="0" w:space="0" w:color="auto"/>
        <w:right w:val="none" w:sz="0" w:space="0" w:color="auto"/>
      </w:divBdr>
    </w:div>
    <w:div w:id="19717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ni.com/express.nsf/bycode/rdtra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ni.com/suppor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2017-03-10T20:26:00Z</dcterms:created>
  <dcterms:modified xsi:type="dcterms:W3CDTF">2017-03-10T21:01:00Z</dcterms:modified>
</cp:coreProperties>
</file>