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D493" w14:textId="77777777" w:rsidR="00077C4B" w:rsidRPr="00C01840" w:rsidRDefault="00077C4B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  <w:b/>
        </w:rPr>
        <w:t>Тема для разработки веб-сайта</w:t>
      </w:r>
    </w:p>
    <w:p w14:paraId="4466EFF5" w14:textId="77777777" w:rsidR="00077C4B" w:rsidRPr="00C01840" w:rsidRDefault="00077C4B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Приложение для поиска местных фермеров и рынков.</w:t>
      </w:r>
      <w:r w:rsidR="00E10B26" w:rsidRPr="00C01840">
        <w:rPr>
          <w:rFonts w:ascii="Times New Roman" w:hAnsi="Times New Roman" w:cs="Times New Roman"/>
        </w:rPr>
        <w:t xml:space="preserve"> </w:t>
      </w:r>
    </w:p>
    <w:p w14:paraId="3C105AB4" w14:textId="77777777" w:rsidR="000F05F2" w:rsidRPr="00C01840" w:rsidRDefault="000F05F2" w:rsidP="002F3A1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7476EB" w14:textId="77777777" w:rsidR="00FE2077" w:rsidRPr="00C01840" w:rsidRDefault="00077C4B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  <w:b/>
        </w:rPr>
        <w:t>Предметная область</w:t>
      </w:r>
    </w:p>
    <w:p w14:paraId="4102F2CF" w14:textId="77777777" w:rsidR="002160EF" w:rsidRPr="00C01840" w:rsidRDefault="002160EF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Заказчик:</w:t>
      </w:r>
    </w:p>
    <w:p w14:paraId="2929B615" w14:textId="77777777" w:rsidR="003201C6" w:rsidRPr="00C01840" w:rsidRDefault="002160EF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Союз фермеров Ленинградской области и Санкт-Петербурга</w:t>
      </w:r>
      <w:r w:rsidR="003201C6" w:rsidRPr="00C01840">
        <w:rPr>
          <w:rFonts w:ascii="Times New Roman" w:hAnsi="Times New Roman" w:cs="Times New Roman"/>
        </w:rPr>
        <w:t>.</w:t>
      </w:r>
    </w:p>
    <w:p w14:paraId="403B1706" w14:textId="77777777" w:rsidR="003201C6" w:rsidRPr="00C01840" w:rsidRDefault="003201C6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Сроки:</w:t>
      </w:r>
    </w:p>
    <w:p w14:paraId="35EF2163" w14:textId="77777777" w:rsidR="003201C6" w:rsidRPr="00C01840" w:rsidRDefault="003201C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Ввод в эксплуатацию первичной версии продукта в неполном функционале в течение 1 года с момента начала разработки.</w:t>
      </w:r>
    </w:p>
    <w:p w14:paraId="31E0B57F" w14:textId="77777777" w:rsidR="00184836" w:rsidRPr="00C01840" w:rsidRDefault="003201C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 xml:space="preserve">В течение 3 лет с момента ввода в эксплуатацию планируются регулярные обновления на основе отзывов </w:t>
      </w:r>
      <w:r w:rsidR="00841248" w:rsidRPr="00C01840">
        <w:rPr>
          <w:rFonts w:ascii="Times New Roman" w:hAnsi="Times New Roman" w:cs="Times New Roman"/>
        </w:rPr>
        <w:t>заказчика и пользователей, а также внедрение роботизированной доставки.</w:t>
      </w:r>
    </w:p>
    <w:p w14:paraId="149F9D82" w14:textId="77777777" w:rsidR="00184836" w:rsidRPr="00C01840" w:rsidRDefault="00184836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Основные функции:</w:t>
      </w:r>
    </w:p>
    <w:p w14:paraId="4A6A4BEF" w14:textId="77777777" w:rsidR="00184836" w:rsidRPr="00C01840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Поиск по геолокации.</w:t>
      </w:r>
    </w:p>
    <w:p w14:paraId="6AEFE324" w14:textId="77777777" w:rsidR="00184836" w:rsidRPr="00C01840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Каталог фермеров и рынков</w:t>
      </w:r>
    </w:p>
    <w:p w14:paraId="0FE9DBAF" w14:textId="77777777" w:rsidR="00184836" w:rsidRPr="00C01840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Отзывы и рейтинги</w:t>
      </w:r>
    </w:p>
    <w:p w14:paraId="199D88F1" w14:textId="77777777" w:rsidR="00184836" w:rsidRPr="00C01840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Календарь событий</w:t>
      </w:r>
    </w:p>
    <w:p w14:paraId="4B9B3A26" w14:textId="77777777" w:rsidR="00184836" w:rsidRPr="00C01840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Система уведомлений</w:t>
      </w:r>
    </w:p>
    <w:p w14:paraId="1D12B147" w14:textId="77777777" w:rsidR="00184836" w:rsidRPr="00C01840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Рецепты и советы</w:t>
      </w:r>
    </w:p>
    <w:p w14:paraId="7127B2BA" w14:textId="77777777" w:rsidR="00184836" w:rsidRPr="00C01840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Сообщество</w:t>
      </w:r>
    </w:p>
    <w:p w14:paraId="1B0083C8" w14:textId="77777777" w:rsidR="00184836" w:rsidRPr="00C01840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Опция предварительного заказа</w:t>
      </w:r>
    </w:p>
    <w:p w14:paraId="7DCC4D05" w14:textId="77777777" w:rsidR="00184836" w:rsidRPr="00C01840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Интеграция с социальными сетями</w:t>
      </w:r>
    </w:p>
    <w:p w14:paraId="21B3AFF4" w14:textId="77777777" w:rsidR="00184836" w:rsidRPr="00C01840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Образовательный контент</w:t>
      </w:r>
    </w:p>
    <w:p w14:paraId="0571F64A" w14:textId="77777777" w:rsidR="00077C4B" w:rsidRPr="00C01840" w:rsidRDefault="007A659F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Уровни доступа к сайту</w:t>
      </w:r>
      <w:r w:rsidR="00077C4B" w:rsidRPr="00C01840">
        <w:rPr>
          <w:rFonts w:ascii="Times New Roman" w:hAnsi="Times New Roman" w:cs="Times New Roman"/>
          <w:i/>
          <w:highlight w:val="lightGray"/>
          <w:u w:val="single"/>
        </w:rPr>
        <w:t>:</w:t>
      </w:r>
    </w:p>
    <w:p w14:paraId="000235C6" w14:textId="77777777" w:rsidR="00077C4B" w:rsidRPr="00C01840" w:rsidRDefault="00077C4B" w:rsidP="002F3A1F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Фермеры: регистрация, создание профиля, добавление продукции, управление заказами и взаимодействие с покупателями.</w:t>
      </w:r>
    </w:p>
    <w:p w14:paraId="6FD5ABF1" w14:textId="77777777" w:rsidR="00077C4B" w:rsidRPr="00C01840" w:rsidRDefault="00077C4B" w:rsidP="002F3A1F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Покупатели: поиск фермеров и рынков, просмотр предложений, оформление заказов, оставление отзывов.</w:t>
      </w:r>
    </w:p>
    <w:p w14:paraId="73323389" w14:textId="77777777" w:rsidR="00077C4B" w:rsidRPr="00C01840" w:rsidRDefault="00077C4B" w:rsidP="002F3A1F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Администраторы: управление контентом, модерация пользователей, анализ данных и поддержка пользователей.</w:t>
      </w:r>
    </w:p>
    <w:p w14:paraId="67F007A0" w14:textId="77777777" w:rsidR="00077C4B" w:rsidRPr="00C01840" w:rsidRDefault="0075086E" w:rsidP="002F3A1F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Логисты: координация доставки, управление маршрутами и взаимодействие с фермерами и покупателями.</w:t>
      </w:r>
    </w:p>
    <w:p w14:paraId="7E6184E0" w14:textId="77777777" w:rsidR="002160EF" w:rsidRPr="00C01840" w:rsidRDefault="002160EF" w:rsidP="002F3A1F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Робототехники: внедрение роботизированной доставки.</w:t>
      </w:r>
    </w:p>
    <w:p w14:paraId="7E3379F6" w14:textId="77777777" w:rsidR="0075086E" w:rsidRPr="00C01840" w:rsidRDefault="0075086E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Особенности клиента:</w:t>
      </w:r>
    </w:p>
    <w:p w14:paraId="17DAC47C" w14:textId="77777777" w:rsidR="0075086E" w:rsidRPr="00C01840" w:rsidRDefault="0075086E" w:rsidP="002F3A1F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Структура: физические лица, ИП и малые/средние фермерские хозяйства.</w:t>
      </w:r>
    </w:p>
    <w:p w14:paraId="3EB09519" w14:textId="77777777" w:rsidR="0075086E" w:rsidRPr="00C01840" w:rsidRDefault="0075086E" w:rsidP="002F3A1F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Местоположение: приложение ориентировано на городские и пригородные районы, где есть спрос на местные продукты.</w:t>
      </w:r>
    </w:p>
    <w:p w14:paraId="1754C7EF" w14:textId="77777777" w:rsidR="0075086E" w:rsidRPr="00C01840" w:rsidRDefault="0075086E" w:rsidP="002F3A1F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Прочие особенности: учитывать предпочтения пользователей в отношении органических продуктов, устойчивого развития и поддержки местных производителей.</w:t>
      </w:r>
    </w:p>
    <w:p w14:paraId="2A86EC39" w14:textId="77777777" w:rsidR="0075086E" w:rsidRPr="00C01840" w:rsidRDefault="0075086E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Сложность функционала ПО:</w:t>
      </w:r>
    </w:p>
    <w:p w14:paraId="15211CBA" w14:textId="77777777" w:rsidR="0075086E" w:rsidRPr="00C01840" w:rsidRDefault="0075086E" w:rsidP="002F3A1F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Базовые функции: регистрация и авторизация пользователей, поиск фермеров и рынков по геолокации, просмотр продукции.</w:t>
      </w:r>
    </w:p>
    <w:p w14:paraId="3257D321" w14:textId="77777777" w:rsidR="0075086E" w:rsidRPr="00C01840" w:rsidRDefault="0075086E" w:rsidP="002F3A1F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Продвинутые функции: интеграция с платёжными системами, система отзывов и рейтингов, аналитика покупок, возможность подписки на новости от фермеров, функция уведомлений о новых поступлениях.</w:t>
      </w:r>
    </w:p>
    <w:p w14:paraId="6E4B5E5F" w14:textId="77777777" w:rsidR="0075086E" w:rsidRPr="00C01840" w:rsidRDefault="0075086E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Требования к надёжности:</w:t>
      </w:r>
    </w:p>
    <w:p w14:paraId="5C7043FE" w14:textId="77777777" w:rsidR="002160EF" w:rsidRPr="00C01840" w:rsidRDefault="0075086E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Надёжность системы: минимум 99% времени безотказной работы, быстрый отклик (не более 2 секунд на запрос), регулярное резервное копирование данных и защита личной информации пользователей.</w:t>
      </w:r>
    </w:p>
    <w:p w14:paraId="59ED4D40" w14:textId="77777777" w:rsidR="0075086E" w:rsidRPr="00C01840" w:rsidRDefault="002160E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Первоначальное количество личных кабинетов: 100 000. С возможностью дальнейшего бесперебойного расширения.</w:t>
      </w:r>
    </w:p>
    <w:p w14:paraId="7FB97241" w14:textId="77777777" w:rsidR="0092642F" w:rsidRPr="00C01840" w:rsidRDefault="0075086E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 xml:space="preserve">Безопасность: защита от несанкционированного доступа и утечек </w:t>
      </w:r>
      <w:r w:rsidR="001A4D28" w:rsidRPr="00C01840">
        <w:rPr>
          <w:rFonts w:ascii="Times New Roman" w:hAnsi="Times New Roman" w:cs="Times New Roman"/>
        </w:rPr>
        <w:t xml:space="preserve">персональных и платежных </w:t>
      </w:r>
      <w:r w:rsidRPr="00C01840">
        <w:rPr>
          <w:rFonts w:ascii="Times New Roman" w:hAnsi="Times New Roman" w:cs="Times New Roman"/>
        </w:rPr>
        <w:t>данных.</w:t>
      </w:r>
    </w:p>
    <w:p w14:paraId="086117EF" w14:textId="77777777" w:rsidR="0092642F" w:rsidRPr="00C01840" w:rsidRDefault="0092642F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lastRenderedPageBreak/>
        <w:t>Технологический стек:</w:t>
      </w:r>
    </w:p>
    <w:p w14:paraId="0FDFEA18" w14:textId="77777777" w:rsidR="0092642F" w:rsidRPr="00C01840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Frontend: React или Vue.js для веб-приложения; React Native или Flutter для мобильного приложения.</w:t>
      </w:r>
    </w:p>
    <w:p w14:paraId="1C244C06" w14:textId="77777777" w:rsidR="0092642F" w:rsidRPr="00C01840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Backend: Node.js с Express или Python с Django для серверной части.</w:t>
      </w:r>
    </w:p>
    <w:p w14:paraId="37854996" w14:textId="77777777" w:rsidR="0092642F" w:rsidRPr="00C01840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База данных: MongoDB или PostgreSQL для хранения информации о пользователях, продуктах и рынках.</w:t>
      </w:r>
    </w:p>
    <w:p w14:paraId="0F64DD4E" w14:textId="77777777" w:rsidR="0092642F" w:rsidRPr="00C01840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API: использование картографических API (например, Google Maps) для отображения местоположений.</w:t>
      </w:r>
    </w:p>
    <w:p w14:paraId="2B8ABCB3" w14:textId="77777777" w:rsidR="0092642F" w:rsidRPr="00C01840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Роботизированная система доставки: на основе опыта Яндекс Доставки в Москве и Иннополисе.</w:t>
      </w:r>
    </w:p>
    <w:p w14:paraId="0475DDD2" w14:textId="77777777" w:rsidR="0092642F" w:rsidRPr="00C01840" w:rsidRDefault="0092642F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Монетизация:</w:t>
      </w:r>
    </w:p>
    <w:p w14:paraId="38CB7D02" w14:textId="77777777" w:rsidR="0092642F" w:rsidRPr="00C01840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Финансирование заказчика.</w:t>
      </w:r>
    </w:p>
    <w:p w14:paraId="718786A5" w14:textId="77777777" w:rsidR="0092642F" w:rsidRPr="00C01840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Реклама от местных производителей.</w:t>
      </w:r>
    </w:p>
    <w:p w14:paraId="77456EBC" w14:textId="77777777" w:rsidR="0092642F" w:rsidRPr="00C01840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Премиум-подписка для фермеров с дополнительными функциями (например, продвинутые аналитические инструменты).</w:t>
      </w:r>
    </w:p>
    <w:p w14:paraId="3DB619CF" w14:textId="77777777" w:rsidR="0092642F" w:rsidRPr="00C01840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Партнёрство с магазинами здорового питания или ресторанами.</w:t>
      </w:r>
    </w:p>
    <w:p w14:paraId="0E08E940" w14:textId="77777777" w:rsidR="0092642F" w:rsidRPr="00C01840" w:rsidRDefault="0092642F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06E907EE" w14:textId="77777777" w:rsidR="0075086E" w:rsidRPr="00C01840" w:rsidRDefault="0075086E" w:rsidP="002F3A1F">
      <w:pPr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Сильные и слабые стороны предметной области:</w:t>
      </w:r>
    </w:p>
    <w:p w14:paraId="34E1FA79" w14:textId="77777777" w:rsidR="000F05F2" w:rsidRPr="00C01840" w:rsidRDefault="000F05F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5C52B298" w14:textId="77777777" w:rsidR="002160EF" w:rsidRPr="00C01840" w:rsidRDefault="002160EF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u w:val="single"/>
        </w:rPr>
        <w:t xml:space="preserve">Сильные стороны: </w:t>
      </w:r>
    </w:p>
    <w:p w14:paraId="538F5BD3" w14:textId="77777777" w:rsidR="00A53976" w:rsidRPr="00A53976" w:rsidRDefault="00A53976" w:rsidP="002F3A1F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976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Поддержка местной экономики</w:t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Приложение способствует развитию местных производителей и фермеров, что может привести к экономическому росту региона и созданию новых рабочих мест.</w:t>
      </w:r>
    </w:p>
    <w:p w14:paraId="2A447ECB" w14:textId="5A6FCAB5" w:rsidR="000F05F2" w:rsidRPr="00A53976" w:rsidRDefault="00A53976" w:rsidP="00A53976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3976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2.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A53976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Экологичность</w:t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Уменьшение углеродного следа за счет сокращения расстояния, на которое продукты транспортируются, способствует защите окружающей среды и снижению негативного воздействия на климат.</w:t>
      </w:r>
      <w:r w:rsidRPr="00A539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539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 w:rsidRPr="00A53976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Свежесть продуктов</w:t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Пользователи имеют возможность получать свежие и качественные продукты непосредственно от фермеров, что может повысить уровень удовлетворенности потребителей.</w:t>
      </w:r>
      <w:r w:rsidRPr="00A539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539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r w:rsidRPr="00A53976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Образование</w:t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Приложение может предоставлять ценную информацию о методах ведения сельского хозяйства, органических продуктах и сезонности, что помогает пользователям делать более осознанный выбор.</w:t>
      </w:r>
      <w:r w:rsidRPr="00A539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539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 w:rsidRPr="00A53976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Сообщество</w:t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Фостеринг</w:t>
      </w:r>
      <w:proofErr w:type="spellEnd"/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сообщества между потребителями и производителями укрепляет связи на уровне местного населения, что может привести к более устойчивым отношениям и поддержке локальных инициатив.</w:t>
      </w:r>
      <w:r w:rsidRPr="00A539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539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 w:rsidRPr="00A53976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Удобство поиска</w:t>
      </w:r>
      <w:r w:rsidRPr="00A53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Упрощение процесса поиска и выбора местных фермеров и рынков с использованием фильтров по расстоянию, типу продукции и другим критериям делает использование приложения более комфортным для пользователей.</w:t>
      </w:r>
    </w:p>
    <w:p w14:paraId="193B614D" w14:textId="77777777" w:rsidR="00A53976" w:rsidRPr="00A53976" w:rsidRDefault="00A53976" w:rsidP="00A53976">
      <w:pPr>
        <w:ind w:left="360"/>
      </w:pPr>
    </w:p>
    <w:p w14:paraId="20C0FF00" w14:textId="77777777" w:rsidR="00FE2077" w:rsidRPr="00C01840" w:rsidRDefault="002160EF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u w:val="single"/>
        </w:rPr>
        <w:t xml:space="preserve">Слабые стороны: </w:t>
      </w:r>
    </w:p>
    <w:p w14:paraId="270360E5" w14:textId="77777777" w:rsidR="00FE2077" w:rsidRPr="00A53976" w:rsidRDefault="002160EF" w:rsidP="002F3A1F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976">
        <w:rPr>
          <w:rFonts w:ascii="Times New Roman" w:hAnsi="Times New Roman" w:cs="Times New Roman"/>
          <w:sz w:val="24"/>
          <w:szCs w:val="24"/>
        </w:rPr>
        <w:t>Ограниченная база данных</w:t>
      </w:r>
      <w:r w:rsidR="00FE2077" w:rsidRPr="00A53976">
        <w:rPr>
          <w:rFonts w:ascii="Times New Roman" w:hAnsi="Times New Roman" w:cs="Times New Roman"/>
          <w:sz w:val="24"/>
          <w:szCs w:val="24"/>
        </w:rPr>
        <w:t>: в</w:t>
      </w:r>
      <w:r w:rsidRPr="00A53976">
        <w:rPr>
          <w:rFonts w:ascii="Times New Roman" w:hAnsi="Times New Roman" w:cs="Times New Roman"/>
          <w:sz w:val="24"/>
          <w:szCs w:val="24"/>
        </w:rPr>
        <w:t xml:space="preserve"> некоторых регионах может быть недостаточно фермеров или рынков, что ограничивает выбор для пользователей. </w:t>
      </w:r>
    </w:p>
    <w:p w14:paraId="47A8E604" w14:textId="77777777" w:rsidR="00FE2077" w:rsidRPr="00A53976" w:rsidRDefault="002160EF" w:rsidP="002F3A1F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976">
        <w:rPr>
          <w:rFonts w:ascii="Times New Roman" w:hAnsi="Times New Roman" w:cs="Times New Roman"/>
          <w:sz w:val="24"/>
          <w:szCs w:val="24"/>
        </w:rPr>
        <w:t>Технические проблемы</w:t>
      </w:r>
      <w:r w:rsidR="00FE2077" w:rsidRPr="00A53976">
        <w:rPr>
          <w:rFonts w:ascii="Times New Roman" w:hAnsi="Times New Roman" w:cs="Times New Roman"/>
          <w:sz w:val="24"/>
          <w:szCs w:val="24"/>
        </w:rPr>
        <w:t>: в</w:t>
      </w:r>
      <w:r w:rsidRPr="00A53976">
        <w:rPr>
          <w:rFonts w:ascii="Times New Roman" w:hAnsi="Times New Roman" w:cs="Times New Roman"/>
          <w:sz w:val="24"/>
          <w:szCs w:val="24"/>
        </w:rPr>
        <w:t xml:space="preserve">озможны сложности с доступом к интернету в сельских районах, что может затруднить использование приложения. </w:t>
      </w:r>
    </w:p>
    <w:p w14:paraId="358D0377" w14:textId="77777777" w:rsidR="00FE2077" w:rsidRPr="00A53976" w:rsidRDefault="002160EF" w:rsidP="002F3A1F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976">
        <w:rPr>
          <w:rFonts w:ascii="Times New Roman" w:hAnsi="Times New Roman" w:cs="Times New Roman"/>
          <w:sz w:val="24"/>
          <w:szCs w:val="24"/>
        </w:rPr>
        <w:t>Отсутствие стандартизации</w:t>
      </w:r>
      <w:r w:rsidR="00FE2077" w:rsidRPr="00A53976">
        <w:rPr>
          <w:rFonts w:ascii="Times New Roman" w:hAnsi="Times New Roman" w:cs="Times New Roman"/>
          <w:sz w:val="24"/>
          <w:szCs w:val="24"/>
        </w:rPr>
        <w:t>: р</w:t>
      </w:r>
      <w:r w:rsidRPr="00A53976">
        <w:rPr>
          <w:rFonts w:ascii="Times New Roman" w:hAnsi="Times New Roman" w:cs="Times New Roman"/>
          <w:sz w:val="24"/>
          <w:szCs w:val="24"/>
        </w:rPr>
        <w:t xml:space="preserve">азные фермеры могут иметь разные методы ведения бизнеса, что может вызывать путаницу у пользователей. </w:t>
      </w:r>
    </w:p>
    <w:p w14:paraId="7DCAC82A" w14:textId="77777777" w:rsidR="00FE2077" w:rsidRPr="00A53976" w:rsidRDefault="002160EF" w:rsidP="002F3A1F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976">
        <w:rPr>
          <w:rFonts w:ascii="Times New Roman" w:hAnsi="Times New Roman" w:cs="Times New Roman"/>
          <w:sz w:val="24"/>
          <w:szCs w:val="24"/>
        </w:rPr>
        <w:lastRenderedPageBreak/>
        <w:t>Конкуренция с крупными ритейлерами</w:t>
      </w:r>
      <w:r w:rsidR="00FE2077" w:rsidRPr="00A53976">
        <w:rPr>
          <w:rFonts w:ascii="Times New Roman" w:hAnsi="Times New Roman" w:cs="Times New Roman"/>
          <w:sz w:val="24"/>
          <w:szCs w:val="24"/>
        </w:rPr>
        <w:t>: м</w:t>
      </w:r>
      <w:r w:rsidRPr="00A53976">
        <w:rPr>
          <w:rFonts w:ascii="Times New Roman" w:hAnsi="Times New Roman" w:cs="Times New Roman"/>
          <w:sz w:val="24"/>
          <w:szCs w:val="24"/>
        </w:rPr>
        <w:t xml:space="preserve">естные фермеры могут не иметь ресурсов для конкуренции с большими супермаркетами по цене и ассортименту. </w:t>
      </w:r>
    </w:p>
    <w:p w14:paraId="676DEE96" w14:textId="77777777" w:rsidR="00FE2077" w:rsidRPr="00A53976" w:rsidRDefault="002160EF" w:rsidP="002F3A1F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976">
        <w:rPr>
          <w:rFonts w:ascii="Times New Roman" w:hAnsi="Times New Roman" w:cs="Times New Roman"/>
          <w:sz w:val="24"/>
          <w:szCs w:val="24"/>
        </w:rPr>
        <w:t>Проблемы с логистикой</w:t>
      </w:r>
      <w:r w:rsidR="00FE2077" w:rsidRPr="00A53976">
        <w:rPr>
          <w:rFonts w:ascii="Times New Roman" w:hAnsi="Times New Roman" w:cs="Times New Roman"/>
          <w:sz w:val="24"/>
          <w:szCs w:val="24"/>
        </w:rPr>
        <w:t>: д</w:t>
      </w:r>
      <w:r w:rsidRPr="00A53976">
        <w:rPr>
          <w:rFonts w:ascii="Times New Roman" w:hAnsi="Times New Roman" w:cs="Times New Roman"/>
          <w:sz w:val="24"/>
          <w:szCs w:val="24"/>
        </w:rPr>
        <w:t xml:space="preserve">оставка продуктов может быть сложной задачей, особенно в удаленных районах. </w:t>
      </w:r>
    </w:p>
    <w:p w14:paraId="7F66F017" w14:textId="77777777" w:rsidR="003201C6" w:rsidRPr="00A53976" w:rsidRDefault="002160EF" w:rsidP="002F3A1F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976">
        <w:rPr>
          <w:rFonts w:ascii="Times New Roman" w:hAnsi="Times New Roman" w:cs="Times New Roman"/>
          <w:sz w:val="24"/>
          <w:szCs w:val="24"/>
        </w:rPr>
        <w:t>Сезонность</w:t>
      </w:r>
      <w:r w:rsidR="00FE2077" w:rsidRPr="00A53976">
        <w:rPr>
          <w:rFonts w:ascii="Times New Roman" w:hAnsi="Times New Roman" w:cs="Times New Roman"/>
          <w:sz w:val="24"/>
          <w:szCs w:val="24"/>
        </w:rPr>
        <w:t>: д</w:t>
      </w:r>
      <w:r w:rsidRPr="00A53976">
        <w:rPr>
          <w:rFonts w:ascii="Times New Roman" w:hAnsi="Times New Roman" w:cs="Times New Roman"/>
          <w:sz w:val="24"/>
          <w:szCs w:val="24"/>
        </w:rPr>
        <w:t>оступность продуктов может зависеть от сезона, что может ограничивать выбор в определенное время года.</w:t>
      </w:r>
    </w:p>
    <w:p w14:paraId="2B15AF5F" w14:textId="77777777" w:rsidR="000F05F2" w:rsidRPr="00C01840" w:rsidRDefault="000F05F2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79F5A3A7" w14:textId="77777777" w:rsidR="00077C4B" w:rsidRPr="00C01840" w:rsidRDefault="00E55766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  <w:b/>
        </w:rPr>
        <w:t>Роли команды разработчиков (14 человек)</w:t>
      </w:r>
    </w:p>
    <w:p w14:paraId="5F943D32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Ведущий разработчик</w:t>
      </w:r>
    </w:p>
    <w:p w14:paraId="54FC86FF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Младший разработчик</w:t>
      </w:r>
    </w:p>
    <w:p w14:paraId="76D3CAB0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Стажёр-разработчик</w:t>
      </w:r>
    </w:p>
    <w:p w14:paraId="3613AAEA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Архитектор</w:t>
      </w:r>
    </w:p>
    <w:p w14:paraId="2B9098EB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Системный администратор</w:t>
      </w:r>
    </w:p>
    <w:p w14:paraId="654734E7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Бизнес-аналитик</w:t>
      </w:r>
    </w:p>
    <w:p w14:paraId="77C57155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Технический писатель</w:t>
      </w:r>
    </w:p>
    <w:p w14:paraId="6C99CDE6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  <w:lang w:val="en-US"/>
        </w:rPr>
        <w:t xml:space="preserve">IS Control – </w:t>
      </w:r>
      <w:r w:rsidRPr="00C01840">
        <w:rPr>
          <w:rFonts w:ascii="Times New Roman" w:hAnsi="Times New Roman" w:cs="Times New Roman"/>
        </w:rPr>
        <w:t>контроль ИБ</w:t>
      </w:r>
    </w:p>
    <w:p w14:paraId="637CF2DA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Релиз-менеджер</w:t>
      </w:r>
    </w:p>
    <w:p w14:paraId="4B7D909A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Менеджер проекта</w:t>
      </w:r>
    </w:p>
    <w:p w14:paraId="2B214401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Ведущий тестировщик</w:t>
      </w:r>
    </w:p>
    <w:p w14:paraId="363AAEF5" w14:textId="77777777" w:rsidR="00E55766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Младший тестировщик</w:t>
      </w:r>
    </w:p>
    <w:p w14:paraId="0456C99F" w14:textId="77777777" w:rsidR="00211D52" w:rsidRPr="00C01840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Инженер</w:t>
      </w:r>
      <w:r w:rsidR="00211D52" w:rsidRPr="00C01840">
        <w:rPr>
          <w:rFonts w:ascii="Times New Roman" w:hAnsi="Times New Roman" w:cs="Times New Roman"/>
        </w:rPr>
        <w:t xml:space="preserve"> </w:t>
      </w:r>
    </w:p>
    <w:p w14:paraId="1081795C" w14:textId="77777777" w:rsidR="00211D52" w:rsidRPr="00C01840" w:rsidRDefault="00211D52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</w:rPr>
        <w:t>Робототехник</w:t>
      </w:r>
    </w:p>
    <w:p w14:paraId="5219726C" w14:textId="77777777" w:rsidR="000F05F2" w:rsidRPr="00C01840" w:rsidRDefault="000F05F2" w:rsidP="002F3A1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5477552" w14:textId="77777777" w:rsidR="0075086E" w:rsidRPr="00C01840" w:rsidRDefault="00E55766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  <w:b/>
        </w:rPr>
        <w:t>Смотреть пункт 2</w:t>
      </w:r>
    </w:p>
    <w:p w14:paraId="116CADB3" w14:textId="77777777" w:rsidR="000F05F2" w:rsidRPr="00C01840" w:rsidRDefault="000F05F2" w:rsidP="002F3A1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1505684" w14:textId="77777777" w:rsidR="00211D52" w:rsidRPr="00C01840" w:rsidRDefault="00211D52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  <w:b/>
        </w:rPr>
        <w:t>Модели жизненного цикла</w:t>
      </w:r>
    </w:p>
    <w:p w14:paraId="5213B90E" w14:textId="77777777" w:rsidR="000F05F2" w:rsidRPr="00C01840" w:rsidRDefault="000F05F2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</w:p>
    <w:p w14:paraId="59AF2347" w14:textId="77777777" w:rsidR="00211D52" w:rsidRPr="00C01840" w:rsidRDefault="00211D52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  <w:highlight w:val="lightGray"/>
          <w:u w:val="single"/>
        </w:rPr>
        <w:t>1. Водопадная модель</w:t>
      </w:r>
    </w:p>
    <w:p w14:paraId="2EE948CA" w14:textId="77777777" w:rsidR="00211D5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  <w:u w:val="single"/>
        </w:rPr>
        <w:t>Описание:</w:t>
      </w:r>
      <w:r w:rsidRPr="00C01840">
        <w:rPr>
          <w:rFonts w:ascii="Times New Roman" w:hAnsi="Times New Roman" w:cs="Times New Roman"/>
        </w:rPr>
        <w:t xml:space="preserve"> линейный подход, где каждый этап (анализ, проектирование, реализация, тестирование, внедрение) выполняется последовательно.</w:t>
      </w:r>
    </w:p>
    <w:p w14:paraId="469A39BC" w14:textId="77777777" w:rsidR="00211D5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  <w:u w:val="single"/>
        </w:rPr>
        <w:t>Плюсы:</w:t>
      </w:r>
    </w:p>
    <w:p w14:paraId="25A5BEA9" w14:textId="77777777" w:rsidR="000F05F2" w:rsidRPr="00C01840" w:rsidRDefault="00FE2077" w:rsidP="002F3A1F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Четкая структура</w:t>
      </w:r>
      <w:r w:rsidR="000F05F2" w:rsidRPr="00C01840">
        <w:rPr>
          <w:rFonts w:ascii="Times New Roman" w:hAnsi="Times New Roman" w:cs="Times New Roman"/>
        </w:rPr>
        <w:t>: в</w:t>
      </w:r>
      <w:r w:rsidRPr="00C01840">
        <w:rPr>
          <w:rFonts w:ascii="Times New Roman" w:hAnsi="Times New Roman" w:cs="Times New Roman"/>
        </w:rPr>
        <w:t xml:space="preserve">одопадная модель предполагает последовательное выполнение этапов (анализ требований, проектирование, реализация, тестирование и внедрение). Это позволяет команде четко планировать и контролировать процесс. </w:t>
      </w:r>
    </w:p>
    <w:p w14:paraId="6290194E" w14:textId="77777777" w:rsidR="000F05F2" w:rsidRPr="00C01840" w:rsidRDefault="00FE2077" w:rsidP="002F3A1F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Легкость в управлении</w:t>
      </w:r>
      <w:r w:rsidR="000F05F2" w:rsidRPr="00C01840">
        <w:rPr>
          <w:rFonts w:ascii="Times New Roman" w:hAnsi="Times New Roman" w:cs="Times New Roman"/>
        </w:rPr>
        <w:t>: к</w:t>
      </w:r>
      <w:r w:rsidRPr="00C01840">
        <w:rPr>
          <w:rFonts w:ascii="Times New Roman" w:hAnsi="Times New Roman" w:cs="Times New Roman"/>
        </w:rPr>
        <w:t xml:space="preserve">аждый этап завершен перед переходом к следующему, что упрощает управление проектом и позволяет легко отслеживать прогресс. </w:t>
      </w:r>
    </w:p>
    <w:p w14:paraId="4D27C337" w14:textId="77777777" w:rsidR="000F05F2" w:rsidRPr="00C01840" w:rsidRDefault="00FE2077" w:rsidP="002F3A1F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Документация</w:t>
      </w:r>
      <w:r w:rsidR="000F05F2" w:rsidRPr="00C01840">
        <w:rPr>
          <w:rFonts w:ascii="Times New Roman" w:hAnsi="Times New Roman" w:cs="Times New Roman"/>
        </w:rPr>
        <w:t>: в</w:t>
      </w:r>
      <w:r w:rsidRPr="00C01840">
        <w:rPr>
          <w:rFonts w:ascii="Times New Roman" w:hAnsi="Times New Roman" w:cs="Times New Roman"/>
        </w:rPr>
        <w:t xml:space="preserve">одопадная модель требует обширной документации на каждом этапе, что может быть полезно для понимания требований и дизайна приложения. </w:t>
      </w:r>
    </w:p>
    <w:p w14:paraId="0978F4D1" w14:textId="6517DD9C" w:rsidR="000F05F2" w:rsidRPr="00C01840" w:rsidRDefault="00FE2077" w:rsidP="002F3A1F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 xml:space="preserve">Согласование </w:t>
      </w:r>
      <w:proofErr w:type="gramStart"/>
      <w:r w:rsidRPr="00C01840">
        <w:rPr>
          <w:rFonts w:ascii="Times New Roman" w:hAnsi="Times New Roman" w:cs="Times New Roman"/>
        </w:rPr>
        <w:t>требований</w:t>
      </w:r>
      <w:r w:rsidR="000F05F2" w:rsidRPr="00C01840">
        <w:rPr>
          <w:rFonts w:ascii="Times New Roman" w:hAnsi="Times New Roman" w:cs="Times New Roman"/>
        </w:rPr>
        <w:t xml:space="preserve">: </w:t>
      </w:r>
      <w:r w:rsidR="006329DE">
        <w:rPr>
          <w:rFonts w:ascii="Times New Roman" w:hAnsi="Times New Roman" w:cs="Times New Roman"/>
        </w:rPr>
        <w:t xml:space="preserve"> </w:t>
      </w:r>
      <w:r w:rsidR="000F05F2" w:rsidRPr="00C01840">
        <w:rPr>
          <w:rFonts w:ascii="Times New Roman" w:hAnsi="Times New Roman" w:cs="Times New Roman"/>
        </w:rPr>
        <w:t>н</w:t>
      </w:r>
      <w:r w:rsidRPr="00C01840">
        <w:rPr>
          <w:rFonts w:ascii="Times New Roman" w:hAnsi="Times New Roman" w:cs="Times New Roman"/>
        </w:rPr>
        <w:t>а</w:t>
      </w:r>
      <w:proofErr w:type="gramEnd"/>
      <w:r w:rsidRPr="00C01840">
        <w:rPr>
          <w:rFonts w:ascii="Times New Roman" w:hAnsi="Times New Roman" w:cs="Times New Roman"/>
        </w:rPr>
        <w:t xml:space="preserve"> начальных этапах можно тщательно проработать требования, что может уменьшить вероятность недопонимания между командой разработки и заказчиком. </w:t>
      </w:r>
    </w:p>
    <w:p w14:paraId="0054B59E" w14:textId="77777777" w:rsidR="00FE2077" w:rsidRPr="00C01840" w:rsidRDefault="00FE2077" w:rsidP="002F3A1F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Подходит для небольших проектов</w:t>
      </w:r>
      <w:r w:rsidR="000F05F2" w:rsidRPr="00C01840">
        <w:rPr>
          <w:rFonts w:ascii="Times New Roman" w:hAnsi="Times New Roman" w:cs="Times New Roman"/>
        </w:rPr>
        <w:t>: е</w:t>
      </w:r>
      <w:r w:rsidRPr="00C01840">
        <w:rPr>
          <w:rFonts w:ascii="Times New Roman" w:hAnsi="Times New Roman" w:cs="Times New Roman"/>
        </w:rPr>
        <w:t>сли проект небольшой и требования хорошо определены, водопадная модель может быть эффективной.</w:t>
      </w:r>
    </w:p>
    <w:p w14:paraId="4CC83102" w14:textId="77777777" w:rsidR="000F05F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  <w:u w:val="single"/>
        </w:rPr>
        <w:t>Минусы:</w:t>
      </w:r>
    </w:p>
    <w:p w14:paraId="370D05ED" w14:textId="77777777" w:rsidR="000F05F2" w:rsidRPr="00C01840" w:rsidRDefault="00FE2077" w:rsidP="002F3A1F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Недостаточная гибкость</w:t>
      </w:r>
      <w:r w:rsidR="000F05F2" w:rsidRPr="00C01840">
        <w:rPr>
          <w:rFonts w:ascii="Times New Roman" w:hAnsi="Times New Roman" w:cs="Times New Roman"/>
        </w:rPr>
        <w:t>: и</w:t>
      </w:r>
      <w:r w:rsidRPr="00C01840">
        <w:rPr>
          <w:rFonts w:ascii="Times New Roman" w:hAnsi="Times New Roman" w:cs="Times New Roman"/>
        </w:rPr>
        <w:t xml:space="preserve">зменения в требованиях на поздних стадиях могут быть сложными и затратными, что может привести к проблемам, если рынок или потребности пользователей </w:t>
      </w:r>
      <w:r w:rsidRPr="00D55168">
        <w:rPr>
          <w:rFonts w:ascii="Times New Roman" w:hAnsi="Times New Roman" w:cs="Times New Roman"/>
        </w:rPr>
        <w:t>изменятся</w:t>
      </w:r>
      <w:r w:rsidRPr="00C01840">
        <w:rPr>
          <w:rFonts w:ascii="Times New Roman" w:hAnsi="Times New Roman" w:cs="Times New Roman"/>
        </w:rPr>
        <w:t xml:space="preserve">. </w:t>
      </w:r>
    </w:p>
    <w:p w14:paraId="09A9220D" w14:textId="77777777" w:rsidR="000F05F2" w:rsidRPr="00C01840" w:rsidRDefault="00FE2077" w:rsidP="002F3A1F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Риски на этапе тестирования</w:t>
      </w:r>
      <w:r w:rsidR="000F05F2" w:rsidRPr="00C01840">
        <w:rPr>
          <w:rFonts w:ascii="Times New Roman" w:hAnsi="Times New Roman" w:cs="Times New Roman"/>
        </w:rPr>
        <w:t>: т</w:t>
      </w:r>
      <w:r w:rsidRPr="00C01840">
        <w:rPr>
          <w:rFonts w:ascii="Times New Roman" w:hAnsi="Times New Roman" w:cs="Times New Roman"/>
        </w:rPr>
        <w:t xml:space="preserve">естирование происходит только после завершения разработки, что может привести к обнаружению серьезных проблем на поздних стадиях. </w:t>
      </w:r>
    </w:p>
    <w:p w14:paraId="388C151B" w14:textId="77777777" w:rsidR="000F05F2" w:rsidRPr="00C01840" w:rsidRDefault="00FE2077" w:rsidP="002F3A1F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Долгий цикл разработки</w:t>
      </w:r>
      <w:r w:rsidR="000F05F2" w:rsidRPr="00C01840">
        <w:rPr>
          <w:rFonts w:ascii="Times New Roman" w:hAnsi="Times New Roman" w:cs="Times New Roman"/>
        </w:rPr>
        <w:t>: в</w:t>
      </w:r>
      <w:r w:rsidRPr="00C01840">
        <w:rPr>
          <w:rFonts w:ascii="Times New Roman" w:hAnsi="Times New Roman" w:cs="Times New Roman"/>
        </w:rPr>
        <w:t xml:space="preserve">одопадная модель не подходит для проектов с неопределенными требованиями </w:t>
      </w:r>
      <w:r w:rsidR="0092642F" w:rsidRPr="00C01840">
        <w:rPr>
          <w:rFonts w:ascii="Times New Roman" w:hAnsi="Times New Roman" w:cs="Times New Roman"/>
        </w:rPr>
        <w:t>или,</w:t>
      </w:r>
      <w:r w:rsidRPr="00C01840">
        <w:rPr>
          <w:rFonts w:ascii="Times New Roman" w:hAnsi="Times New Roman" w:cs="Times New Roman"/>
        </w:rPr>
        <w:t xml:space="preserve"> когда нужно б</w:t>
      </w:r>
      <w:r w:rsidR="000F05F2" w:rsidRPr="00C01840">
        <w:rPr>
          <w:rFonts w:ascii="Times New Roman" w:hAnsi="Times New Roman" w:cs="Times New Roman"/>
        </w:rPr>
        <w:t>ыстро реагировать на изменения.</w:t>
      </w:r>
    </w:p>
    <w:p w14:paraId="7112721D" w14:textId="77777777" w:rsidR="000F05F2" w:rsidRPr="00C01840" w:rsidRDefault="00FE2077" w:rsidP="002F3A1F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Отсутствие итераций</w:t>
      </w:r>
      <w:r w:rsidR="000F05F2" w:rsidRPr="00C01840">
        <w:rPr>
          <w:rFonts w:ascii="Times New Roman" w:hAnsi="Times New Roman" w:cs="Times New Roman"/>
        </w:rPr>
        <w:t>: н</w:t>
      </w:r>
      <w:r w:rsidRPr="00C01840">
        <w:rPr>
          <w:rFonts w:ascii="Times New Roman" w:hAnsi="Times New Roman" w:cs="Times New Roman"/>
        </w:rPr>
        <w:t>ет возможности для итеративного улучшения продукта на основе обратной связи от польз</w:t>
      </w:r>
      <w:r w:rsidR="000F05F2" w:rsidRPr="00C01840">
        <w:rPr>
          <w:rFonts w:ascii="Times New Roman" w:hAnsi="Times New Roman" w:cs="Times New Roman"/>
        </w:rPr>
        <w:t>ователей в процессе разработки.</w:t>
      </w:r>
    </w:p>
    <w:p w14:paraId="6BB0C369" w14:textId="77777777" w:rsidR="00FE2077" w:rsidRPr="00C01840" w:rsidRDefault="00FE2077" w:rsidP="002F3A1F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lastRenderedPageBreak/>
        <w:t>Может не учитывать потребности пользователей</w:t>
      </w:r>
      <w:r w:rsidR="000F05F2" w:rsidRPr="00C01840">
        <w:rPr>
          <w:rFonts w:ascii="Times New Roman" w:hAnsi="Times New Roman" w:cs="Times New Roman"/>
        </w:rPr>
        <w:t>: е</w:t>
      </w:r>
      <w:r w:rsidRPr="00C01840">
        <w:rPr>
          <w:rFonts w:ascii="Times New Roman" w:hAnsi="Times New Roman" w:cs="Times New Roman"/>
        </w:rPr>
        <w:t>сли требования были неправильно поняты на этапе анализа, это может привести к созданию приложения, которое не соответствует ожиданиям пользователей.</w:t>
      </w:r>
    </w:p>
    <w:p w14:paraId="77457D2A" w14:textId="77777777" w:rsidR="000F05F2" w:rsidRPr="00C01840" w:rsidRDefault="000F05F2" w:rsidP="002F3A1F">
      <w:pPr>
        <w:pStyle w:val="a3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3FDFB55C" w14:textId="77777777" w:rsidR="00211D52" w:rsidRPr="00C01840" w:rsidRDefault="007A659F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  <w:highlight w:val="lightGray"/>
          <w:u w:val="single"/>
        </w:rPr>
        <w:t>2. Гибкая модель разработки</w:t>
      </w:r>
    </w:p>
    <w:p w14:paraId="043D6311" w14:textId="77777777" w:rsidR="00211D5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  <w:u w:val="single"/>
        </w:rPr>
        <w:t>Описание:</w:t>
      </w:r>
      <w:r w:rsidRPr="00C01840">
        <w:rPr>
          <w:rFonts w:ascii="Times New Roman" w:hAnsi="Times New Roman" w:cs="Times New Roman"/>
        </w:rPr>
        <w:t xml:space="preserve"> итеративный подход, который предполагает частые изменения и вовлечение пользователей на всех этапах разработки.</w:t>
      </w:r>
    </w:p>
    <w:p w14:paraId="420E3215" w14:textId="77777777" w:rsidR="000F05F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  <w:u w:val="single"/>
        </w:rPr>
        <w:t>Плюсы:</w:t>
      </w:r>
    </w:p>
    <w:p w14:paraId="35A41E3B" w14:textId="77777777" w:rsidR="000F05F2" w:rsidRPr="00C01840" w:rsidRDefault="00FE2077" w:rsidP="002F3A1F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 xml:space="preserve">Гибкость и адаптивность: позволяет быстро реагировать на изменения в требованиях и потребностях пользователей, что особенно важно в условиях динамичного рынка. </w:t>
      </w:r>
    </w:p>
    <w:p w14:paraId="742885A9" w14:textId="77777777" w:rsidR="000F05F2" w:rsidRPr="00C01840" w:rsidRDefault="00FE2077" w:rsidP="002F3A1F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Итеративный процесс</w:t>
      </w:r>
      <w:r w:rsidR="000F05F2" w:rsidRPr="00C01840">
        <w:rPr>
          <w:rFonts w:ascii="Times New Roman" w:hAnsi="Times New Roman" w:cs="Times New Roman"/>
        </w:rPr>
        <w:t>: п</w:t>
      </w:r>
      <w:r w:rsidRPr="00C01840">
        <w:rPr>
          <w:rFonts w:ascii="Times New Roman" w:hAnsi="Times New Roman" w:cs="Times New Roman"/>
        </w:rPr>
        <w:t xml:space="preserve">роект разбивается на небольшие циклы (спринты), что позволяет регулярно выпускать обновления и получать обратную связь от пользователей. </w:t>
      </w:r>
    </w:p>
    <w:p w14:paraId="519CA87E" w14:textId="77777777" w:rsidR="000F05F2" w:rsidRPr="00C01840" w:rsidRDefault="00FE2077" w:rsidP="002F3A1F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Участие заинтересованных сторон</w:t>
      </w:r>
      <w:r w:rsidR="000F05F2" w:rsidRPr="00C01840">
        <w:rPr>
          <w:rFonts w:ascii="Times New Roman" w:hAnsi="Times New Roman" w:cs="Times New Roman"/>
        </w:rPr>
        <w:t>: з</w:t>
      </w:r>
      <w:r w:rsidRPr="00C01840">
        <w:rPr>
          <w:rFonts w:ascii="Times New Roman" w:hAnsi="Times New Roman" w:cs="Times New Roman"/>
        </w:rPr>
        <w:t xml:space="preserve">аказчики и пользователи могут активно участвовать в процессе разработки, что помогает лучше понять их потребности и ожидания. </w:t>
      </w:r>
    </w:p>
    <w:p w14:paraId="01F8CC9C" w14:textId="77777777" w:rsidR="000F05F2" w:rsidRPr="00C01840" w:rsidRDefault="00FE2077" w:rsidP="002F3A1F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Улучшение качества продукта</w:t>
      </w:r>
      <w:r w:rsidR="000F05F2" w:rsidRPr="00C01840">
        <w:rPr>
          <w:rFonts w:ascii="Times New Roman" w:hAnsi="Times New Roman" w:cs="Times New Roman"/>
        </w:rPr>
        <w:t>: р</w:t>
      </w:r>
      <w:r w:rsidRPr="00C01840">
        <w:rPr>
          <w:rFonts w:ascii="Times New Roman" w:hAnsi="Times New Roman" w:cs="Times New Roman"/>
        </w:rPr>
        <w:t>егулярное тестирование и демонстрации промежуточных результатов способствуют выявлению и устран</w:t>
      </w:r>
      <w:r w:rsidR="000F05F2" w:rsidRPr="00C01840">
        <w:rPr>
          <w:rFonts w:ascii="Times New Roman" w:hAnsi="Times New Roman" w:cs="Times New Roman"/>
        </w:rPr>
        <w:t>ению проблем на ранних стадиях.</w:t>
      </w:r>
    </w:p>
    <w:p w14:paraId="40CE2030" w14:textId="77777777" w:rsidR="000F05F2" w:rsidRPr="00C01840" w:rsidRDefault="00FE2077" w:rsidP="002F3A1F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Повышение мотивации команды</w:t>
      </w:r>
      <w:r w:rsidR="007A659F" w:rsidRPr="00C01840">
        <w:rPr>
          <w:rFonts w:ascii="Times New Roman" w:hAnsi="Times New Roman" w:cs="Times New Roman"/>
        </w:rPr>
        <w:t xml:space="preserve">: </w:t>
      </w:r>
      <w:r w:rsidRPr="00C01840">
        <w:rPr>
          <w:rFonts w:ascii="Times New Roman" w:hAnsi="Times New Roman" w:cs="Times New Roman"/>
        </w:rPr>
        <w:t xml:space="preserve">способствует более высокому уровню вовлеченности и ответственности команды, так как каждый член понимает свою роль в достижении общей цели. </w:t>
      </w:r>
    </w:p>
    <w:p w14:paraId="3EB5AF07" w14:textId="77777777" w:rsidR="00FE2077" w:rsidRPr="00C01840" w:rsidRDefault="00FE2077" w:rsidP="002F3A1F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Фокус на ценности для пользователя</w:t>
      </w:r>
      <w:r w:rsidR="007A659F" w:rsidRPr="00C01840">
        <w:rPr>
          <w:rFonts w:ascii="Times New Roman" w:hAnsi="Times New Roman" w:cs="Times New Roman"/>
        </w:rPr>
        <w:t xml:space="preserve">: гибкая модель разработки </w:t>
      </w:r>
      <w:r w:rsidRPr="00C01840">
        <w:rPr>
          <w:rFonts w:ascii="Times New Roman" w:hAnsi="Times New Roman" w:cs="Times New Roman"/>
        </w:rPr>
        <w:t>ориентирован на создание функционала, который приносит реальную ценность пользователям, что важно для успешного приложения.</w:t>
      </w:r>
    </w:p>
    <w:p w14:paraId="5B086500" w14:textId="77777777" w:rsidR="000F05F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  <w:u w:val="single"/>
        </w:rPr>
        <w:t>Минусы:</w:t>
      </w:r>
    </w:p>
    <w:p w14:paraId="6C179973" w14:textId="77777777" w:rsidR="000F05F2" w:rsidRPr="00C01840" w:rsidRDefault="00FE2077" w:rsidP="002F3A1F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Неопределенность в планировании</w:t>
      </w:r>
      <w:r w:rsidR="000F05F2" w:rsidRPr="00C01840">
        <w:rPr>
          <w:rFonts w:ascii="Times New Roman" w:hAnsi="Times New Roman" w:cs="Times New Roman"/>
        </w:rPr>
        <w:t>: и</w:t>
      </w:r>
      <w:r w:rsidRPr="00C01840">
        <w:rPr>
          <w:rFonts w:ascii="Times New Roman" w:hAnsi="Times New Roman" w:cs="Times New Roman"/>
        </w:rPr>
        <w:t xml:space="preserve">з-за гибкости могут возникнуть трудности с долгосрочным планированием, что может привести к недоразумениям в сроках и бюджете. </w:t>
      </w:r>
    </w:p>
    <w:p w14:paraId="6066B28F" w14:textId="77777777" w:rsidR="000F05F2" w:rsidRPr="00C01840" w:rsidRDefault="00FE2077" w:rsidP="002F3A1F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Требует высокой вовлеченности</w:t>
      </w:r>
      <w:r w:rsidR="000F05F2" w:rsidRPr="00C01840">
        <w:rPr>
          <w:rFonts w:ascii="Times New Roman" w:hAnsi="Times New Roman" w:cs="Times New Roman"/>
        </w:rPr>
        <w:t xml:space="preserve">: </w:t>
      </w:r>
      <w:r w:rsidR="007A659F" w:rsidRPr="00C01840">
        <w:rPr>
          <w:rFonts w:ascii="Times New Roman" w:hAnsi="Times New Roman" w:cs="Times New Roman"/>
        </w:rPr>
        <w:t>гибкая модель</w:t>
      </w:r>
      <w:r w:rsidRPr="00C01840">
        <w:rPr>
          <w:rFonts w:ascii="Times New Roman" w:hAnsi="Times New Roman" w:cs="Times New Roman"/>
        </w:rPr>
        <w:t xml:space="preserve"> требует активного участия всех заинтересованных сторон, что может быть сложно обеспечить, особенно </w:t>
      </w:r>
      <w:r w:rsidRPr="006329DE">
        <w:rPr>
          <w:rFonts w:ascii="Times New Roman" w:hAnsi="Times New Roman" w:cs="Times New Roman"/>
        </w:rPr>
        <w:t>если</w:t>
      </w:r>
      <w:r w:rsidRPr="00C01840">
        <w:rPr>
          <w:rFonts w:ascii="Times New Roman" w:hAnsi="Times New Roman" w:cs="Times New Roman"/>
        </w:rPr>
        <w:t xml:space="preserve"> у заказчика нет достаточного времени или ресурсов. </w:t>
      </w:r>
    </w:p>
    <w:p w14:paraId="5EDCF36F" w14:textId="77777777" w:rsidR="000F05F2" w:rsidRPr="00C01840" w:rsidRDefault="00FE2077" w:rsidP="002F3A1F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Сложности с документацией</w:t>
      </w:r>
      <w:r w:rsidR="000F05F2" w:rsidRPr="00C01840">
        <w:rPr>
          <w:rFonts w:ascii="Times New Roman" w:hAnsi="Times New Roman" w:cs="Times New Roman"/>
        </w:rPr>
        <w:t>: в</w:t>
      </w:r>
      <w:r w:rsidR="007A659F" w:rsidRPr="00C01840">
        <w:rPr>
          <w:rFonts w:ascii="Times New Roman" w:hAnsi="Times New Roman" w:cs="Times New Roman"/>
        </w:rPr>
        <w:t xml:space="preserve"> гибкой модели</w:t>
      </w:r>
      <w:r w:rsidRPr="00C01840">
        <w:rPr>
          <w:rFonts w:ascii="Times New Roman" w:hAnsi="Times New Roman" w:cs="Times New Roman"/>
        </w:rPr>
        <w:t xml:space="preserve"> меньше акцента на документацию, что может привести к недостаточной информации о проекте для новых участников команды или при передаче проекта. </w:t>
      </w:r>
    </w:p>
    <w:p w14:paraId="5D73E135" w14:textId="77777777" w:rsidR="000F05F2" w:rsidRPr="00C01840" w:rsidRDefault="00FE2077" w:rsidP="002F3A1F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Риск «бесконечного» процесса</w:t>
      </w:r>
      <w:r w:rsidR="000F05F2" w:rsidRPr="00C01840">
        <w:rPr>
          <w:rFonts w:ascii="Times New Roman" w:hAnsi="Times New Roman" w:cs="Times New Roman"/>
        </w:rPr>
        <w:t>: и</w:t>
      </w:r>
      <w:r w:rsidRPr="00C01840">
        <w:rPr>
          <w:rFonts w:ascii="Times New Roman" w:hAnsi="Times New Roman" w:cs="Times New Roman"/>
        </w:rPr>
        <w:t xml:space="preserve">з-за итеративного подхода может возникнуть ситуация, когда проект никогда не будет завершен, так как всегда будут новые идеи и улучшения. </w:t>
      </w:r>
    </w:p>
    <w:p w14:paraId="4193A012" w14:textId="77777777" w:rsidR="00FE2077" w:rsidRPr="00C01840" w:rsidRDefault="00FE2077" w:rsidP="002F3A1F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</w:rPr>
        <w:t>Необходимость сильной команды</w:t>
      </w:r>
      <w:r w:rsidR="007A659F" w:rsidRPr="00C01840">
        <w:rPr>
          <w:rFonts w:ascii="Times New Roman" w:hAnsi="Times New Roman" w:cs="Times New Roman"/>
        </w:rPr>
        <w:t>: гибкая модель</w:t>
      </w:r>
      <w:r w:rsidRPr="00C01840">
        <w:rPr>
          <w:rFonts w:ascii="Times New Roman" w:hAnsi="Times New Roman" w:cs="Times New Roman"/>
        </w:rPr>
        <w:t xml:space="preserve"> требует от команды высокой степени самоорганизации и ответственности, что может быть проблемой для менее опытных групп.</w:t>
      </w:r>
    </w:p>
    <w:p w14:paraId="5770A901" w14:textId="77777777" w:rsidR="000F05F2" w:rsidRPr="00C01840" w:rsidRDefault="000F05F2" w:rsidP="002F3A1F">
      <w:pPr>
        <w:pStyle w:val="a3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18107CBC" w14:textId="77777777" w:rsidR="00211D5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  <w:highlight w:val="lightGray"/>
          <w:u w:val="single"/>
        </w:rPr>
        <w:t>3. Модель V-образного цикла</w:t>
      </w:r>
    </w:p>
    <w:p w14:paraId="4B8DE4F4" w14:textId="77777777" w:rsidR="00211D5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  <w:u w:val="single"/>
        </w:rPr>
        <w:t>Описание:</w:t>
      </w:r>
      <w:r w:rsidRPr="00C01840">
        <w:rPr>
          <w:rFonts w:ascii="Times New Roman" w:hAnsi="Times New Roman" w:cs="Times New Roman"/>
        </w:rPr>
        <w:t xml:space="preserve"> модель, которая сочетает в себе элементы водопадной модели и тестирования, где каждый этап проектирования соответствует этапу тестирования.</w:t>
      </w:r>
    </w:p>
    <w:p w14:paraId="1D95485F" w14:textId="77777777" w:rsidR="00211D5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  <w:u w:val="single"/>
        </w:rPr>
        <w:t>Плюсы:</w:t>
      </w:r>
    </w:p>
    <w:p w14:paraId="0306354A" w14:textId="77777777" w:rsidR="000F05F2" w:rsidRPr="00C01840" w:rsidRDefault="00FE2077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1. Четкая структура</w:t>
      </w:r>
      <w:r w:rsidR="000F05F2" w:rsidRPr="00C01840">
        <w:rPr>
          <w:rFonts w:ascii="Times New Roman" w:hAnsi="Times New Roman" w:cs="Times New Roman"/>
        </w:rPr>
        <w:t>: м</w:t>
      </w:r>
      <w:r w:rsidRPr="00C01840">
        <w:rPr>
          <w:rFonts w:ascii="Times New Roman" w:hAnsi="Times New Roman" w:cs="Times New Roman"/>
        </w:rPr>
        <w:t xml:space="preserve">одель V-образного цикла имеет четко определенные этапы, что облегчает планирование и управление проектом. </w:t>
      </w:r>
    </w:p>
    <w:p w14:paraId="20370405" w14:textId="77777777" w:rsidR="000F05F2" w:rsidRPr="00C01840" w:rsidRDefault="00FE2077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2. Раннее выявление ошибок</w:t>
      </w:r>
      <w:r w:rsidR="000F05F2" w:rsidRPr="00C01840">
        <w:rPr>
          <w:rFonts w:ascii="Times New Roman" w:hAnsi="Times New Roman" w:cs="Times New Roman"/>
        </w:rPr>
        <w:t>: т</w:t>
      </w:r>
      <w:r w:rsidRPr="00C01840">
        <w:rPr>
          <w:rFonts w:ascii="Times New Roman" w:hAnsi="Times New Roman" w:cs="Times New Roman"/>
        </w:rPr>
        <w:t xml:space="preserve">естирование начинается на ранних этапах разработки, что позволяет выявлять и исправлять ошибки до выхода на финальные стадии. </w:t>
      </w:r>
    </w:p>
    <w:p w14:paraId="79A1E6C4" w14:textId="77777777" w:rsidR="000F05F2" w:rsidRPr="00C01840" w:rsidRDefault="00FE2077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3. Документация</w:t>
      </w:r>
      <w:r w:rsidR="000F05F2" w:rsidRPr="00C01840">
        <w:rPr>
          <w:rFonts w:ascii="Times New Roman" w:hAnsi="Times New Roman" w:cs="Times New Roman"/>
        </w:rPr>
        <w:t>: м</w:t>
      </w:r>
      <w:r w:rsidRPr="00C01840">
        <w:rPr>
          <w:rFonts w:ascii="Times New Roman" w:hAnsi="Times New Roman" w:cs="Times New Roman"/>
        </w:rPr>
        <w:t xml:space="preserve">одель требует наличия документации на каждом этапе, что помогает сохранить знания о проекте и облегчает его поддержку в будущем. </w:t>
      </w:r>
    </w:p>
    <w:p w14:paraId="531EF1D3" w14:textId="77777777" w:rsidR="000F05F2" w:rsidRPr="00C01840" w:rsidRDefault="00FE2077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4. Легкость в управлении</w:t>
      </w:r>
      <w:r w:rsidR="000F05F2" w:rsidRPr="00C01840">
        <w:rPr>
          <w:rFonts w:ascii="Times New Roman" w:hAnsi="Times New Roman" w:cs="Times New Roman"/>
        </w:rPr>
        <w:t>: ч</w:t>
      </w:r>
      <w:r w:rsidRPr="00C01840">
        <w:rPr>
          <w:rFonts w:ascii="Times New Roman" w:hAnsi="Times New Roman" w:cs="Times New Roman"/>
        </w:rPr>
        <w:t xml:space="preserve">еткие этапы и взаимосвязи между ними упрощают управление проектом и позволяют легко отслеживать прогресс. </w:t>
      </w:r>
    </w:p>
    <w:p w14:paraId="653018F9" w14:textId="77777777" w:rsidR="00FE2077" w:rsidRPr="00C01840" w:rsidRDefault="00FE2077" w:rsidP="002F3A1F">
      <w:pPr>
        <w:spacing w:after="0" w:line="240" w:lineRule="auto"/>
        <w:jc w:val="both"/>
        <w:rPr>
          <w:rFonts w:ascii="Times New Roman" w:hAnsi="Times New Roman" w:cs="Times New Roman"/>
          <w:highlight w:val="red"/>
        </w:rPr>
      </w:pPr>
      <w:r w:rsidRPr="00C01840">
        <w:rPr>
          <w:rFonts w:ascii="Times New Roman" w:hAnsi="Times New Roman" w:cs="Times New Roman"/>
        </w:rPr>
        <w:t>5. Подходит для стабильных требований</w:t>
      </w:r>
      <w:r w:rsidR="00145758" w:rsidRPr="00C01840">
        <w:rPr>
          <w:rFonts w:ascii="Times New Roman" w:hAnsi="Times New Roman" w:cs="Times New Roman"/>
        </w:rPr>
        <w:t>: е</w:t>
      </w:r>
      <w:r w:rsidRPr="00C01840">
        <w:rPr>
          <w:rFonts w:ascii="Times New Roman" w:hAnsi="Times New Roman" w:cs="Times New Roman"/>
        </w:rPr>
        <w:t>сли требования к приложению хорошо известны и не подлежат частым изменениям, V-Model может быть эффективным выбором.</w:t>
      </w:r>
    </w:p>
    <w:p w14:paraId="013AE2D3" w14:textId="77777777" w:rsidR="00211D5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  <w:u w:val="single"/>
        </w:rPr>
        <w:t>Минусы:</w:t>
      </w:r>
    </w:p>
    <w:p w14:paraId="4B1C6E60" w14:textId="77777777" w:rsidR="00145758" w:rsidRPr="00C01840" w:rsidRDefault="00FE2077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1. Негибкость</w:t>
      </w:r>
      <w:r w:rsidR="00145758" w:rsidRPr="00C01840">
        <w:rPr>
          <w:rFonts w:ascii="Times New Roman" w:hAnsi="Times New Roman" w:cs="Times New Roman"/>
        </w:rPr>
        <w:t>: м</w:t>
      </w:r>
      <w:r w:rsidRPr="00C01840">
        <w:rPr>
          <w:rFonts w:ascii="Times New Roman" w:hAnsi="Times New Roman" w:cs="Times New Roman"/>
        </w:rPr>
        <w:t xml:space="preserve">одель V-образного цикла плохо справляется с изменениями требований. Если в процессе разработки возникают новые идеи или изменения, это может привести к значительным затратам времени и ресурсов. </w:t>
      </w:r>
    </w:p>
    <w:p w14:paraId="1CC33BC9" w14:textId="77777777" w:rsidR="00145758" w:rsidRPr="00C01840" w:rsidRDefault="00FE2077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lastRenderedPageBreak/>
        <w:t>2. Долгий цикл разработки</w:t>
      </w:r>
      <w:r w:rsidR="00145758" w:rsidRPr="00C01840">
        <w:rPr>
          <w:rFonts w:ascii="Times New Roman" w:hAnsi="Times New Roman" w:cs="Times New Roman"/>
        </w:rPr>
        <w:t>: п</w:t>
      </w:r>
      <w:r w:rsidRPr="00C01840">
        <w:rPr>
          <w:rFonts w:ascii="Times New Roman" w:hAnsi="Times New Roman" w:cs="Times New Roman"/>
        </w:rPr>
        <w:t xml:space="preserve">оскольку все этапы должны быть завершены последовательно, это может увеличить общее время разработки, особенно если возникают задержки на ранних этапах. </w:t>
      </w:r>
    </w:p>
    <w:p w14:paraId="08D943F9" w14:textId="77777777" w:rsidR="00145758" w:rsidRPr="00C01840" w:rsidRDefault="00FE2077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3. Трудности с тестированием</w:t>
      </w:r>
      <w:r w:rsidR="00145758" w:rsidRPr="00C01840">
        <w:rPr>
          <w:rFonts w:ascii="Times New Roman" w:hAnsi="Times New Roman" w:cs="Times New Roman"/>
        </w:rPr>
        <w:t>: х</w:t>
      </w:r>
      <w:r w:rsidRPr="00C01840">
        <w:rPr>
          <w:rFonts w:ascii="Times New Roman" w:hAnsi="Times New Roman" w:cs="Times New Roman"/>
        </w:rPr>
        <w:t xml:space="preserve">отя тестирование начинается рано, оно все же зависит от завершения предыдущих этапов, что может затруднить обнаружение проблем на более поздних стадиях. </w:t>
      </w:r>
    </w:p>
    <w:p w14:paraId="1211528B" w14:textId="77777777" w:rsidR="00145758" w:rsidRPr="00C01840" w:rsidRDefault="00FE2077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4. Не подходит для сложных проектов</w:t>
      </w:r>
      <w:r w:rsidR="00145758" w:rsidRPr="00C01840">
        <w:rPr>
          <w:rFonts w:ascii="Times New Roman" w:hAnsi="Times New Roman" w:cs="Times New Roman"/>
        </w:rPr>
        <w:t>: е</w:t>
      </w:r>
      <w:r w:rsidRPr="00C01840">
        <w:rPr>
          <w:rFonts w:ascii="Times New Roman" w:hAnsi="Times New Roman" w:cs="Times New Roman"/>
        </w:rPr>
        <w:t xml:space="preserve">сли проект требует частых изменений или имеет неопределенные требования, модель V может оказаться неэффективной. </w:t>
      </w:r>
    </w:p>
    <w:p w14:paraId="3D9862FB" w14:textId="77777777" w:rsidR="00FE2077" w:rsidRPr="00C01840" w:rsidRDefault="00FE2077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5. Сложность в управлении рисками</w:t>
      </w:r>
      <w:r w:rsidR="00145758" w:rsidRPr="00C01840">
        <w:rPr>
          <w:rFonts w:ascii="Times New Roman" w:hAnsi="Times New Roman" w:cs="Times New Roman"/>
        </w:rPr>
        <w:t>: и</w:t>
      </w:r>
      <w:r w:rsidRPr="00C01840">
        <w:rPr>
          <w:rFonts w:ascii="Times New Roman" w:hAnsi="Times New Roman" w:cs="Times New Roman"/>
        </w:rPr>
        <w:t>з-за своей линейной структуры V-Model может не учитывать риски, связанные с изменениями в требованиях или технологиях.</w:t>
      </w:r>
    </w:p>
    <w:p w14:paraId="1A1A11C6" w14:textId="77777777" w:rsidR="00145758" w:rsidRPr="00C01840" w:rsidRDefault="00145758" w:rsidP="002F3A1F">
      <w:pPr>
        <w:spacing w:after="0" w:line="240" w:lineRule="auto"/>
        <w:jc w:val="both"/>
        <w:rPr>
          <w:rFonts w:ascii="Times New Roman" w:hAnsi="Times New Roman" w:cs="Times New Roman"/>
          <w:highlight w:val="red"/>
        </w:rPr>
      </w:pPr>
    </w:p>
    <w:p w14:paraId="7528A38E" w14:textId="77777777" w:rsidR="00211D5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  <w:b/>
        </w:rPr>
        <w:t>Обоснование выбора модели</w:t>
      </w:r>
    </w:p>
    <w:p w14:paraId="33177B7E" w14:textId="0B9AAD86" w:rsidR="00211D52" w:rsidRPr="00401087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01840">
        <w:rPr>
          <w:rFonts w:ascii="Times New Roman" w:hAnsi="Times New Roman" w:cs="Times New Roman"/>
          <w:highlight w:val="lightGray"/>
          <w:u w:val="single"/>
        </w:rPr>
        <w:t>Выбор:</w:t>
      </w:r>
      <w:r w:rsidR="00C01840">
        <w:rPr>
          <w:rFonts w:ascii="Times New Roman" w:hAnsi="Times New Roman" w:cs="Times New Roman"/>
        </w:rPr>
        <w:t xml:space="preserve"> </w:t>
      </w:r>
      <w:r w:rsidR="00401087">
        <w:rPr>
          <w:rFonts w:ascii="Times New Roman" w:hAnsi="Times New Roman" w:cs="Times New Roman"/>
          <w:lang w:val="en-US"/>
        </w:rPr>
        <w:t>Scrum</w:t>
      </w:r>
    </w:p>
    <w:p w14:paraId="26E962D2" w14:textId="77777777" w:rsidR="00211D5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01840">
        <w:rPr>
          <w:rFonts w:ascii="Times New Roman" w:hAnsi="Times New Roman" w:cs="Times New Roman"/>
          <w:u w:val="single"/>
        </w:rPr>
        <w:t>Обоснование:</w:t>
      </w:r>
    </w:p>
    <w:p w14:paraId="2A6B8C3C" w14:textId="77777777" w:rsidR="00401087" w:rsidRPr="00401087" w:rsidRDefault="00401087" w:rsidP="00401087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087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Итеративный подход</w:t>
      </w:r>
      <w:proofErr w:type="gramStart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В условиях</w:t>
      </w:r>
      <w:proofErr w:type="gramEnd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динамично меняющегося рынка, где предпочтения местных фермеров и покупателей могут меняться, итеративный подход </w:t>
      </w:r>
      <w:proofErr w:type="spellStart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Scrum</w:t>
      </w:r>
      <w:proofErr w:type="spellEnd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позволяет команде регулярно проверять и адаптировать продукт. Каждая итерация (спринт) предоставляет возможность собирать обратную связь от пользователей, что особенно важно для понимания их потребностей и ожиданий. Это помогает команде своевременно вносить изменения и улучшения, что способствует созданию более релевантного и востребованного продукта.</w:t>
      </w:r>
    </w:p>
    <w:p w14:paraId="21407818" w14:textId="7B4DC7CB" w:rsidR="00401087" w:rsidRDefault="00401087" w:rsidP="00401087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087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Прозрачность и вовлеченность</w:t>
      </w:r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Включение заказчика и пользователей в процесс разработки через активное участие в формировании </w:t>
      </w:r>
      <w:proofErr w:type="spellStart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бэклога</w:t>
      </w:r>
      <w:proofErr w:type="spellEnd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позволяет лучше понять их потребности и ожидания. Это критично для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proofErr w:type="spellStart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Cowwow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поскольку успешность приложения зависит от того, насколько хорошо оно отвечает запросам местных фермеров и покупателей. Прозрачность процесса разработки также создает доверие между командой и пользователями, что может привести к более активному участию последних в тестировании и</w:t>
      </w:r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улучшении продукта.</w:t>
      </w:r>
    </w:p>
    <w:p w14:paraId="45AD92C3" w14:textId="77777777" w:rsidR="00401087" w:rsidRPr="00401087" w:rsidRDefault="00401087" w:rsidP="00401087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087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Управление рисками</w:t>
      </w:r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Регулярные встречи, такие как ежедневные стендапы и спринт-</w:t>
      </w:r>
      <w:proofErr w:type="spellStart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ревью</w:t>
      </w:r>
      <w:proofErr w:type="spellEnd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позволяют команде быстро выявлять потенциальные проблемы и риски. Например, если команда сталкивается с трудностями в интеграции функций поиска или отображения информации о рынках, это можно обсудить на встречах и найти решение до того, как проблема станет критической. Такой </w:t>
      </w:r>
      <w:proofErr w:type="spellStart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проактивный</w:t>
      </w:r>
      <w:proofErr w:type="spellEnd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подход к управлению рисками минимизирует вероятность задержек и повышает качество конечного продукта.</w:t>
      </w:r>
    </w:p>
    <w:p w14:paraId="004529B9" w14:textId="080B2119" w:rsidR="00401087" w:rsidRPr="00401087" w:rsidRDefault="00401087" w:rsidP="00401087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087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Фокус на ценности</w:t>
      </w:r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Scrum</w:t>
      </w:r>
      <w:proofErr w:type="spellEnd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помогает команде сосредоточиться на создании функционала, который приносит максимальную ценность пользователям. Для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proofErr w:type="spellStart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Cowwow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может означать приоритетное развитие функций, которые облегчают поиск фермеров или упрощают процесс покупки продуктов. Такой фокус позволяет избежать излишней работы над менее значительными функциями, что особенно важно в условиях ограниченных ресурсов.</w:t>
      </w:r>
    </w:p>
    <w:p w14:paraId="7792057F" w14:textId="527A862E" w:rsidR="00145758" w:rsidRDefault="00401087" w:rsidP="00401087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1087">
        <w:rPr>
          <w:rStyle w:val="a8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Командная работа</w:t>
      </w:r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Scrum</w:t>
      </w:r>
      <w:proofErr w:type="spellEnd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поощряет сотрудничество внутри команды, что способствует обмену знаниями и улучшению качества продукта. В контексте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proofErr w:type="spellStart"/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Cowwow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40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может быть полезно для интеграции различных экспертиз — например, разработчиков, дизайнеров и специалистов по пользовательскому опыту — для создания более интуитивного и функционального приложения. Командная работа также укрепляет дух единства, что важно для достижения общих целей.</w:t>
      </w:r>
    </w:p>
    <w:p w14:paraId="0C44581C" w14:textId="77777777" w:rsidR="00401087" w:rsidRPr="00401087" w:rsidRDefault="00401087" w:rsidP="00401087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E9C615" w14:textId="5C486D62" w:rsidR="00F97BB8" w:rsidRPr="00C01840" w:rsidRDefault="00211D52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  <w:b/>
        </w:rPr>
        <w:t>Смотреть пункт 5</w:t>
      </w:r>
    </w:p>
    <w:p w14:paraId="1E60F1AB" w14:textId="77777777" w:rsidR="00F97BB8" w:rsidRPr="00C01840" w:rsidRDefault="00F97BB8" w:rsidP="002F3A1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823DF07" w14:textId="77777777" w:rsidR="002F3A1F" w:rsidRPr="00C01840" w:rsidRDefault="00211D52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  <w:b/>
        </w:rPr>
        <w:t>Виды деятельности и этапы</w:t>
      </w:r>
      <w:r w:rsidR="000B0830" w:rsidRPr="00C01840">
        <w:rPr>
          <w:rFonts w:ascii="Times New Roman" w:hAnsi="Times New Roman" w:cs="Times New Roman"/>
          <w:b/>
        </w:rPr>
        <w:t xml:space="preserve"> </w:t>
      </w:r>
    </w:p>
    <w:p w14:paraId="632FC1F8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A312A4D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u w:val="single"/>
        </w:rPr>
        <w:t>ОПРЕДЕЛЕНИЕ ТРЕБОВАНИЙ</w:t>
      </w:r>
    </w:p>
    <w:p w14:paraId="0B309255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7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6.3.1.3</w:t>
        </w:r>
      </w:hyperlink>
      <w:r w:rsidR="002F3A1F" w:rsidRPr="00C01840">
        <w:rPr>
          <w:rFonts w:ascii="Times New Roman" w:hAnsi="Times New Roman" w:cs="Times New Roman"/>
        </w:rPr>
        <w:t>.1.3 По мере необходимости и при согласии всех заинтересованных сторон требования проекта могут быть изменены на этом этапе для достижения критериев завершения.</w:t>
      </w:r>
    </w:p>
    <w:p w14:paraId="616A8FDB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6.2.4.3.3.4 Гарантировать обеспечение обратной связи от результатов выполненных оценок к штатному персоналу.</w:t>
      </w:r>
    </w:p>
    <w:p w14:paraId="501DC19D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09983F2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u w:val="single"/>
        </w:rPr>
        <w:t>ПРОЕКТИРОВАНИЕ</w:t>
      </w:r>
    </w:p>
    <w:p w14:paraId="3C67A192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8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7.1.3.3</w:t>
        </w:r>
      </w:hyperlink>
      <w:r w:rsidR="002F3A1F" w:rsidRPr="00C01840">
        <w:rPr>
          <w:rFonts w:ascii="Times New Roman" w:hAnsi="Times New Roman" w:cs="Times New Roman"/>
        </w:rPr>
        <w:t>.1 Проектирование архитектуры программных средств Для каждого программного элемента (или элемента конфигурации, если он определен) данный вид деятельности состоит из решения следующих задач:</w:t>
      </w:r>
    </w:p>
    <w:p w14:paraId="6EAE42E4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9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7.1.3.3</w:t>
        </w:r>
      </w:hyperlink>
      <w:r w:rsidR="002F3A1F" w:rsidRPr="00C01840">
        <w:rPr>
          <w:rFonts w:ascii="Times New Roman" w:hAnsi="Times New Roman" w:cs="Times New Roman"/>
        </w:rPr>
        <w:t>.1.1 Исполнитель должен преобразовать требования к программным составным частям в архи</w:t>
      </w:r>
      <w:r w:rsidR="002F3A1F" w:rsidRPr="00C01840">
        <w:rPr>
          <w:rFonts w:ascii="Times New Roman" w:hAnsi="Times New Roman" w:cs="Times New Roman"/>
        </w:rPr>
        <w:softHyphen/>
        <w:t>тектуру, которая описывает верхний уровень его структуры и идентифицирует программные компоненты. Необходимо гарантировать, что все требования к программным составным частям распределяются по про</w:t>
      </w:r>
      <w:r w:rsidR="002F3A1F" w:rsidRPr="00C01840">
        <w:rPr>
          <w:rFonts w:ascii="Times New Roman" w:hAnsi="Times New Roman" w:cs="Times New Roman"/>
        </w:rPr>
        <w:softHyphen/>
        <w:t>граммным компонентам и в дальнейшем уточняются для облегчения детального проектирования. Архитек</w:t>
      </w:r>
      <w:r w:rsidR="002F3A1F" w:rsidRPr="00C01840">
        <w:rPr>
          <w:rFonts w:ascii="Times New Roman" w:hAnsi="Times New Roman" w:cs="Times New Roman"/>
        </w:rPr>
        <w:softHyphen/>
        <w:t>туру программной составной части необходимо документировать.</w:t>
      </w:r>
    </w:p>
    <w:p w14:paraId="2E491167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0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7.1.4.3</w:t>
        </w:r>
      </w:hyperlink>
      <w:r w:rsidR="002F3A1F" w:rsidRPr="00C01840">
        <w:rPr>
          <w:rFonts w:ascii="Times New Roman" w:hAnsi="Times New Roman" w:cs="Times New Roman"/>
        </w:rPr>
        <w:t>.1.2 Исполнитель должен разработать и документально оформить детальный проект для вне</w:t>
      </w:r>
      <w:r w:rsidR="002F3A1F" w:rsidRPr="00C01840">
        <w:rPr>
          <w:rFonts w:ascii="Times New Roman" w:hAnsi="Times New Roman" w:cs="Times New Roman"/>
        </w:rPr>
        <w:softHyphen/>
        <w:t>шних интерфейсов к программным составным частям, между программными компонентами и между про</w:t>
      </w:r>
      <w:r w:rsidR="002F3A1F" w:rsidRPr="00C01840">
        <w:rPr>
          <w:rFonts w:ascii="Times New Roman" w:hAnsi="Times New Roman" w:cs="Times New Roman"/>
        </w:rPr>
        <w:softHyphen/>
        <w:t>граммными блоками. Необходимо, чтобы детальный проект для интерфейсов позволял проводить кодиро</w:t>
      </w:r>
      <w:r w:rsidR="002F3A1F" w:rsidRPr="00C01840">
        <w:rPr>
          <w:rFonts w:ascii="Times New Roman" w:hAnsi="Times New Roman" w:cs="Times New Roman"/>
        </w:rPr>
        <w:softHyphen/>
        <w:t xml:space="preserve">вание без потребности в получении дополнительной информации. </w:t>
      </w:r>
      <w:hyperlink r:id="rId11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7.1.4.3</w:t>
        </w:r>
      </w:hyperlink>
      <w:r w:rsidR="002F3A1F" w:rsidRPr="00C01840">
        <w:rPr>
          <w:rFonts w:ascii="Times New Roman" w:hAnsi="Times New Roman" w:cs="Times New Roman"/>
        </w:rPr>
        <w:t>.1.3 Исполнитель должен разработать и документально оформить детальный проект базы данных.</w:t>
      </w:r>
    </w:p>
    <w:p w14:paraId="442D5789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A8408AD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u w:val="single"/>
        </w:rPr>
        <w:t>РЕАЛИЗАЦИЯ</w:t>
      </w:r>
    </w:p>
    <w:p w14:paraId="564D8985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2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7.1.5.3</w:t>
        </w:r>
      </w:hyperlink>
      <w:r w:rsidR="002F3A1F" w:rsidRPr="00C01840">
        <w:rPr>
          <w:rFonts w:ascii="Times New Roman" w:hAnsi="Times New Roman" w:cs="Times New Roman"/>
        </w:rPr>
        <w:t xml:space="preserve"> Виды деятельности и задачи 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конструирования программных средств.</w:t>
      </w:r>
      <w:r w:rsidR="002F3A1F" w:rsidRPr="00C01840">
        <w:rPr>
          <w:rFonts w:ascii="Times New Roman" w:hAnsi="Times New Roman" w:cs="Times New Roman"/>
        </w:rPr>
        <w:tab/>
      </w:r>
    </w:p>
    <w:p w14:paraId="77A1A7C0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FAD7B4C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u w:val="single"/>
        </w:rPr>
        <w:t>ТЕСТИРОВАНИЕ</w:t>
      </w:r>
    </w:p>
    <w:p w14:paraId="0D5FC08B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3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7.1.5.3</w:t>
        </w:r>
      </w:hyperlink>
      <w:r w:rsidR="002F3A1F" w:rsidRPr="00C01840">
        <w:rPr>
          <w:rFonts w:ascii="Times New Roman" w:hAnsi="Times New Roman" w:cs="Times New Roman"/>
        </w:rPr>
        <w:t>.1.2 Исполнитель должен 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</w:t>
      </w:r>
    </w:p>
    <w:p w14:paraId="2D6A553C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354B63D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u w:val="single"/>
        </w:rPr>
        <w:t>ВНЕДРЕНИЕ</w:t>
      </w:r>
    </w:p>
    <w:p w14:paraId="43E01B06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4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6.3.1.3</w:t>
        </w:r>
      </w:hyperlink>
      <w:r w:rsidR="002F3A1F" w:rsidRPr="00C01840">
        <w:rPr>
          <w:rFonts w:ascii="Times New Roman" w:hAnsi="Times New Roman" w:cs="Times New Roman"/>
        </w:rPr>
        <w:t>.2.1 Планы должны включать в себя, по крайней мере: а) графики работ для своевременного завершения задач; b) оценку усилий; с) ресурсы, необходимые для выполнения задач; d) распределение задач; е) распределение обязанностей; f) количественное определение рисков, связанных с задачами или самим процессом; g) мероприятия по гарантии качества для применения в пределах всего проекта; h) затраты, связанные с выполнением процесса; і) обеспечение окружающей среды и инфраструктуры; j) определение и сопровождение модели жизненного цикла, состоящей из стадий, используя конкретные модели жизненного цикла для проектов организации.</w:t>
      </w:r>
    </w:p>
    <w:p w14:paraId="07799F5B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 xml:space="preserve"> </w:t>
      </w:r>
      <w:hyperlink r:id="rId15" w:tgtFrame="_blank" w:history="1">
        <w:r w:rsidRPr="00C01840">
          <w:rPr>
            <w:rStyle w:val="a9"/>
            <w:rFonts w:ascii="Times New Roman" w:hAnsi="Times New Roman" w:cs="Times New Roman"/>
            <w:color w:val="auto"/>
          </w:rPr>
          <w:t>6.3.1.3</w:t>
        </w:r>
      </w:hyperlink>
      <w:r w:rsidRPr="00C01840">
        <w:rPr>
          <w:rFonts w:ascii="Times New Roman" w:hAnsi="Times New Roman" w:cs="Times New Roman"/>
        </w:rPr>
        <w:t xml:space="preserve">.3 Активизация проекта Данный вид деятельности состоит из решения следующих задач: </w:t>
      </w:r>
    </w:p>
    <w:p w14:paraId="5FE3284B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6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6.3.1.3</w:t>
        </w:r>
      </w:hyperlink>
      <w:r w:rsidR="002F3A1F" w:rsidRPr="00C01840">
        <w:rPr>
          <w:rFonts w:ascii="Times New Roman" w:hAnsi="Times New Roman" w:cs="Times New Roman"/>
        </w:rPr>
        <w:t xml:space="preserve">.3.1 Менеджер должен получить полномочия на проект. </w:t>
      </w:r>
    </w:p>
    <w:p w14:paraId="288DB4F7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7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6.3.1.3</w:t>
        </w:r>
      </w:hyperlink>
      <w:r w:rsidR="002F3A1F" w:rsidRPr="00C01840">
        <w:rPr>
          <w:rFonts w:ascii="Times New Roman" w:hAnsi="Times New Roman" w:cs="Times New Roman"/>
        </w:rPr>
        <w:t xml:space="preserve">.3.2 Менеджер должен представить заявки на необходимые ресурсы для выполнения проекта. </w:t>
      </w:r>
    </w:p>
    <w:p w14:paraId="5F643AE6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8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6.3.1.3</w:t>
        </w:r>
      </w:hyperlink>
      <w:r w:rsidR="002F3A1F" w:rsidRPr="00C01840">
        <w:rPr>
          <w:rFonts w:ascii="Times New Roman" w:hAnsi="Times New Roman" w:cs="Times New Roman"/>
        </w:rPr>
        <w:t>.3.3 Менеджер должен инициировать выполнение планов проекта для удовлетворения совокупности целей и критериев осуществления управления проектом.</w:t>
      </w:r>
    </w:p>
    <w:p w14:paraId="23347B39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F68023D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u w:val="single"/>
        </w:rPr>
        <w:t>ЭКСПЛУАТАЦИЯ</w:t>
      </w:r>
    </w:p>
    <w:p w14:paraId="442AB168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9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6.4.9.3</w:t>
        </w:r>
      </w:hyperlink>
      <w:r w:rsidR="002F3A1F" w:rsidRPr="00C01840">
        <w:rPr>
          <w:rFonts w:ascii="Times New Roman" w:hAnsi="Times New Roman" w:cs="Times New Roman"/>
        </w:rPr>
        <w:t>.1.2 Оператор должен определять процедуры для получения, регистрации, решения, просле</w:t>
      </w:r>
      <w:r w:rsidR="002F3A1F" w:rsidRPr="00C01840">
        <w:rPr>
          <w:rFonts w:ascii="Times New Roman" w:hAnsi="Times New Roman" w:cs="Times New Roman"/>
        </w:rPr>
        <w:softHyphen/>
        <w:t>живания проблем и обеспечения обратной связи. Всякий раз, когда возникают проблемы, они должны быть зарегистрированы и введены в процесс решения проблем программных средств</w:t>
      </w:r>
    </w:p>
    <w:p w14:paraId="34E4B50E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0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6.2.5.3</w:t>
        </w:r>
      </w:hyperlink>
      <w:r w:rsidR="002F3A1F" w:rsidRPr="00C01840">
        <w:rPr>
          <w:rFonts w:ascii="Times New Roman" w:hAnsi="Times New Roman" w:cs="Times New Roman"/>
        </w:rPr>
        <w:t xml:space="preserve">.1.6 Организация должна проводить мониторинг состояния совершенствования продукции и услуг в области качества. </w:t>
      </w:r>
    </w:p>
    <w:p w14:paraId="45029E7F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1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6.4.9.3</w:t>
        </w:r>
      </w:hyperlink>
      <w:r w:rsidR="002F3A1F" w:rsidRPr="00C01840">
        <w:rPr>
          <w:rFonts w:ascii="Times New Roman" w:hAnsi="Times New Roman" w:cs="Times New Roman"/>
        </w:rPr>
        <w:t>.1.2 Оператор должен определять процедуры для получения, регистрации, решения, просле</w:t>
      </w:r>
      <w:r w:rsidR="002F3A1F" w:rsidRPr="00C01840">
        <w:rPr>
          <w:rFonts w:ascii="Times New Roman" w:hAnsi="Times New Roman" w:cs="Times New Roman"/>
        </w:rPr>
        <w:softHyphen/>
        <w:t xml:space="preserve">живания проблем и обеспечения обратной связи. Всякий раз, когда возникают проблемы, они должны быть зарегистрированы и введены в процесс решения проблем программных средств. </w:t>
      </w:r>
    </w:p>
    <w:p w14:paraId="108741C3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2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6.4.9.3</w:t>
        </w:r>
      </w:hyperlink>
      <w:r w:rsidR="002F3A1F" w:rsidRPr="00C01840">
        <w:rPr>
          <w:rFonts w:ascii="Times New Roman" w:hAnsi="Times New Roman" w:cs="Times New Roman"/>
        </w:rPr>
        <w:t xml:space="preserve">.4.1 Оператор должен обеспечивать содействие и консультации пользователей по их просьбе. Эти заявки и последующие действия должны быть зарегистрированы и проконтролированы. </w:t>
      </w:r>
    </w:p>
    <w:p w14:paraId="2FF27E3A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3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6.4.9.3</w:t>
        </w:r>
      </w:hyperlink>
      <w:r w:rsidR="002F3A1F" w:rsidRPr="00C01840">
        <w:rPr>
          <w:rFonts w:ascii="Times New Roman" w:hAnsi="Times New Roman" w:cs="Times New Roman"/>
        </w:rPr>
        <w:t>.4.2 Оператор должен направлять заявки пользователей (по мере необходимости) для выпол</w:t>
      </w:r>
      <w:r w:rsidR="002F3A1F" w:rsidRPr="00C01840">
        <w:rPr>
          <w:rFonts w:ascii="Times New Roman" w:hAnsi="Times New Roman" w:cs="Times New Roman"/>
        </w:rPr>
        <w:softHyphen/>
        <w:t>нения в процессе сопровождения программных средств (см. 6.4.10). Все решения должны контролироваться для заключения об их результативности.</w:t>
      </w:r>
    </w:p>
    <w:p w14:paraId="04E14D3E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 xml:space="preserve"> </w:t>
      </w:r>
      <w:hyperlink r:id="rId24" w:tgtFrame="_blank" w:history="1">
        <w:r w:rsidRPr="00C01840">
          <w:rPr>
            <w:rStyle w:val="a9"/>
            <w:rFonts w:ascii="Times New Roman" w:hAnsi="Times New Roman" w:cs="Times New Roman"/>
            <w:color w:val="auto"/>
          </w:rPr>
          <w:t>6.4.9.3</w:t>
        </w:r>
      </w:hyperlink>
      <w:r w:rsidRPr="00C01840">
        <w:rPr>
          <w:rFonts w:ascii="Times New Roman" w:hAnsi="Times New Roman" w:cs="Times New Roman"/>
        </w:rPr>
        <w:t>.5.1 Оператор должен направлять возникшие проблемы в процесс решения проблем в про</w:t>
      </w:r>
      <w:r w:rsidRPr="00C01840">
        <w:rPr>
          <w:rFonts w:ascii="Times New Roman" w:hAnsi="Times New Roman" w:cs="Times New Roman"/>
        </w:rPr>
        <w:softHyphen/>
        <w:t>граммных средствах для их устранения.</w:t>
      </w:r>
    </w:p>
    <w:p w14:paraId="525CF2A7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2D5D42C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C01840">
        <w:rPr>
          <w:rFonts w:ascii="Times New Roman" w:hAnsi="Times New Roman" w:cs="Times New Roman"/>
          <w:i/>
          <w:u w:val="single"/>
        </w:rPr>
        <w:t>ПОДДЕРЖКА</w:t>
      </w:r>
    </w:p>
    <w:p w14:paraId="70397E36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5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6.2.5.3</w:t>
        </w:r>
      </w:hyperlink>
      <w:r w:rsidR="002F3A1F" w:rsidRPr="00C01840">
        <w:rPr>
          <w:rFonts w:ascii="Times New Roman" w:hAnsi="Times New Roman" w:cs="Times New Roman"/>
        </w:rPr>
        <w:t xml:space="preserve">.2 Корректирующие действия менеджмента качества Данный вид деятельности состоит из решения следующих задач: </w:t>
      </w:r>
    </w:p>
    <w:p w14:paraId="68ABE2D6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6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6.2.5.3</w:t>
        </w:r>
      </w:hyperlink>
      <w:r w:rsidR="002F3A1F" w:rsidRPr="00C01840">
        <w:rPr>
          <w:rFonts w:ascii="Times New Roman" w:hAnsi="Times New Roman" w:cs="Times New Roman"/>
        </w:rPr>
        <w:t xml:space="preserve">.2.1 Организация должна предпринимать корректирующие действия, если конечные цели менеджмента качества не достигнуты. </w:t>
      </w:r>
    </w:p>
    <w:p w14:paraId="252A2A73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7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6.2.5.3</w:t>
        </w:r>
      </w:hyperlink>
      <w:r w:rsidR="002F3A1F" w:rsidRPr="00C01840">
        <w:rPr>
          <w:rFonts w:ascii="Times New Roman" w:hAnsi="Times New Roman" w:cs="Times New Roman"/>
        </w:rPr>
        <w:t xml:space="preserve">.2.2 Организация должна выполнять корректирующие действия и сообщать о результатах в пределах организации. </w:t>
      </w:r>
    </w:p>
    <w:p w14:paraId="5DAB372C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8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6.3.2.3</w:t>
        </w:r>
      </w:hyperlink>
      <w:r w:rsidR="002F3A1F" w:rsidRPr="00C01840">
        <w:rPr>
          <w:rFonts w:ascii="Times New Roman" w:hAnsi="Times New Roman" w:cs="Times New Roman"/>
        </w:rPr>
        <w:t xml:space="preserve">.2 Управление проектом Данный вид деятельности состоит из решения следующих задач: </w:t>
      </w:r>
    </w:p>
    <w:p w14:paraId="0C707212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9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6.3.2.3</w:t>
        </w:r>
      </w:hyperlink>
      <w:r w:rsidR="002F3A1F" w:rsidRPr="00C01840">
        <w:rPr>
          <w:rFonts w:ascii="Times New Roman" w:hAnsi="Times New Roman" w:cs="Times New Roman"/>
        </w:rPr>
        <w:t xml:space="preserve">.2.1 Менеджер должен исследовать, проанализировать и принять решения по проблемам, обнаруженным при выполнении проекта. </w:t>
      </w:r>
    </w:p>
    <w:p w14:paraId="50D4E345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0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6.3.2.3</w:t>
        </w:r>
      </w:hyperlink>
      <w:r w:rsidR="002F3A1F" w:rsidRPr="00C01840">
        <w:rPr>
          <w:rFonts w:ascii="Times New Roman" w:hAnsi="Times New Roman" w:cs="Times New Roman"/>
        </w:rPr>
        <w:t>.2.2 Менеджер должен представлять отчеты в согласованные сроки о развитии проекта, показывая соблюдение планов и решения в случае остановки в развитии проекта.</w:t>
      </w:r>
    </w:p>
    <w:p w14:paraId="121FB9E4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62B21EA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ЗАВЕРШЕНИЕ ПРОЕКТА</w:t>
      </w:r>
    </w:p>
    <w:p w14:paraId="1FC0EFCB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1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7.2.3.2</w:t>
        </w:r>
      </w:hyperlink>
      <w:r w:rsidR="002F3A1F" w:rsidRPr="00C01840">
        <w:rPr>
          <w:rFonts w:ascii="Times New Roman" w:hAnsi="Times New Roman" w:cs="Times New Roman"/>
        </w:rPr>
        <w:t xml:space="preserve"> В результате успешного осуществления процесса гарантии качества программных средств: а) разрабатывается стратегия обеспечения гарантии качества; b) создается и поддерживается свидетельство гарантии качества; с) идентифицируются и регистрируются проблемы и (или) несоответствия с требованиями; d) верифицируется соблюдение продукцией, процессами и действиями соответствующих стандартов, процедур и требований.</w:t>
      </w:r>
    </w:p>
    <w:p w14:paraId="47BBF3CC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084A3AB" w14:textId="77777777" w:rsidR="002F3A1F" w:rsidRPr="00C01840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УЛУЧШЕНИЕ ПРОЦЕССОВ</w:t>
      </w:r>
    </w:p>
    <w:p w14:paraId="4B878055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2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6.3.2.3</w:t>
        </w:r>
      </w:hyperlink>
      <w:r w:rsidR="002F3A1F" w:rsidRPr="00C01840">
        <w:rPr>
          <w:rFonts w:ascii="Times New Roman" w:hAnsi="Times New Roman" w:cs="Times New Roman"/>
        </w:rPr>
        <w:t xml:space="preserve">.3 Оценка проекта Данный вид деятельности состоит из решения следующих задач: </w:t>
      </w:r>
    </w:p>
    <w:p w14:paraId="285312F9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3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6.3.2.3</w:t>
        </w:r>
      </w:hyperlink>
      <w:r w:rsidR="002F3A1F" w:rsidRPr="00C01840">
        <w:rPr>
          <w:rFonts w:ascii="Times New Roman" w:hAnsi="Times New Roman" w:cs="Times New Roman"/>
        </w:rPr>
        <w:t>.4 Завершение проекта Данный вид деятельности состоит из решения следующих задач:</w:t>
      </w:r>
    </w:p>
    <w:p w14:paraId="160BA8FC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4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6.3.2.3</w:t>
        </w:r>
      </w:hyperlink>
      <w:r w:rsidR="002F3A1F" w:rsidRPr="00C01840">
        <w:rPr>
          <w:rFonts w:ascii="Times New Roman" w:hAnsi="Times New Roman" w:cs="Times New Roman"/>
        </w:rPr>
        <w:t>.4.1 Когда все программные продукты, действия и задачи завершаются, менеджер должен определить, закончен ли проект, принимая во внимание критерии, указанные в контракте или установленные как часть процедуры организации.</w:t>
      </w:r>
    </w:p>
    <w:p w14:paraId="585E8CCF" w14:textId="77777777" w:rsidR="002F3A1F" w:rsidRPr="00C01840" w:rsidRDefault="00D55168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5" w:tgtFrame="_blank" w:history="1">
        <w:r w:rsidR="002F3A1F" w:rsidRPr="00C01840">
          <w:rPr>
            <w:rStyle w:val="a9"/>
            <w:rFonts w:ascii="Times New Roman" w:hAnsi="Times New Roman" w:cs="Times New Roman"/>
            <w:color w:val="auto"/>
          </w:rPr>
          <w:t>6.3.2.3</w:t>
        </w:r>
      </w:hyperlink>
      <w:r w:rsidR="002F3A1F" w:rsidRPr="00C01840">
        <w:rPr>
          <w:rFonts w:ascii="Times New Roman" w:hAnsi="Times New Roman" w:cs="Times New Roman"/>
        </w:rPr>
        <w:t>.4.2 Эти результаты и отчеты должны быть архивированы в соответствующей среде, как определено в контракте.</w:t>
      </w:r>
    </w:p>
    <w:p w14:paraId="3E4CC30E" w14:textId="77777777" w:rsidR="002F3A1F" w:rsidRPr="00C01840" w:rsidRDefault="002F3A1F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</w:p>
    <w:p w14:paraId="21E3D278" w14:textId="77777777" w:rsidR="002F3A1F" w:rsidRPr="00C01840" w:rsidRDefault="002D3F19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  <w:b/>
        </w:rPr>
        <w:t>Смотреть пункт 7</w:t>
      </w:r>
    </w:p>
    <w:p w14:paraId="3C0E0C07" w14:textId="77777777" w:rsidR="002F3A1F" w:rsidRPr="00C01840" w:rsidRDefault="002F3A1F" w:rsidP="002F3A1F">
      <w:pPr>
        <w:pStyle w:val="a3"/>
        <w:rPr>
          <w:rFonts w:ascii="Times New Roman" w:hAnsi="Times New Roman" w:cs="Times New Roman"/>
          <w:b/>
        </w:rPr>
      </w:pPr>
    </w:p>
    <w:p w14:paraId="01F0387F" w14:textId="77777777" w:rsidR="003201C6" w:rsidRPr="00C01840" w:rsidRDefault="002D3F19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C01840">
        <w:rPr>
          <w:rFonts w:ascii="Times New Roman" w:hAnsi="Times New Roman" w:cs="Times New Roman"/>
          <w:b/>
        </w:rPr>
        <w:t>Построенная модель жизненного цикла</w:t>
      </w:r>
    </w:p>
    <w:p w14:paraId="77B40C57" w14:textId="77777777" w:rsidR="003201C6" w:rsidRPr="00C01840" w:rsidRDefault="003201C6" w:rsidP="002F3A1F">
      <w:pPr>
        <w:pStyle w:val="a3"/>
        <w:jc w:val="both"/>
        <w:rPr>
          <w:rFonts w:ascii="Times New Roman" w:hAnsi="Times New Roman" w:cs="Times New Roman"/>
        </w:rPr>
      </w:pPr>
    </w:p>
    <w:p w14:paraId="514A6C41" w14:textId="77777777" w:rsidR="002F2895" w:rsidRPr="00C01840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i/>
          <w:highlight w:val="lightGray"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 xml:space="preserve">Подготовительный этап </w:t>
      </w:r>
    </w:p>
    <w:p w14:paraId="2F27D3C1" w14:textId="77777777" w:rsidR="003201C6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Сбор требований</w:t>
      </w:r>
      <w:r w:rsidR="00841248" w:rsidRPr="00C01840">
        <w:rPr>
          <w:rFonts w:ascii="Times New Roman" w:hAnsi="Times New Roman" w:cs="Times New Roman"/>
        </w:rPr>
        <w:t>: о</w:t>
      </w:r>
      <w:r w:rsidR="003201C6" w:rsidRPr="00C01840">
        <w:rPr>
          <w:rFonts w:ascii="Times New Roman" w:hAnsi="Times New Roman" w:cs="Times New Roman"/>
        </w:rPr>
        <w:t>пределение</w:t>
      </w:r>
      <w:r w:rsidRPr="00C01840">
        <w:rPr>
          <w:rFonts w:ascii="Times New Roman" w:hAnsi="Times New Roman" w:cs="Times New Roman"/>
        </w:rPr>
        <w:t xml:space="preserve"> о</w:t>
      </w:r>
      <w:r w:rsidR="003201C6" w:rsidRPr="00C01840">
        <w:rPr>
          <w:rFonts w:ascii="Times New Roman" w:hAnsi="Times New Roman" w:cs="Times New Roman"/>
        </w:rPr>
        <w:t>сновных потребностей пользователей и функций</w:t>
      </w:r>
      <w:r w:rsidR="00841248" w:rsidRPr="00C01840">
        <w:rPr>
          <w:rFonts w:ascii="Times New Roman" w:hAnsi="Times New Roman" w:cs="Times New Roman"/>
        </w:rPr>
        <w:t xml:space="preserve"> (</w:t>
      </w:r>
      <w:r w:rsidRPr="00C01840">
        <w:rPr>
          <w:rFonts w:ascii="Times New Roman" w:hAnsi="Times New Roman" w:cs="Times New Roman"/>
        </w:rPr>
        <w:t>поиск фермеров, отображение ин</w:t>
      </w:r>
      <w:r w:rsidR="003201C6" w:rsidRPr="00C01840">
        <w:rPr>
          <w:rFonts w:ascii="Times New Roman" w:hAnsi="Times New Roman" w:cs="Times New Roman"/>
        </w:rPr>
        <w:t xml:space="preserve">формации о продуктах и т.д.). </w:t>
      </w:r>
    </w:p>
    <w:p w14:paraId="25F35A4C" w14:textId="77777777" w:rsidR="00841248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Создание бэклога</w:t>
      </w:r>
      <w:r w:rsidR="00841248" w:rsidRPr="00C01840">
        <w:rPr>
          <w:rFonts w:ascii="Times New Roman" w:hAnsi="Times New Roman" w:cs="Times New Roman"/>
        </w:rPr>
        <w:t>: формирование списка</w:t>
      </w:r>
      <w:r w:rsidRPr="00C01840">
        <w:rPr>
          <w:rFonts w:ascii="Times New Roman" w:hAnsi="Times New Roman" w:cs="Times New Roman"/>
        </w:rPr>
        <w:t xml:space="preserve"> задач (user stories), которые должны быть выполнены в ходе разработки.</w:t>
      </w:r>
    </w:p>
    <w:p w14:paraId="03DBDE85" w14:textId="77777777" w:rsidR="002F2895" w:rsidRPr="00C01840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Формирование команды</w:t>
      </w:r>
    </w:p>
    <w:p w14:paraId="24F43DAE" w14:textId="77777777" w:rsidR="00841248" w:rsidRPr="00C01840" w:rsidRDefault="00841248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lastRenderedPageBreak/>
        <w:t>Смотреть пункт 3.</w:t>
      </w:r>
    </w:p>
    <w:p w14:paraId="48EEF9E0" w14:textId="77777777" w:rsidR="002F2895" w:rsidRPr="00C01840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Планирование спринта</w:t>
      </w:r>
    </w:p>
    <w:p w14:paraId="12F4F306" w14:textId="77777777" w:rsidR="00841248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Определение длительности спринта</w:t>
      </w:r>
      <w:r w:rsidR="00841248" w:rsidRPr="00C01840">
        <w:rPr>
          <w:rFonts w:ascii="Times New Roman" w:hAnsi="Times New Roman" w:cs="Times New Roman"/>
        </w:rPr>
        <w:t>: выбрать</w:t>
      </w:r>
      <w:r w:rsidRPr="00C01840">
        <w:rPr>
          <w:rFonts w:ascii="Times New Roman" w:hAnsi="Times New Roman" w:cs="Times New Roman"/>
        </w:rPr>
        <w:t xml:space="preserve"> пр</w:t>
      </w:r>
      <w:r w:rsidR="00841248" w:rsidRPr="00C01840">
        <w:rPr>
          <w:rFonts w:ascii="Times New Roman" w:hAnsi="Times New Roman" w:cs="Times New Roman"/>
        </w:rPr>
        <w:t>одолжительность спринта (2-4 недели).</w:t>
      </w:r>
    </w:p>
    <w:p w14:paraId="5A1BEF31" w14:textId="77777777" w:rsidR="00841248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Планирование спринта</w:t>
      </w:r>
      <w:r w:rsidR="00841248" w:rsidRPr="00C01840">
        <w:rPr>
          <w:rFonts w:ascii="Times New Roman" w:hAnsi="Times New Roman" w:cs="Times New Roman"/>
        </w:rPr>
        <w:t>: провести</w:t>
      </w:r>
      <w:r w:rsidRPr="00C01840">
        <w:rPr>
          <w:rFonts w:ascii="Times New Roman" w:hAnsi="Times New Roman" w:cs="Times New Roman"/>
        </w:rPr>
        <w:t xml:space="preserve"> встречу по планированию спринта, чтобы выбрать задачи из бэклога, которые буд</w:t>
      </w:r>
      <w:r w:rsidR="00841248" w:rsidRPr="00C01840">
        <w:rPr>
          <w:rFonts w:ascii="Times New Roman" w:hAnsi="Times New Roman" w:cs="Times New Roman"/>
        </w:rPr>
        <w:t>ут выполнены в текущем спринте.</w:t>
      </w:r>
    </w:p>
    <w:p w14:paraId="7CB4059C" w14:textId="77777777" w:rsidR="002F2895" w:rsidRPr="00C01840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Разработка</w:t>
      </w:r>
    </w:p>
    <w:p w14:paraId="21483792" w14:textId="77777777" w:rsidR="00841248" w:rsidRPr="00C01840" w:rsidRDefault="002F2895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Итеративная разработка</w:t>
      </w:r>
      <w:r w:rsidR="00841248" w:rsidRPr="00C01840">
        <w:rPr>
          <w:rFonts w:ascii="Times New Roman" w:hAnsi="Times New Roman" w:cs="Times New Roman"/>
        </w:rPr>
        <w:t>: разработка</w:t>
      </w:r>
      <w:r w:rsidRPr="00C01840">
        <w:rPr>
          <w:rFonts w:ascii="Times New Roman" w:hAnsi="Times New Roman" w:cs="Times New Roman"/>
        </w:rPr>
        <w:t xml:space="preserve"> функционал</w:t>
      </w:r>
      <w:r w:rsidR="00841248" w:rsidRPr="00C01840">
        <w:rPr>
          <w:rFonts w:ascii="Times New Roman" w:hAnsi="Times New Roman" w:cs="Times New Roman"/>
        </w:rPr>
        <w:t>а</w:t>
      </w:r>
      <w:r w:rsidRPr="00C01840">
        <w:rPr>
          <w:rFonts w:ascii="Times New Roman" w:hAnsi="Times New Roman" w:cs="Times New Roman"/>
        </w:rPr>
        <w:t xml:space="preserve"> по частям, каждая из которых должна </w:t>
      </w:r>
      <w:r w:rsidR="003201C6" w:rsidRPr="00C01840">
        <w:rPr>
          <w:rFonts w:ascii="Times New Roman" w:hAnsi="Times New Roman" w:cs="Times New Roman"/>
        </w:rPr>
        <w:t>быть завершена к концу спринта.</w:t>
      </w:r>
    </w:p>
    <w:p w14:paraId="6A88A64A" w14:textId="77777777" w:rsidR="002F2895" w:rsidRPr="00C01840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 xml:space="preserve">Тестирование </w:t>
      </w:r>
    </w:p>
    <w:p w14:paraId="17606550" w14:textId="77777777" w:rsidR="00841248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Тестирование в процессе разработки</w:t>
      </w:r>
      <w:r w:rsidR="00841248" w:rsidRPr="00C01840">
        <w:rPr>
          <w:rFonts w:ascii="Times New Roman" w:hAnsi="Times New Roman" w:cs="Times New Roman"/>
        </w:rPr>
        <w:t>: п</w:t>
      </w:r>
      <w:r w:rsidRPr="00C01840">
        <w:rPr>
          <w:rFonts w:ascii="Times New Roman" w:hAnsi="Times New Roman" w:cs="Times New Roman"/>
        </w:rPr>
        <w:t>роводит</w:t>
      </w:r>
      <w:r w:rsidR="00841248" w:rsidRPr="00C01840">
        <w:rPr>
          <w:rFonts w:ascii="Times New Roman" w:hAnsi="Times New Roman" w:cs="Times New Roman"/>
        </w:rPr>
        <w:t>ь</w:t>
      </w:r>
      <w:r w:rsidRPr="00C01840">
        <w:rPr>
          <w:rFonts w:ascii="Times New Roman" w:hAnsi="Times New Roman" w:cs="Times New Roman"/>
        </w:rPr>
        <w:t xml:space="preserve"> тестирование новых функций параллельно с их разработкой, чтобы выявлять и исправл</w:t>
      </w:r>
      <w:r w:rsidR="00841248" w:rsidRPr="00C01840">
        <w:rPr>
          <w:rFonts w:ascii="Times New Roman" w:hAnsi="Times New Roman" w:cs="Times New Roman"/>
        </w:rPr>
        <w:t xml:space="preserve">ять ошибки на ранних стадиях. </w:t>
      </w:r>
    </w:p>
    <w:p w14:paraId="681B6E46" w14:textId="77777777" w:rsidR="00841248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Интеграционное тестирование</w:t>
      </w:r>
      <w:r w:rsidR="00841248" w:rsidRPr="00C01840">
        <w:rPr>
          <w:rFonts w:ascii="Times New Roman" w:hAnsi="Times New Roman" w:cs="Times New Roman"/>
        </w:rPr>
        <w:t>: убеждаться</w:t>
      </w:r>
      <w:r w:rsidRPr="00C01840">
        <w:rPr>
          <w:rFonts w:ascii="Times New Roman" w:hAnsi="Times New Roman" w:cs="Times New Roman"/>
        </w:rPr>
        <w:t>, что новые функции корректно работают вместе с уже существующим</w:t>
      </w:r>
      <w:r w:rsidR="00841248" w:rsidRPr="00C01840">
        <w:rPr>
          <w:rFonts w:ascii="Times New Roman" w:hAnsi="Times New Roman" w:cs="Times New Roman"/>
        </w:rPr>
        <w:t>и.</w:t>
      </w:r>
    </w:p>
    <w:p w14:paraId="7F6266D1" w14:textId="77777777" w:rsidR="002F2895" w:rsidRPr="00C01840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Демонстрация</w:t>
      </w:r>
    </w:p>
    <w:p w14:paraId="7D0F55A2" w14:textId="77777777" w:rsidR="00841248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Демонстрация результатов</w:t>
      </w:r>
      <w:r w:rsidR="00841248" w:rsidRPr="00C01840">
        <w:rPr>
          <w:rFonts w:ascii="Times New Roman" w:hAnsi="Times New Roman" w:cs="Times New Roman"/>
        </w:rPr>
        <w:t>: в конце спринта провести</w:t>
      </w:r>
      <w:r w:rsidRPr="00C01840">
        <w:rPr>
          <w:rFonts w:ascii="Times New Roman" w:hAnsi="Times New Roman" w:cs="Times New Roman"/>
        </w:rPr>
        <w:t xml:space="preserve"> демонстрацию (sprint review) для за</w:t>
      </w:r>
      <w:r w:rsidR="00841248" w:rsidRPr="00C01840">
        <w:rPr>
          <w:rFonts w:ascii="Times New Roman" w:hAnsi="Times New Roman" w:cs="Times New Roman"/>
        </w:rPr>
        <w:t>интересованных сторон, показать, что было сделано.</w:t>
      </w:r>
    </w:p>
    <w:p w14:paraId="505535D7" w14:textId="77777777" w:rsidR="00841248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Сбор обратной связи</w:t>
      </w:r>
      <w:r w:rsidR="00841248" w:rsidRPr="00C01840">
        <w:rPr>
          <w:rFonts w:ascii="Times New Roman" w:hAnsi="Times New Roman" w:cs="Times New Roman"/>
        </w:rPr>
        <w:t>: п</w:t>
      </w:r>
      <w:r w:rsidRPr="00C01840">
        <w:rPr>
          <w:rFonts w:ascii="Times New Roman" w:hAnsi="Times New Roman" w:cs="Times New Roman"/>
        </w:rPr>
        <w:t>олучит</w:t>
      </w:r>
      <w:r w:rsidR="00841248" w:rsidRPr="00C01840">
        <w:rPr>
          <w:rFonts w:ascii="Times New Roman" w:hAnsi="Times New Roman" w:cs="Times New Roman"/>
        </w:rPr>
        <w:t>ь</w:t>
      </w:r>
      <w:r w:rsidRPr="00C01840">
        <w:rPr>
          <w:rFonts w:ascii="Times New Roman" w:hAnsi="Times New Roman" w:cs="Times New Roman"/>
        </w:rPr>
        <w:t xml:space="preserve"> отзывы от пользователей и заинтересованных сторон о новой функц</w:t>
      </w:r>
      <w:r w:rsidR="00841248" w:rsidRPr="00C01840">
        <w:rPr>
          <w:rFonts w:ascii="Times New Roman" w:hAnsi="Times New Roman" w:cs="Times New Roman"/>
        </w:rPr>
        <w:t>иональности.</w:t>
      </w:r>
    </w:p>
    <w:p w14:paraId="6FFF5B09" w14:textId="77777777" w:rsidR="002F2895" w:rsidRPr="00C01840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Ретроспектива</w:t>
      </w:r>
    </w:p>
    <w:p w14:paraId="3254519F" w14:textId="77777777" w:rsidR="00841248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Проведение ретроспективы</w:t>
      </w:r>
      <w:r w:rsidR="00841248" w:rsidRPr="00C01840">
        <w:rPr>
          <w:rFonts w:ascii="Times New Roman" w:hAnsi="Times New Roman" w:cs="Times New Roman"/>
        </w:rPr>
        <w:t>: после демонстрации провести</w:t>
      </w:r>
      <w:r w:rsidRPr="00C01840">
        <w:rPr>
          <w:rFonts w:ascii="Times New Roman" w:hAnsi="Times New Roman" w:cs="Times New Roman"/>
        </w:rPr>
        <w:t xml:space="preserve"> встречу для обсуждения того, что прошло хорошо, что можно улучшить и какие действия необходимо предпринять для улучшения</w:t>
      </w:r>
      <w:r w:rsidR="00841248" w:rsidRPr="00C01840">
        <w:rPr>
          <w:rFonts w:ascii="Times New Roman" w:hAnsi="Times New Roman" w:cs="Times New Roman"/>
        </w:rPr>
        <w:t xml:space="preserve"> процессов в следующем спринте.</w:t>
      </w:r>
    </w:p>
    <w:p w14:paraId="67CC0339" w14:textId="77777777" w:rsidR="002F2895" w:rsidRPr="00C01840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Обновление бэклога</w:t>
      </w:r>
    </w:p>
    <w:p w14:paraId="18A47FF8" w14:textId="77777777" w:rsidR="00841248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Анализ и обновление бэклога</w:t>
      </w:r>
      <w:r w:rsidR="00841248" w:rsidRPr="00C01840">
        <w:rPr>
          <w:rFonts w:ascii="Times New Roman" w:hAnsi="Times New Roman" w:cs="Times New Roman"/>
        </w:rPr>
        <w:t>: н</w:t>
      </w:r>
      <w:r w:rsidRPr="00C01840">
        <w:rPr>
          <w:rFonts w:ascii="Times New Roman" w:hAnsi="Times New Roman" w:cs="Times New Roman"/>
        </w:rPr>
        <w:t>а основе по</w:t>
      </w:r>
      <w:r w:rsidR="00841248" w:rsidRPr="00C01840">
        <w:rPr>
          <w:rFonts w:ascii="Times New Roman" w:hAnsi="Times New Roman" w:cs="Times New Roman"/>
        </w:rPr>
        <w:t>лученной обратной связи обновить</w:t>
      </w:r>
      <w:r w:rsidRPr="00C01840">
        <w:rPr>
          <w:rFonts w:ascii="Times New Roman" w:hAnsi="Times New Roman" w:cs="Times New Roman"/>
        </w:rPr>
        <w:t xml:space="preserve"> бэклог, добавив нов</w:t>
      </w:r>
      <w:r w:rsidR="00841248" w:rsidRPr="00C01840">
        <w:rPr>
          <w:rFonts w:ascii="Times New Roman" w:hAnsi="Times New Roman" w:cs="Times New Roman"/>
        </w:rPr>
        <w:t>ые задачи и приоритизировав их.</w:t>
      </w:r>
    </w:p>
    <w:p w14:paraId="79CE13E6" w14:textId="77777777" w:rsidR="002F2895" w:rsidRPr="00C01840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Повторение процесса</w:t>
      </w:r>
    </w:p>
    <w:p w14:paraId="71DE5158" w14:textId="77777777" w:rsidR="00841248" w:rsidRPr="00C01840" w:rsidRDefault="002F2895" w:rsidP="002F3A1F">
      <w:pPr>
        <w:spacing w:after="0" w:line="240" w:lineRule="auto"/>
        <w:jc w:val="both"/>
        <w:rPr>
          <w:rFonts w:ascii="Times New Roman" w:eastAsia="MS Gothic" w:hAnsi="Times New Roman" w:cs="Times New Roman"/>
        </w:rPr>
      </w:pPr>
      <w:r w:rsidRPr="00C01840">
        <w:rPr>
          <w:rFonts w:ascii="Times New Roman" w:hAnsi="Times New Roman" w:cs="Times New Roman"/>
        </w:rPr>
        <w:t>Начало нового спринта</w:t>
      </w:r>
      <w:r w:rsidR="00841248" w:rsidRPr="00C01840">
        <w:rPr>
          <w:rFonts w:ascii="Times New Roman" w:hAnsi="Times New Roman" w:cs="Times New Roman"/>
        </w:rPr>
        <w:t>: повторять</w:t>
      </w:r>
      <w:r w:rsidRPr="00C01840">
        <w:rPr>
          <w:rFonts w:ascii="Times New Roman" w:hAnsi="Times New Roman" w:cs="Times New Roman"/>
        </w:rPr>
        <w:t xml:space="preserve"> шаги 3-8, добавляя новые функции и улучшая приложение на основе обратной связи. </w:t>
      </w:r>
    </w:p>
    <w:p w14:paraId="78E3814B" w14:textId="77777777" w:rsidR="002F2895" w:rsidRPr="00C01840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eastAsia="MS Gothic" w:hAnsi="Times New Roman" w:cs="Times New Roman"/>
          <w:i/>
          <w:highlight w:val="lightGray"/>
          <w:u w:val="single"/>
        </w:rPr>
      </w:pPr>
      <w:r w:rsidRPr="00C01840">
        <w:rPr>
          <w:rFonts w:ascii="Times New Roman" w:hAnsi="Times New Roman" w:cs="Times New Roman"/>
          <w:i/>
          <w:highlight w:val="lightGray"/>
          <w:u w:val="single"/>
        </w:rPr>
        <w:t>Завершение проекта</w:t>
      </w:r>
    </w:p>
    <w:p w14:paraId="4AE422D7" w14:textId="77777777" w:rsidR="00841248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Оценка успешности проекта</w:t>
      </w:r>
      <w:r w:rsidR="00841248" w:rsidRPr="00C01840">
        <w:rPr>
          <w:rFonts w:ascii="Times New Roman" w:hAnsi="Times New Roman" w:cs="Times New Roman"/>
        </w:rPr>
        <w:t>: провести</w:t>
      </w:r>
      <w:r w:rsidRPr="00C01840">
        <w:rPr>
          <w:rFonts w:ascii="Times New Roman" w:hAnsi="Times New Roman" w:cs="Times New Roman"/>
        </w:rPr>
        <w:t xml:space="preserve"> финальный обзор проекта, оценив выполнение целей и удо</w:t>
      </w:r>
      <w:r w:rsidR="00841248" w:rsidRPr="00C01840">
        <w:rPr>
          <w:rFonts w:ascii="Times New Roman" w:hAnsi="Times New Roman" w:cs="Times New Roman"/>
        </w:rPr>
        <w:t>влетворенность пользователей.</w:t>
      </w:r>
    </w:p>
    <w:p w14:paraId="2D19710B" w14:textId="77777777" w:rsidR="00184836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Подготовка итогового отчета</w:t>
      </w:r>
      <w:r w:rsidR="00841248" w:rsidRPr="00C01840">
        <w:rPr>
          <w:rFonts w:ascii="Times New Roman" w:hAnsi="Times New Roman" w:cs="Times New Roman"/>
        </w:rPr>
        <w:t>: создать</w:t>
      </w:r>
      <w:r w:rsidRPr="00C01840">
        <w:rPr>
          <w:rFonts w:ascii="Times New Roman" w:hAnsi="Times New Roman" w:cs="Times New Roman"/>
        </w:rPr>
        <w:t xml:space="preserve"> документ с резу</w:t>
      </w:r>
      <w:r w:rsidR="00184836" w:rsidRPr="00C01840">
        <w:rPr>
          <w:rFonts w:ascii="Times New Roman" w:hAnsi="Times New Roman" w:cs="Times New Roman"/>
        </w:rPr>
        <w:t>льтатами работы над проектом.</w:t>
      </w:r>
    </w:p>
    <w:p w14:paraId="44126BCB" w14:textId="77777777" w:rsidR="002F2895" w:rsidRPr="00C01840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01840">
        <w:rPr>
          <w:rFonts w:ascii="Times New Roman" w:hAnsi="Times New Roman" w:cs="Times New Roman"/>
        </w:rPr>
        <w:t>Закрытие проекта</w:t>
      </w:r>
      <w:r w:rsidR="00184836" w:rsidRPr="00C01840">
        <w:rPr>
          <w:rFonts w:ascii="Times New Roman" w:hAnsi="Times New Roman" w:cs="Times New Roman"/>
        </w:rPr>
        <w:t>: ф</w:t>
      </w:r>
      <w:r w:rsidRPr="00C01840">
        <w:rPr>
          <w:rFonts w:ascii="Times New Roman" w:hAnsi="Times New Roman" w:cs="Times New Roman"/>
        </w:rPr>
        <w:t>ормально завершит</w:t>
      </w:r>
      <w:r w:rsidR="00184836" w:rsidRPr="00C01840">
        <w:rPr>
          <w:rFonts w:ascii="Times New Roman" w:hAnsi="Times New Roman" w:cs="Times New Roman"/>
        </w:rPr>
        <w:t>ь</w:t>
      </w:r>
      <w:r w:rsidRPr="00C01840">
        <w:rPr>
          <w:rFonts w:ascii="Times New Roman" w:hAnsi="Times New Roman" w:cs="Times New Roman"/>
        </w:rPr>
        <w:t xml:space="preserve"> проект, включая архивирование документации и материалов.</w:t>
      </w:r>
    </w:p>
    <w:p w14:paraId="11BE1873" w14:textId="77777777" w:rsidR="00211D52" w:rsidRPr="00C01840" w:rsidRDefault="00211D52" w:rsidP="002F3A1F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11D52" w:rsidRPr="00C01840">
      <w:head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FA508" w14:textId="77777777" w:rsidR="00417B26" w:rsidRDefault="00417B26" w:rsidP="00417B26">
      <w:pPr>
        <w:spacing w:after="0" w:line="240" w:lineRule="auto"/>
      </w:pPr>
      <w:r>
        <w:separator/>
      </w:r>
    </w:p>
  </w:endnote>
  <w:endnote w:type="continuationSeparator" w:id="0">
    <w:p w14:paraId="4CE80A2B" w14:textId="77777777" w:rsidR="00417B26" w:rsidRDefault="00417B26" w:rsidP="0041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B51D" w14:textId="77777777" w:rsidR="00417B26" w:rsidRDefault="00417B26" w:rsidP="00417B26">
      <w:pPr>
        <w:spacing w:after="0" w:line="240" w:lineRule="auto"/>
      </w:pPr>
      <w:r>
        <w:separator/>
      </w:r>
    </w:p>
  </w:footnote>
  <w:footnote w:type="continuationSeparator" w:id="0">
    <w:p w14:paraId="54D061AE" w14:textId="77777777" w:rsidR="00417B26" w:rsidRDefault="00417B26" w:rsidP="0041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DCE6" w14:textId="77777777" w:rsidR="00C01840" w:rsidRPr="00C01840" w:rsidRDefault="00C01840">
    <w:pPr>
      <w:pStyle w:val="a4"/>
      <w:rPr>
        <w:rFonts w:ascii="Times New Roman" w:hAnsi="Times New Roman" w:cs="Times New Roman"/>
        <w:sz w:val="20"/>
        <w:szCs w:val="20"/>
      </w:rPr>
    </w:pPr>
    <w:r w:rsidRPr="00C01840">
      <w:rPr>
        <w:rFonts w:ascii="Times New Roman" w:hAnsi="Times New Roman" w:cs="Times New Roman"/>
        <w:sz w:val="20"/>
        <w:szCs w:val="20"/>
      </w:rPr>
      <w:t xml:space="preserve">Практическая работа «Выбор модели жизненного цикла» </w:t>
    </w:r>
  </w:p>
  <w:p w14:paraId="44EC5B5D" w14:textId="77777777" w:rsidR="00C01840" w:rsidRDefault="00C01840">
    <w:pPr>
      <w:pStyle w:val="a4"/>
      <w:rPr>
        <w:rFonts w:ascii="Times New Roman" w:hAnsi="Times New Roman" w:cs="Times New Roman"/>
        <w:sz w:val="20"/>
        <w:szCs w:val="20"/>
      </w:rPr>
    </w:pPr>
  </w:p>
  <w:p w14:paraId="3A79E9B5" w14:textId="77777777" w:rsidR="00C01840" w:rsidRPr="00C01840" w:rsidRDefault="00C01840">
    <w:pPr>
      <w:pStyle w:val="a4"/>
      <w:rPr>
        <w:rFonts w:ascii="Times New Roman" w:hAnsi="Times New Roman" w:cs="Times New Roman"/>
        <w:sz w:val="20"/>
        <w:szCs w:val="20"/>
      </w:rPr>
    </w:pPr>
    <w:r w:rsidRPr="00C01840">
      <w:rPr>
        <w:rFonts w:ascii="Times New Roman" w:hAnsi="Times New Roman" w:cs="Times New Roman"/>
        <w:sz w:val="20"/>
        <w:szCs w:val="20"/>
      </w:rPr>
      <w:t>Работу выполнили студенты группы 22919/2: Коробкова Мария, Лебедева Анастасия, Резвов Мирон, Иванов Михаил</w:t>
    </w:r>
  </w:p>
  <w:p w14:paraId="7207A64F" w14:textId="77777777" w:rsidR="00417B26" w:rsidRDefault="00417B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49A"/>
    <w:multiLevelType w:val="hybridMultilevel"/>
    <w:tmpl w:val="C0F4D178"/>
    <w:lvl w:ilvl="0" w:tplc="041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" w15:restartNumberingAfterBreak="0">
    <w:nsid w:val="051F1593"/>
    <w:multiLevelType w:val="hybridMultilevel"/>
    <w:tmpl w:val="D2DCE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6FAF"/>
    <w:multiLevelType w:val="hybridMultilevel"/>
    <w:tmpl w:val="9CFE2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062B"/>
    <w:multiLevelType w:val="hybridMultilevel"/>
    <w:tmpl w:val="970AB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12C"/>
    <w:multiLevelType w:val="hybridMultilevel"/>
    <w:tmpl w:val="1C007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E06AC"/>
    <w:multiLevelType w:val="hybridMultilevel"/>
    <w:tmpl w:val="08282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76FD"/>
    <w:multiLevelType w:val="hybridMultilevel"/>
    <w:tmpl w:val="1AD24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35857"/>
    <w:multiLevelType w:val="hybridMultilevel"/>
    <w:tmpl w:val="8C481E68"/>
    <w:lvl w:ilvl="0" w:tplc="041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8" w15:restartNumberingAfterBreak="0">
    <w:nsid w:val="239828A3"/>
    <w:multiLevelType w:val="hybridMultilevel"/>
    <w:tmpl w:val="8DB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38EF"/>
    <w:multiLevelType w:val="hybridMultilevel"/>
    <w:tmpl w:val="BA56F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3A87"/>
    <w:multiLevelType w:val="hybridMultilevel"/>
    <w:tmpl w:val="5260C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E2517"/>
    <w:multiLevelType w:val="hybridMultilevel"/>
    <w:tmpl w:val="FC249BBC"/>
    <w:lvl w:ilvl="0" w:tplc="041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2" w15:restartNumberingAfterBreak="0">
    <w:nsid w:val="2DFD07BF"/>
    <w:multiLevelType w:val="hybridMultilevel"/>
    <w:tmpl w:val="0C22B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16D84"/>
    <w:multiLevelType w:val="hybridMultilevel"/>
    <w:tmpl w:val="7EB09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C4AEF"/>
    <w:multiLevelType w:val="hybridMultilevel"/>
    <w:tmpl w:val="73003CBE"/>
    <w:lvl w:ilvl="0" w:tplc="041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5" w15:restartNumberingAfterBreak="0">
    <w:nsid w:val="30CE7A19"/>
    <w:multiLevelType w:val="hybridMultilevel"/>
    <w:tmpl w:val="7820D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761A1"/>
    <w:multiLevelType w:val="hybridMultilevel"/>
    <w:tmpl w:val="B5D670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CC731C"/>
    <w:multiLevelType w:val="hybridMultilevel"/>
    <w:tmpl w:val="A3186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43049"/>
    <w:multiLevelType w:val="hybridMultilevel"/>
    <w:tmpl w:val="3AEC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34033"/>
    <w:multiLevelType w:val="hybridMultilevel"/>
    <w:tmpl w:val="6E12F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929AF"/>
    <w:multiLevelType w:val="hybridMultilevel"/>
    <w:tmpl w:val="E0B04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B62D2"/>
    <w:multiLevelType w:val="hybridMultilevel"/>
    <w:tmpl w:val="C14C0732"/>
    <w:lvl w:ilvl="0" w:tplc="042A3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B2078"/>
    <w:multiLevelType w:val="hybridMultilevel"/>
    <w:tmpl w:val="8F5891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D55757"/>
    <w:multiLevelType w:val="hybridMultilevel"/>
    <w:tmpl w:val="FD3EF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E41E8"/>
    <w:multiLevelType w:val="hybridMultilevel"/>
    <w:tmpl w:val="5DAAD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05B04"/>
    <w:multiLevelType w:val="hybridMultilevel"/>
    <w:tmpl w:val="89783786"/>
    <w:lvl w:ilvl="0" w:tplc="D1FAE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9F77ED"/>
    <w:multiLevelType w:val="hybridMultilevel"/>
    <w:tmpl w:val="700ACC6C"/>
    <w:lvl w:ilvl="0" w:tplc="02EA0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E3D66"/>
    <w:multiLevelType w:val="hybridMultilevel"/>
    <w:tmpl w:val="39A26B18"/>
    <w:lvl w:ilvl="0" w:tplc="FDC6440E">
      <w:start w:val="1"/>
      <w:numFmt w:val="decimal"/>
      <w:lvlText w:val="%1."/>
      <w:lvlJc w:val="left"/>
      <w:pPr>
        <w:ind w:left="720" w:hanging="3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613CE"/>
    <w:multiLevelType w:val="hybridMultilevel"/>
    <w:tmpl w:val="10469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D2F05"/>
    <w:multiLevelType w:val="hybridMultilevel"/>
    <w:tmpl w:val="0E04E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66D40"/>
    <w:multiLevelType w:val="hybridMultilevel"/>
    <w:tmpl w:val="5F40A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D410E"/>
    <w:multiLevelType w:val="hybridMultilevel"/>
    <w:tmpl w:val="F2BC95E4"/>
    <w:lvl w:ilvl="0" w:tplc="041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2" w15:restartNumberingAfterBreak="0">
    <w:nsid w:val="5BC25D83"/>
    <w:multiLevelType w:val="hybridMultilevel"/>
    <w:tmpl w:val="AF526E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D53E58"/>
    <w:multiLevelType w:val="hybridMultilevel"/>
    <w:tmpl w:val="5186D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F4DD6"/>
    <w:multiLevelType w:val="hybridMultilevel"/>
    <w:tmpl w:val="B3B0D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914B8"/>
    <w:multiLevelType w:val="hybridMultilevel"/>
    <w:tmpl w:val="16D42E70"/>
    <w:lvl w:ilvl="0" w:tplc="041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36" w15:restartNumberingAfterBreak="0">
    <w:nsid w:val="766F455C"/>
    <w:multiLevelType w:val="hybridMultilevel"/>
    <w:tmpl w:val="594C1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0467"/>
    <w:multiLevelType w:val="hybridMultilevel"/>
    <w:tmpl w:val="1D4C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77A5D"/>
    <w:multiLevelType w:val="hybridMultilevel"/>
    <w:tmpl w:val="177A1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1C2AF2"/>
    <w:multiLevelType w:val="hybridMultilevel"/>
    <w:tmpl w:val="2098EA66"/>
    <w:lvl w:ilvl="0" w:tplc="AD08A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37066"/>
    <w:multiLevelType w:val="hybridMultilevel"/>
    <w:tmpl w:val="8744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03C6A"/>
    <w:multiLevelType w:val="hybridMultilevel"/>
    <w:tmpl w:val="4D5A04DA"/>
    <w:lvl w:ilvl="0" w:tplc="1562BC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24"/>
  </w:num>
  <w:num w:numId="4">
    <w:abstractNumId w:val="4"/>
  </w:num>
  <w:num w:numId="5">
    <w:abstractNumId w:val="9"/>
  </w:num>
  <w:num w:numId="6">
    <w:abstractNumId w:val="5"/>
  </w:num>
  <w:num w:numId="7">
    <w:abstractNumId w:val="11"/>
  </w:num>
  <w:num w:numId="8">
    <w:abstractNumId w:val="15"/>
  </w:num>
  <w:num w:numId="9">
    <w:abstractNumId w:val="32"/>
  </w:num>
  <w:num w:numId="10">
    <w:abstractNumId w:val="16"/>
  </w:num>
  <w:num w:numId="11">
    <w:abstractNumId w:val="1"/>
  </w:num>
  <w:num w:numId="12">
    <w:abstractNumId w:val="35"/>
  </w:num>
  <w:num w:numId="13">
    <w:abstractNumId w:val="0"/>
  </w:num>
  <w:num w:numId="14">
    <w:abstractNumId w:val="2"/>
  </w:num>
  <w:num w:numId="15">
    <w:abstractNumId w:val="7"/>
  </w:num>
  <w:num w:numId="16">
    <w:abstractNumId w:val="31"/>
  </w:num>
  <w:num w:numId="17">
    <w:abstractNumId w:val="34"/>
  </w:num>
  <w:num w:numId="18">
    <w:abstractNumId w:val="14"/>
  </w:num>
  <w:num w:numId="19">
    <w:abstractNumId w:val="10"/>
  </w:num>
  <w:num w:numId="20">
    <w:abstractNumId w:val="38"/>
  </w:num>
  <w:num w:numId="21">
    <w:abstractNumId w:val="33"/>
  </w:num>
  <w:num w:numId="22">
    <w:abstractNumId w:val="37"/>
  </w:num>
  <w:num w:numId="23">
    <w:abstractNumId w:val="20"/>
  </w:num>
  <w:num w:numId="24">
    <w:abstractNumId w:val="30"/>
  </w:num>
  <w:num w:numId="25">
    <w:abstractNumId w:val="6"/>
  </w:num>
  <w:num w:numId="26">
    <w:abstractNumId w:val="40"/>
  </w:num>
  <w:num w:numId="27">
    <w:abstractNumId w:val="18"/>
  </w:num>
  <w:num w:numId="28">
    <w:abstractNumId w:val="19"/>
  </w:num>
  <w:num w:numId="29">
    <w:abstractNumId w:val="22"/>
  </w:num>
  <w:num w:numId="30">
    <w:abstractNumId w:val="3"/>
  </w:num>
  <w:num w:numId="31">
    <w:abstractNumId w:val="28"/>
  </w:num>
  <w:num w:numId="32">
    <w:abstractNumId w:val="8"/>
  </w:num>
  <w:num w:numId="33">
    <w:abstractNumId w:val="27"/>
  </w:num>
  <w:num w:numId="34">
    <w:abstractNumId w:val="29"/>
  </w:num>
  <w:num w:numId="35">
    <w:abstractNumId w:val="41"/>
  </w:num>
  <w:num w:numId="36">
    <w:abstractNumId w:val="36"/>
  </w:num>
  <w:num w:numId="37">
    <w:abstractNumId w:val="17"/>
  </w:num>
  <w:num w:numId="38">
    <w:abstractNumId w:val="23"/>
  </w:num>
  <w:num w:numId="39">
    <w:abstractNumId w:val="25"/>
  </w:num>
  <w:num w:numId="40">
    <w:abstractNumId w:val="21"/>
  </w:num>
  <w:num w:numId="41">
    <w:abstractNumId w:val="39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4B"/>
    <w:rsid w:val="00077C4B"/>
    <w:rsid w:val="000B0830"/>
    <w:rsid w:val="000F05F2"/>
    <w:rsid w:val="00145758"/>
    <w:rsid w:val="00184836"/>
    <w:rsid w:val="0018652C"/>
    <w:rsid w:val="001A4D28"/>
    <w:rsid w:val="002111F1"/>
    <w:rsid w:val="00211D52"/>
    <w:rsid w:val="002160EF"/>
    <w:rsid w:val="002B759D"/>
    <w:rsid w:val="002D3F19"/>
    <w:rsid w:val="002F2895"/>
    <w:rsid w:val="002F3A1F"/>
    <w:rsid w:val="003201C6"/>
    <w:rsid w:val="003B068D"/>
    <w:rsid w:val="003C2430"/>
    <w:rsid w:val="00401087"/>
    <w:rsid w:val="00417B26"/>
    <w:rsid w:val="00511A30"/>
    <w:rsid w:val="00600D33"/>
    <w:rsid w:val="00601E74"/>
    <w:rsid w:val="006329DE"/>
    <w:rsid w:val="0075086E"/>
    <w:rsid w:val="007A659F"/>
    <w:rsid w:val="0083488F"/>
    <w:rsid w:val="00836E9E"/>
    <w:rsid w:val="00841248"/>
    <w:rsid w:val="0092642F"/>
    <w:rsid w:val="00A53976"/>
    <w:rsid w:val="00C01840"/>
    <w:rsid w:val="00D55168"/>
    <w:rsid w:val="00DF1C0D"/>
    <w:rsid w:val="00E10B26"/>
    <w:rsid w:val="00E55766"/>
    <w:rsid w:val="00EF380F"/>
    <w:rsid w:val="00F705DA"/>
    <w:rsid w:val="00F97BB8"/>
    <w:rsid w:val="00F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15901B0"/>
  <w15:chartTrackingRefBased/>
  <w15:docId w15:val="{9CF446EE-2F81-44F3-A5D2-8F4CF134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C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7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B26"/>
  </w:style>
  <w:style w:type="paragraph" w:styleId="a6">
    <w:name w:val="footer"/>
    <w:basedOn w:val="a"/>
    <w:link w:val="a7"/>
    <w:uiPriority w:val="99"/>
    <w:unhideWhenUsed/>
    <w:rsid w:val="00417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B26"/>
  </w:style>
  <w:style w:type="character" w:styleId="a8">
    <w:name w:val="Strong"/>
    <w:basedOn w:val="a0"/>
    <w:uiPriority w:val="22"/>
    <w:qFormat/>
    <w:rsid w:val="002160EF"/>
    <w:rPr>
      <w:b/>
      <w:bCs/>
    </w:rPr>
  </w:style>
  <w:style w:type="character" w:styleId="a9">
    <w:name w:val="Hyperlink"/>
    <w:basedOn w:val="a0"/>
    <w:uiPriority w:val="99"/>
    <w:unhideWhenUsed/>
    <w:rsid w:val="003B0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7.1.5.3/" TargetMode="External"/><Relationship Id="rId18" Type="http://schemas.openxmlformats.org/officeDocument/2006/relationships/hyperlink" Target="https://6.3.1.3/" TargetMode="External"/><Relationship Id="rId26" Type="http://schemas.openxmlformats.org/officeDocument/2006/relationships/hyperlink" Target="https://6.2.5.3/" TargetMode="External"/><Relationship Id="rId21" Type="http://schemas.openxmlformats.org/officeDocument/2006/relationships/hyperlink" Target="https://6.4.9.3/" TargetMode="External"/><Relationship Id="rId34" Type="http://schemas.openxmlformats.org/officeDocument/2006/relationships/hyperlink" Target="https://6.3.2.3/" TargetMode="External"/><Relationship Id="rId7" Type="http://schemas.openxmlformats.org/officeDocument/2006/relationships/hyperlink" Target="https://6.3.1.3/" TargetMode="External"/><Relationship Id="rId12" Type="http://schemas.openxmlformats.org/officeDocument/2006/relationships/hyperlink" Target="https://7.1.5.3/" TargetMode="External"/><Relationship Id="rId17" Type="http://schemas.openxmlformats.org/officeDocument/2006/relationships/hyperlink" Target="https://6.3.1.3/" TargetMode="External"/><Relationship Id="rId25" Type="http://schemas.openxmlformats.org/officeDocument/2006/relationships/hyperlink" Target="https://6.2.5.3/" TargetMode="External"/><Relationship Id="rId33" Type="http://schemas.openxmlformats.org/officeDocument/2006/relationships/hyperlink" Target="https://6.3.2.3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6.3.1.3/" TargetMode="External"/><Relationship Id="rId20" Type="http://schemas.openxmlformats.org/officeDocument/2006/relationships/hyperlink" Target="https://6.2.5.3/" TargetMode="External"/><Relationship Id="rId29" Type="http://schemas.openxmlformats.org/officeDocument/2006/relationships/hyperlink" Target="https://6.3.2.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7.1.4.3/" TargetMode="External"/><Relationship Id="rId24" Type="http://schemas.openxmlformats.org/officeDocument/2006/relationships/hyperlink" Target="https://6.4.9.3/" TargetMode="External"/><Relationship Id="rId32" Type="http://schemas.openxmlformats.org/officeDocument/2006/relationships/hyperlink" Target="https://6.3.2.3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6.3.1.3/" TargetMode="External"/><Relationship Id="rId23" Type="http://schemas.openxmlformats.org/officeDocument/2006/relationships/hyperlink" Target="https://6.4.9.3/" TargetMode="External"/><Relationship Id="rId28" Type="http://schemas.openxmlformats.org/officeDocument/2006/relationships/hyperlink" Target="https://6.3.2.3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7.1.4.3/" TargetMode="External"/><Relationship Id="rId19" Type="http://schemas.openxmlformats.org/officeDocument/2006/relationships/hyperlink" Target="https://6.4.9.3/" TargetMode="External"/><Relationship Id="rId31" Type="http://schemas.openxmlformats.org/officeDocument/2006/relationships/hyperlink" Target="https://7.2.3.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7.1.3.3/" TargetMode="External"/><Relationship Id="rId14" Type="http://schemas.openxmlformats.org/officeDocument/2006/relationships/hyperlink" Target="https://6.3.1.3/" TargetMode="External"/><Relationship Id="rId22" Type="http://schemas.openxmlformats.org/officeDocument/2006/relationships/hyperlink" Target="https://6.4.9.3/" TargetMode="External"/><Relationship Id="rId27" Type="http://schemas.openxmlformats.org/officeDocument/2006/relationships/hyperlink" Target="https://6.2.5.3/" TargetMode="External"/><Relationship Id="rId30" Type="http://schemas.openxmlformats.org/officeDocument/2006/relationships/hyperlink" Target="https://6.3.2.3/" TargetMode="External"/><Relationship Id="rId35" Type="http://schemas.openxmlformats.org/officeDocument/2006/relationships/hyperlink" Target="https://6.3.2.3/" TargetMode="External"/><Relationship Id="rId8" Type="http://schemas.openxmlformats.org/officeDocument/2006/relationships/hyperlink" Target="https://7.1.3.3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3388</Words>
  <Characters>19313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229192-11</dc:creator>
  <cp:keywords/>
  <dc:description/>
  <cp:lastModifiedBy>229192-11</cp:lastModifiedBy>
  <cp:revision>6</cp:revision>
  <dcterms:created xsi:type="dcterms:W3CDTF">2025-06-17T08:05:00Z</dcterms:created>
  <dcterms:modified xsi:type="dcterms:W3CDTF">2025-06-18T07:53:00Z</dcterms:modified>
</cp:coreProperties>
</file>