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Calibri" w:hAnsi="Calibri"/>
          <w:b/>
          <w:color w:val="1E3A5F"/>
          <w:sz w:val="72"/>
        </w:rPr>
        <w:t>VIATIQ</w:t>
      </w:r>
    </w:p>
    <w:p>
      <w:pPr>
        <w:spacing w:before="0" w:after="480"/>
        <w:jc w:val="center"/>
      </w:pPr>
      <w:r>
        <w:rPr>
          <w:rFonts w:ascii="Calibri" w:hAnsi="Calibri"/>
          <w:color w:val="6B7280"/>
          <w:sz w:val="26"/>
        </w:rPr>
        <w:t>Sistema de Gestion de Viaticos y Rendiciones</w:t>
      </w:r>
    </w:p>
    <w:tbl>
      <w:tblPr>
        <w:tblW w:type="auto" w:w="0"/>
        <w:jc w:val="center"/>
        <w:tblLook w:firstColumn="1" w:firstRow="1" w:lastColumn="0" w:lastRow="0" w:noHBand="0" w:noVBand="1" w:val="04A0"/>
      </w:tblPr>
      <w:tblGrid>
        <w:gridCol w:w="9360"/>
      </w:tblGrid>
      <w:tr>
        <w:tc>
          <w:tcPr>
            <w:tcW w:type="dxa" w:w="9360"/>
            <w:shd w:val="clear" w:color="auto" w:fill="1E3A5F"/>
          </w:tcPr>
          <w:p>
            <w:pPr>
              <w:spacing w:before="320" w:after="120"/>
              <w:jc w:val="center"/>
            </w:pPr>
            <w:r>
              <w:rPr>
                <w:rFonts w:ascii="Calibri" w:hAnsi="Calibri"/>
                <w:b/>
                <w:color w:val="FFFFFF"/>
                <w:sz w:val="52"/>
              </w:rPr>
              <w:t>MANUAL DE USUARIO</w:t>
            </w:r>
          </w:p>
          <w:p>
            <w:pPr>
              <w:spacing w:before="0" w:after="320"/>
              <w:jc w:val="center"/>
            </w:pPr>
            <w:r>
              <w:rPr>
                <w:rFonts w:ascii="Calibri" w:hAnsi="Calibri"/>
                <w:color w:val="BFDBFE"/>
                <w:sz w:val="28"/>
              </w:rPr>
              <w:t>Modulo de Rendiciones</w:t>
            </w:r>
          </w:p>
        </w:tc>
      </w:tr>
    </w:tbl>
    <w:p>
      <w:pPr>
        <w:spacing w:before="0" w:after="400"/>
      </w:pPr>
    </w:p>
    <w:p>
      <w:pPr>
        <w:jc w:val="center"/>
      </w:pPr>
      <w:r>
        <w:rPr>
          <w:rFonts w:ascii="Calibri" w:hAnsi="Calibri"/>
          <w:color w:val="6B7280"/>
          <w:sz w:val="20"/>
        </w:rPr>
        <w:t>Version 1.0  |  2026  |  Nuclearpet S.A.S.</w:t>
      </w:r>
    </w:p>
    <w:p>
      <w:r>
        <w:br w:type="page"/>
      </w:r>
    </w:p>
    <w:p>
      <w:pPr>
        <w:spacing w:before="320" w:after="120"/>
      </w:pPr>
      <w:r>
        <w:rPr>
          <w:rFonts w:ascii="Calibri" w:hAnsi="Calibri"/>
          <w:b/>
          <w:color w:val="1E3A5F"/>
          <w:sz w:val="32"/>
        </w:rPr>
        <w:t>1. Introduccion</w:t>
      </w:r>
    </w:p>
    <w:p>
      <w:pPr>
        <w:spacing w:before="60" w:after="80"/>
        <w:jc w:val="left"/>
      </w:pPr>
      <w:r>
        <w:rPr>
          <w:rFonts w:ascii="Calibri" w:hAnsi="Calibri"/>
          <w:b w:val="0"/>
          <w:i w:val="0"/>
          <w:color w:val="374151"/>
          <w:sz w:val="22"/>
        </w:rPr>
        <w:t>El modulo de Rendiciones de VIATIQ permite a los empleados registrar, organizar y enviar sus gastos de viaje y representacion para aprobacion. Los aprobadores, por su parte, pueden revisar, aprobar, rechazar o devolver rendiciones directamente desde la misma plataforma, con trazabilidad completa de cada accion.</w:t>
      </w:r>
    </w:p>
    <w:p>
      <w:pPr>
        <w:spacing w:before="0" w:after="80"/>
      </w:pPr>
    </w:p>
    <w:p>
      <w:pPr>
        <w:spacing w:before="60" w:after="80"/>
        <w:jc w:val="left"/>
      </w:pPr>
      <w:r>
        <w:rPr>
          <w:rFonts w:ascii="Calibri" w:hAnsi="Calibri"/>
          <w:b w:val="0"/>
          <w:i w:val="0"/>
          <w:color w:val="374151"/>
          <w:sz w:val="22"/>
        </w:rPr>
        <w:t>Este manual cubre el ciclo completo de una rendicion: desde su creacion hasta su aprobacion final, incluyendo los ajustes necesarios en caso de rechazo o devolucion.</w:t>
      </w:r>
    </w:p>
    <w:p>
      <w:pPr>
        <w:spacing w:before="240" w:after="120"/>
      </w:pPr>
      <w:r>
        <w:rPr>
          <w:rFonts w:ascii="Calibri" w:hAnsi="Calibri"/>
          <w:b/>
          <w:color w:val="2563EB"/>
          <w:sz w:val="26"/>
        </w:rPr>
        <w:t>1.1  Perfiles de usuario</w:t>
      </w:r>
    </w:p>
    <w:p>
      <w:pPr>
        <w:spacing w:before="60" w:after="80"/>
        <w:jc w:val="left"/>
      </w:pPr>
      <w:r>
        <w:rPr>
          <w:rFonts w:ascii="Calibri" w:hAnsi="Calibri"/>
          <w:b w:val="0"/>
          <w:i w:val="0"/>
          <w:color w:val="374151"/>
          <w:sz w:val="22"/>
        </w:rPr>
        <w:t>El modulo opera con dos perfiles principales:</w:t>
      </w:r>
    </w:p>
    <w:p>
      <w:pPr>
        <w:pStyle w:val="ListBullet"/>
        <w:spacing w:before="40" w:after="60"/>
        <w:ind w:left="360"/>
      </w:pPr>
      <w:r>
        <w:rPr>
          <w:rFonts w:ascii="Calibri" w:hAnsi="Calibri"/>
          <w:b/>
          <w:i w:val="0"/>
          <w:color w:val="374151"/>
          <w:sz w:val="22"/>
        </w:rPr>
        <w:t xml:space="preserve">Empleado / Colaborador:  </w:t>
      </w:r>
      <w:r>
        <w:rPr>
          <w:rFonts w:ascii="Calibri" w:hAnsi="Calibri"/>
          <w:b w:val="0"/>
          <w:i w:val="0"/>
          <w:color w:val="374151"/>
          <w:sz w:val="22"/>
        </w:rPr>
        <w:t>crea la rendicion, registra gastos y la envia para aprobacion. Tambien puede corregir y reenviar una rendicion devuelta o rechazada.</w:t>
      </w:r>
    </w:p>
    <w:p>
      <w:pPr>
        <w:pStyle w:val="ListBullet"/>
        <w:spacing w:before="40" w:after="60"/>
        <w:ind w:left="360"/>
      </w:pPr>
      <w:r>
        <w:rPr>
          <w:rFonts w:ascii="Calibri" w:hAnsi="Calibri"/>
          <w:b/>
          <w:i w:val="0"/>
          <w:color w:val="374151"/>
          <w:sz w:val="22"/>
        </w:rPr>
        <w:t xml:space="preserve">Aprobador / Jefe:  </w:t>
      </w:r>
      <w:r>
        <w:rPr>
          <w:rFonts w:ascii="Calibri" w:hAnsi="Calibri"/>
          <w:b w:val="0"/>
          <w:i w:val="0"/>
          <w:color w:val="374151"/>
          <w:sz w:val="22"/>
        </w:rPr>
        <w:t>revisa la rendicion enviada, puede aprobarla, rechazarla o devolverla al empleado con una observacion.</w:t>
      </w:r>
    </w:p>
    <w:p>
      <w:pPr>
        <w:spacing w:before="240" w:after="120"/>
      </w:pPr>
      <w:r>
        <w:rPr>
          <w:rFonts w:ascii="Calibri" w:hAnsi="Calibri"/>
          <w:b/>
          <w:color w:val="2563EB"/>
          <w:sz w:val="26"/>
        </w:rPr>
        <w:t>1.2  Estados de una rendicion</w:t>
      </w:r>
    </w:p>
    <w:p>
      <w:pPr>
        <w:spacing w:before="60" w:after="80"/>
        <w:jc w:val="left"/>
      </w:pPr>
      <w:r>
        <w:rPr>
          <w:rFonts w:ascii="Calibri" w:hAnsi="Calibri"/>
          <w:b w:val="0"/>
          <w:i w:val="0"/>
          <w:color w:val="374151"/>
          <w:sz w:val="22"/>
        </w:rPr>
        <w:t>Toda rendicion transita por los siguientes estados a lo largo de su ciclo de vida:</w:t>
      </w:r>
    </w:p>
    <w:p>
      <w:pPr>
        <w:spacing w:before="0" w:after="120"/>
      </w:pPr>
    </w:p>
    <w:tbl>
      <w:tblPr>
        <w:tblStyle w:val="TableGrid"/>
        <w:tblW w:type="auto" w:w="0"/>
        <w:tblLook w:firstColumn="1" w:firstRow="1" w:lastColumn="0" w:lastRow="0" w:noHBand="0" w:noVBand="1" w:val="04A0"/>
      </w:tblPr>
      <w:tblGrid>
        <w:gridCol w:w="4680"/>
        <w:gridCol w:w="4680"/>
      </w:tblGrid>
      <w:tr>
        <w:tc>
          <w:tcPr>
            <w:tcW w:type="dxa" w:w="3168"/>
            <w:shd w:val="clear" w:color="auto" w:fill="1E3A5F"/>
          </w:tcPr>
          <w:p>
            <w:pPr>
              <w:jc w:val="left"/>
            </w:pPr>
            <w:r>
              <w:rPr>
                <w:rFonts w:ascii="Calibri" w:hAnsi="Calibri"/>
                <w:b/>
                <w:color w:val="FFFFFF"/>
                <w:sz w:val="20"/>
              </w:rPr>
              <w:t>Estado</w:t>
            </w:r>
          </w:p>
        </w:tc>
        <w:tc>
          <w:tcPr>
            <w:tcW w:type="dxa" w:w="6192"/>
            <w:shd w:val="clear" w:color="auto" w:fill="1E3A5F"/>
          </w:tcPr>
          <w:p>
            <w:pPr>
              <w:jc w:val="left"/>
            </w:pPr>
            <w:r>
              <w:rPr>
                <w:rFonts w:ascii="Calibri" w:hAnsi="Calibri"/>
                <w:b/>
                <w:color w:val="FFFFFF"/>
                <w:sz w:val="20"/>
              </w:rPr>
              <w:t>Descripcion</w:t>
            </w:r>
          </w:p>
        </w:tc>
      </w:tr>
      <w:tr>
        <w:tc>
          <w:tcPr>
            <w:tcW w:type="dxa" w:w="3168"/>
            <w:shd w:val="clear" w:color="auto" w:fill="F8FAFC"/>
          </w:tcPr>
          <w:p>
            <w:pPr>
              <w:jc w:val="left"/>
            </w:pPr>
            <w:r>
              <w:rPr>
                <w:rFonts w:ascii="Calibri" w:hAnsi="Calibri"/>
                <w:b/>
                <w:color w:val="374151"/>
                <w:sz w:val="20"/>
              </w:rPr>
              <w:t>Borrador / Registrada</w:t>
            </w:r>
          </w:p>
        </w:tc>
        <w:tc>
          <w:tcPr>
            <w:tcW w:type="dxa" w:w="6192"/>
            <w:shd w:val="clear" w:color="auto" w:fill="FFFFFF"/>
          </w:tcPr>
          <w:p>
            <w:pPr>
              <w:jc w:val="left"/>
            </w:pPr>
            <w:r>
              <w:rPr>
                <w:rFonts w:ascii="Calibri" w:hAnsi="Calibri"/>
                <w:b w:val="0"/>
                <w:color w:val="374151"/>
                <w:sz w:val="20"/>
              </w:rPr>
              <w:t>La rendicion fue creada y puede ser editada. Se pueden agregar, modificar o eliminar gastos.</w:t>
            </w:r>
          </w:p>
        </w:tc>
      </w:tr>
      <w:tr>
        <w:tc>
          <w:tcPr>
            <w:tcW w:type="dxa" w:w="3168"/>
            <w:shd w:val="clear" w:color="auto" w:fill="FFF7ED"/>
          </w:tcPr>
          <w:p>
            <w:pPr>
              <w:jc w:val="left"/>
            </w:pPr>
            <w:r>
              <w:rPr>
                <w:rFonts w:ascii="Calibri" w:hAnsi="Calibri"/>
                <w:b/>
                <w:color w:val="D97706"/>
                <w:sz w:val="20"/>
              </w:rPr>
              <w:t>Enviada</w:t>
            </w:r>
          </w:p>
        </w:tc>
        <w:tc>
          <w:tcPr>
            <w:tcW w:type="dxa" w:w="6192"/>
            <w:shd w:val="clear" w:color="auto" w:fill="FFFFFF"/>
          </w:tcPr>
          <w:p>
            <w:pPr>
              <w:jc w:val="left"/>
            </w:pPr>
            <w:r>
              <w:rPr>
                <w:rFonts w:ascii="Calibri" w:hAnsi="Calibri"/>
                <w:b w:val="0"/>
                <w:color w:val="374151"/>
                <w:sz w:val="20"/>
              </w:rPr>
              <w:t>Fue enviada al aprobador. No se pueden modificar los gastos hasta que el aprobador actue.</w:t>
            </w:r>
          </w:p>
        </w:tc>
      </w:tr>
      <w:tr>
        <w:tc>
          <w:tcPr>
            <w:tcW w:type="dxa" w:w="3168"/>
            <w:shd w:val="clear" w:color="auto" w:fill="F0FDF4"/>
          </w:tcPr>
          <w:p>
            <w:pPr>
              <w:jc w:val="left"/>
            </w:pPr>
            <w:r>
              <w:rPr>
                <w:rFonts w:ascii="Calibri" w:hAnsi="Calibri"/>
                <w:b/>
                <w:color w:val="16A34A"/>
                <w:sz w:val="20"/>
              </w:rPr>
              <w:t>Aprobada</w:t>
            </w:r>
          </w:p>
        </w:tc>
        <w:tc>
          <w:tcPr>
            <w:tcW w:type="dxa" w:w="6192"/>
            <w:shd w:val="clear" w:color="auto" w:fill="FFFFFF"/>
          </w:tcPr>
          <w:p>
            <w:pPr>
              <w:jc w:val="left"/>
            </w:pPr>
            <w:r>
              <w:rPr>
                <w:rFonts w:ascii="Calibri" w:hAnsi="Calibri"/>
                <w:b w:val="0"/>
                <w:color w:val="374151"/>
                <w:sz w:val="20"/>
              </w:rPr>
              <w:t>El aprobador la acepto. Lista para liquidacion.</w:t>
            </w:r>
          </w:p>
        </w:tc>
      </w:tr>
      <w:tr>
        <w:tc>
          <w:tcPr>
            <w:tcW w:type="dxa" w:w="3168"/>
            <w:shd w:val="clear" w:color="auto" w:fill="FEF2F2"/>
          </w:tcPr>
          <w:p>
            <w:pPr>
              <w:jc w:val="left"/>
            </w:pPr>
            <w:r>
              <w:rPr>
                <w:rFonts w:ascii="Calibri" w:hAnsi="Calibri"/>
                <w:b/>
                <w:color w:val="DC2626"/>
                <w:sz w:val="20"/>
              </w:rPr>
              <w:t>Rechazada</w:t>
            </w:r>
          </w:p>
        </w:tc>
        <w:tc>
          <w:tcPr>
            <w:tcW w:type="dxa" w:w="6192"/>
            <w:shd w:val="clear" w:color="auto" w:fill="FFFFFF"/>
          </w:tcPr>
          <w:p>
            <w:pPr>
              <w:jc w:val="left"/>
            </w:pPr>
            <w:r>
              <w:rPr>
                <w:rFonts w:ascii="Calibri" w:hAnsi="Calibri"/>
                <w:b w:val="0"/>
                <w:color w:val="374151"/>
                <w:sz w:val="20"/>
              </w:rPr>
              <w:t>El aprobador la rechazo con motivo. El empleado puede corregirla y reenviarla.</w:t>
            </w:r>
          </w:p>
        </w:tc>
      </w:tr>
      <w:tr>
        <w:tc>
          <w:tcPr>
            <w:tcW w:type="dxa" w:w="3168"/>
            <w:shd w:val="clear" w:color="auto" w:fill="FFF7ED"/>
          </w:tcPr>
          <w:p>
            <w:pPr>
              <w:jc w:val="left"/>
            </w:pPr>
            <w:r>
              <w:rPr>
                <w:rFonts w:ascii="Calibri" w:hAnsi="Calibri"/>
                <w:b/>
                <w:color w:val="D97706"/>
                <w:sz w:val="20"/>
              </w:rPr>
              <w:t>Devuelta</w:t>
            </w:r>
          </w:p>
        </w:tc>
        <w:tc>
          <w:tcPr>
            <w:tcW w:type="dxa" w:w="6192"/>
            <w:shd w:val="clear" w:color="auto" w:fill="FFFFFF"/>
          </w:tcPr>
          <w:p>
            <w:pPr>
              <w:jc w:val="left"/>
            </w:pPr>
            <w:r>
              <w:rPr>
                <w:rFonts w:ascii="Calibri" w:hAnsi="Calibri"/>
                <w:b w:val="0"/>
                <w:color w:val="374151"/>
                <w:sz w:val="20"/>
              </w:rPr>
              <w:t>El aprobador la devolvio para correccion con una observacion. El empleado puede editarla y reenviarla.</w:t>
            </w:r>
          </w:p>
        </w:tc>
      </w:tr>
      <w:tr>
        <w:tc>
          <w:tcPr>
            <w:tcW w:type="dxa" w:w="3168"/>
            <w:shd w:val="clear" w:color="auto" w:fill="F0FDF4"/>
          </w:tcPr>
          <w:p>
            <w:pPr>
              <w:jc w:val="left"/>
            </w:pPr>
            <w:r>
              <w:rPr>
                <w:rFonts w:ascii="Calibri" w:hAnsi="Calibri"/>
                <w:b/>
                <w:color w:val="16A34A"/>
                <w:sz w:val="20"/>
              </w:rPr>
              <w:t>Liquidada</w:t>
            </w:r>
          </w:p>
        </w:tc>
        <w:tc>
          <w:tcPr>
            <w:tcW w:type="dxa" w:w="6192"/>
            <w:shd w:val="clear" w:color="auto" w:fill="FFFFFF"/>
          </w:tcPr>
          <w:p>
            <w:pPr>
              <w:jc w:val="left"/>
            </w:pPr>
            <w:r>
              <w:rPr>
                <w:rFonts w:ascii="Calibri" w:hAnsi="Calibri"/>
                <w:b w:val="0"/>
                <w:color w:val="374151"/>
                <w:sz w:val="20"/>
              </w:rPr>
              <w:t>La rendicion fue completamente procesada y cerrada.</w:t>
            </w:r>
          </w:p>
        </w:tc>
      </w:tr>
    </w:tbl>
    <w:p>
      <w:pPr>
        <w:spacing w:before="0" w:after="160"/>
      </w:pPr>
    </w:p>
    <w:tbl>
      <w:tblPr>
        <w:tblW w:type="auto" w:w="0"/>
        <w:jc w:val="left"/>
        <w:tblLook w:firstColumn="1" w:firstRow="1" w:lastColumn="0" w:lastRow="0" w:noHBand="0" w:noVBand="1" w:val="04A0"/>
      </w:tblPr>
      <w:tblGrid>
        <w:gridCol w:w="9360"/>
      </w:tblGrid>
      <w:tr>
        <w:tc>
          <w:tcPr>
            <w:tcW w:type="dxa" w:w="9360"/>
            <w:shd w:val="clear" w:color="auto" w:fill="EFF6FF"/>
            <w:tcBorders>
              <w:top w:val="single" w:sz="4" w:color="2563EB"/>
              <w:bottom w:val="single" w:sz="4" w:color="2563EB"/>
              <w:right w:val="single" w:sz="4" w:color="2563EB"/>
              <w:left w:val="single" w:sz="18" w:color="2563EB"/>
            </w:tcBorders>
          </w:tcPr>
          <w:p>
            <w:pPr>
              <w:spacing w:before="80" w:after="40"/>
            </w:pPr>
            <w:r>
              <w:rPr>
                <w:rFonts w:ascii="Calibri" w:hAnsi="Calibri"/>
                <w:b/>
                <w:color w:val="2563EB"/>
                <w:sz w:val="20"/>
              </w:rPr>
              <w:t>i  Flujo tipico</w:t>
            </w:r>
          </w:p>
          <w:p>
            <w:pPr>
              <w:spacing w:before="0" w:after="80"/>
            </w:pPr>
            <w:r>
              <w:rPr>
                <w:rFonts w:ascii="Calibri" w:hAnsi="Calibri"/>
                <w:color w:val="374151"/>
                <w:sz w:val="20"/>
              </w:rPr>
              <w:t>Borrador -&gt; Enviada -&gt; Aprobada. Si el aprobador devuelve o rechaza, la rendicion regresa al empleado para correccion y puede volver a enviarse.</w:t>
            </w:r>
          </w:p>
        </w:tc>
      </w:tr>
    </w:tbl>
    <w:p>
      <w:pPr>
        <w:spacing w:after="120"/>
      </w:pPr>
    </w:p>
    <w:p>
      <w:r>
        <w:br w:type="page"/>
      </w:r>
    </w:p>
    <w:tbl>
      <w:tblPr>
        <w:tblW w:type="auto" w:w="0"/>
        <w:jc w:val="left"/>
        <w:tblLook w:firstColumn="1" w:firstRow="1" w:lastColumn="0" w:lastRow="0" w:noHBand="0" w:noVBand="1" w:val="04A0"/>
      </w:tblPr>
      <w:tblGrid>
        <w:gridCol w:w="9360"/>
      </w:tblGrid>
      <w:tr>
        <w:tc>
          <w:tcPr>
            <w:tcW w:type="dxa" w:w="9360"/>
            <w:shd w:val="clear" w:color="auto" w:fill="1E3A5F"/>
          </w:tcPr>
          <w:p>
            <w:pPr>
              <w:spacing w:before="120" w:after="120"/>
            </w:pPr>
            <w:r>
              <w:rPr>
                <w:rFonts w:ascii="Calibri" w:hAnsi="Calibri"/>
                <w:b/>
                <w:color w:val="FFFFFF"/>
                <w:sz w:val="28"/>
              </w:rPr>
              <w:t>SECCION A -- GUIA PARA EL EMPLEADO</w:t>
            </w:r>
          </w:p>
        </w:tc>
      </w:tr>
    </w:tbl>
    <w:p>
      <w:pPr>
        <w:spacing w:after="160"/>
      </w:pPr>
    </w:p>
    <w:p>
      <w:pPr>
        <w:spacing w:before="320" w:after="120"/>
      </w:pPr>
      <w:r>
        <w:rPr>
          <w:rFonts w:ascii="Calibri" w:hAnsi="Calibri"/>
          <w:b/>
          <w:color w:val="1E3A5F"/>
          <w:sz w:val="32"/>
        </w:rPr>
        <w:t>2. Crear una nueva rendicion</w:t>
      </w:r>
    </w:p>
    <w:p>
      <w:pPr>
        <w:spacing w:before="60" w:after="80"/>
        <w:jc w:val="left"/>
      </w:pPr>
      <w:r>
        <w:rPr>
          <w:rFonts w:ascii="Calibri" w:hAnsi="Calibri"/>
          <w:b w:val="0"/>
          <w:i w:val="0"/>
          <w:color w:val="374151"/>
          <w:sz w:val="22"/>
        </w:rPr>
        <w:t>Sigue estos pasos para crear una rendicion desde cero:</w:t>
      </w:r>
    </w:p>
    <w:p>
      <w:pPr>
        <w:spacing w:before="240" w:after="120"/>
      </w:pPr>
      <w:r>
        <w:rPr>
          <w:rFonts w:ascii="Calibri" w:hAnsi="Calibri"/>
          <w:b/>
          <w:color w:val="2563EB"/>
          <w:sz w:val="26"/>
        </w:rPr>
        <w:t>2.1  Acceder al modulo</w:t>
      </w:r>
    </w:p>
    <w:p>
      <w:pPr>
        <w:spacing w:before="80" w:after="80"/>
        <w:ind w:left="720" w:hanging="432"/>
      </w:pPr>
      <w:r>
        <w:rPr>
          <w:rFonts w:ascii="Calibri" w:hAnsi="Calibri"/>
          <w:b/>
          <w:i w:val="0"/>
          <w:color w:val="2563EB"/>
          <w:sz w:val="22"/>
        </w:rPr>
        <w:t xml:space="preserve">1.  </w:t>
      </w:r>
      <w:r>
        <w:rPr>
          <w:rFonts w:ascii="Calibri" w:hAnsi="Calibri"/>
          <w:b w:val="0"/>
          <w:i w:val="0"/>
          <w:color w:val="374151"/>
          <w:sz w:val="22"/>
        </w:rPr>
        <w:t>En el menu lateral, haz clic en Rendiciones.</w:t>
      </w:r>
    </w:p>
    <w:p>
      <w:pPr>
        <w:spacing w:before="80" w:after="80"/>
        <w:ind w:left="720" w:hanging="432"/>
      </w:pPr>
      <w:r>
        <w:rPr>
          <w:rFonts w:ascii="Calibri" w:hAnsi="Calibri"/>
          <w:b/>
          <w:i w:val="0"/>
          <w:color w:val="2563EB"/>
          <w:sz w:val="22"/>
        </w:rPr>
        <w:t xml:space="preserve">2.  </w:t>
      </w:r>
      <w:r>
        <w:rPr>
          <w:rFonts w:ascii="Calibri" w:hAnsi="Calibri"/>
          <w:b w:val="0"/>
          <w:i w:val="0"/>
          <w:color w:val="374151"/>
          <w:sz w:val="22"/>
        </w:rPr>
        <w:t>Se mostrara la lista de tus rendiciones existentes.</w:t>
      </w:r>
    </w:p>
    <w:p>
      <w:pPr>
        <w:spacing w:before="80" w:after="80"/>
        <w:ind w:left="720" w:hanging="432"/>
      </w:pPr>
      <w:r>
        <w:rPr>
          <w:rFonts w:ascii="Calibri" w:hAnsi="Calibri"/>
          <w:b/>
          <w:i w:val="0"/>
          <w:color w:val="2563EB"/>
          <w:sz w:val="22"/>
        </w:rPr>
        <w:t xml:space="preserve">3.  </w:t>
      </w:r>
      <w:r>
        <w:rPr>
          <w:rFonts w:ascii="Calibri" w:hAnsi="Calibri"/>
          <w:b w:val="0"/>
          <w:i w:val="0"/>
          <w:color w:val="374151"/>
          <w:sz w:val="22"/>
        </w:rPr>
        <w:t>Haz clic en el boton [+ Nueva rendicion] ubicado en la esquina superior derecha.</w:t>
      </w:r>
    </w:p>
    <w:p>
      <w:pPr>
        <w:spacing w:before="0" w:after="80"/>
      </w:pPr>
    </w:p>
    <w:tbl>
      <w:tblPr>
        <w:tblW w:type="auto" w:w="0"/>
        <w:jc w:val="left"/>
        <w:tblLook w:firstColumn="1" w:firstRow="1" w:lastColumn="0" w:lastRow="0" w:noHBand="0" w:noVBand="1" w:val="04A0"/>
      </w:tblPr>
      <w:tblGrid>
        <w:gridCol w:w="9360"/>
      </w:tblGrid>
      <w:tr>
        <w:tc>
          <w:tcPr>
            <w:tcW w:type="dxa" w:w="9360"/>
            <w:shd w:val="clear" w:color="auto" w:fill="EFF6FF"/>
            <w:tcBorders>
              <w:top w:val="single" w:sz="4" w:color="2563EB"/>
              <w:bottom w:val="single" w:sz="4" w:color="2563EB"/>
              <w:right w:val="single" w:sz="4" w:color="2563EB"/>
              <w:left w:val="single" w:sz="18" w:color="2563EB"/>
            </w:tcBorders>
          </w:tcPr>
          <w:p>
            <w:pPr>
              <w:spacing w:before="80" w:after="40"/>
            </w:pPr>
            <w:r>
              <w:rPr>
                <w:rFonts w:ascii="Calibri" w:hAnsi="Calibri"/>
                <w:b/>
                <w:color w:val="2563EB"/>
                <w:sz w:val="20"/>
              </w:rPr>
              <w:t>Consejo  Primer acceso</w:t>
            </w:r>
          </w:p>
          <w:p>
            <w:pPr>
              <w:spacing w:before="0" w:after="80"/>
            </w:pPr>
            <w:r>
              <w:rPr>
                <w:rFonts w:ascii="Calibri" w:hAnsi="Calibri"/>
                <w:color w:val="374151"/>
                <w:sz w:val="20"/>
              </w:rPr>
              <w:t>Si es la primera vez que usas el modulo, la lista aparecera vacia y se mostrara un boton [Nueva rendicion] en el centro de la pantalla. Ambos botones tienen la misma funcion.</w:t>
            </w:r>
          </w:p>
        </w:tc>
      </w:tr>
    </w:tbl>
    <w:p>
      <w:pPr>
        <w:spacing w:after="120"/>
      </w:pPr>
    </w:p>
    <w:p>
      <w:pPr>
        <w:spacing w:before="240" w:after="120"/>
      </w:pPr>
      <w:r>
        <w:rPr>
          <w:rFonts w:ascii="Calibri" w:hAnsi="Calibri"/>
          <w:b/>
          <w:color w:val="2563EB"/>
          <w:sz w:val="26"/>
        </w:rPr>
        <w:t>2.2  Completar el formulario de rendicion</w:t>
      </w:r>
    </w:p>
    <w:p>
      <w:pPr>
        <w:spacing w:before="60" w:after="80"/>
        <w:jc w:val="left"/>
      </w:pPr>
      <w:r>
        <w:rPr>
          <w:rFonts w:ascii="Calibri" w:hAnsi="Calibri"/>
          <w:b w:val="0"/>
          <w:i w:val="0"/>
          <w:color w:val="374151"/>
          <w:sz w:val="22"/>
        </w:rPr>
        <w:t>Se abrira un panel lateral con los campos de la rendicion. Completa la informacion segun corresponda:</w:t>
      </w:r>
    </w:p>
    <w:p>
      <w:pPr>
        <w:spacing w:before="0" w:after="80"/>
      </w:pPr>
    </w:p>
    <w:p>
      <w:pPr>
        <w:spacing w:before="60" w:after="80"/>
        <w:jc w:val="left"/>
      </w:pPr>
      <w:r>
        <w:rPr>
          <w:rFonts w:ascii="Calibri" w:hAnsi="Calibri"/>
          <w:b/>
          <w:i w:val="0"/>
          <w:color w:val="374151"/>
          <w:sz w:val="22"/>
        </w:rPr>
        <w:t>Campos generados automaticamente (no editables):</w:t>
      </w:r>
    </w:p>
    <w:p>
      <w:pPr>
        <w:pStyle w:val="ListBullet"/>
        <w:spacing w:before="40" w:after="60"/>
        <w:ind w:left="360"/>
      </w:pPr>
      <w:r>
        <w:rPr>
          <w:rFonts w:ascii="Calibri" w:hAnsi="Calibri"/>
          <w:b/>
          <w:i w:val="0"/>
          <w:color w:val="374151"/>
          <w:sz w:val="22"/>
        </w:rPr>
        <w:t xml:space="preserve">Numero:  </w:t>
      </w:r>
      <w:r>
        <w:rPr>
          <w:rFonts w:ascii="Calibri" w:hAnsi="Calibri"/>
          <w:b w:val="0"/>
          <w:i w:val="0"/>
          <w:color w:val="374151"/>
          <w:sz w:val="22"/>
        </w:rPr>
        <w:t>asignado por el sistema al guardar.</w:t>
      </w:r>
    </w:p>
    <w:p>
      <w:pPr>
        <w:pStyle w:val="ListBullet"/>
        <w:spacing w:before="40" w:after="60"/>
        <w:ind w:left="360"/>
      </w:pPr>
      <w:r>
        <w:rPr>
          <w:rFonts w:ascii="Calibri" w:hAnsi="Calibri"/>
          <w:b/>
          <w:i w:val="0"/>
          <w:color w:val="374151"/>
          <w:sz w:val="22"/>
        </w:rPr>
        <w:t xml:space="preserve">Fecha:  </w:t>
      </w:r>
      <w:r>
        <w:rPr>
          <w:rFonts w:ascii="Calibri" w:hAnsi="Calibri"/>
          <w:b w:val="0"/>
          <w:i w:val="0"/>
          <w:color w:val="374151"/>
          <w:sz w:val="22"/>
        </w:rPr>
        <w:t>se registra automaticamente con la fecha actual.</w:t>
      </w:r>
    </w:p>
    <w:p>
      <w:pPr>
        <w:spacing w:before="0" w:after="80"/>
      </w:pPr>
    </w:p>
    <w:p>
      <w:pPr>
        <w:spacing w:before="60" w:after="80"/>
        <w:jc w:val="left"/>
      </w:pPr>
      <w:r>
        <w:rPr>
          <w:rFonts w:ascii="Calibri" w:hAnsi="Calibri"/>
          <w:b/>
          <w:i w:val="0"/>
          <w:color w:val="374151"/>
          <w:sz w:val="22"/>
        </w:rPr>
        <w:t>Campos a completar:</w:t>
      </w:r>
    </w:p>
    <w:p>
      <w:pPr>
        <w:pStyle w:val="ListBullet"/>
        <w:spacing w:before="40" w:after="60"/>
        <w:ind w:left="360"/>
      </w:pPr>
      <w:r>
        <w:rPr>
          <w:rFonts w:ascii="Calibri" w:hAnsi="Calibri"/>
          <w:b/>
          <w:i w:val="0"/>
          <w:color w:val="374151"/>
          <w:sz w:val="22"/>
        </w:rPr>
        <w:t xml:space="preserve">Proyecto * (obligatorio):  </w:t>
      </w:r>
      <w:r>
        <w:rPr>
          <w:rFonts w:ascii="Calibri" w:hAnsi="Calibri"/>
          <w:b w:val="0"/>
          <w:i w:val="0"/>
          <w:color w:val="374151"/>
          <w:sz w:val="22"/>
        </w:rPr>
        <w:t>selecciona el proyecto al que corresponde la rendicion. Puedes buscar escribiendo el nombre en el selector. Si el proyecto no existe, los usuarios con rol Administrador o Aprobador pueden crearlo haciendo clic en el boton [+] junto al selector.</w:t>
      </w:r>
    </w:p>
    <w:p>
      <w:pPr>
        <w:pStyle w:val="ListBullet"/>
        <w:spacing w:before="40" w:after="60"/>
        <w:ind w:left="360"/>
      </w:pPr>
      <w:r>
        <w:rPr>
          <w:rFonts w:ascii="Calibri" w:hAnsi="Calibri"/>
          <w:b/>
          <w:i w:val="0"/>
          <w:color w:val="374151"/>
          <w:sz w:val="22"/>
        </w:rPr>
        <w:t xml:space="preserve">Motivo del viaje:  </w:t>
      </w:r>
      <w:r>
        <w:rPr>
          <w:rFonts w:ascii="Calibri" w:hAnsi="Calibri"/>
          <w:b w:val="0"/>
          <w:i w:val="0"/>
          <w:color w:val="374151"/>
          <w:sz w:val="22"/>
        </w:rPr>
        <w:t>describe brevemente el proposito del desplazamiento (ej: "Visita a cliente", "Capacitacion").</w:t>
      </w:r>
    </w:p>
    <w:p>
      <w:pPr>
        <w:pStyle w:val="ListBullet"/>
        <w:spacing w:before="40" w:after="60"/>
        <w:ind w:left="360"/>
      </w:pPr>
      <w:r>
        <w:rPr>
          <w:rFonts w:ascii="Calibri" w:hAnsi="Calibri"/>
          <w:b/>
          <w:i w:val="0"/>
          <w:color w:val="374151"/>
          <w:sz w:val="22"/>
        </w:rPr>
        <w:t xml:space="preserve">Descripcion:  </w:t>
      </w:r>
      <w:r>
        <w:rPr>
          <w:rFonts w:ascii="Calibri" w:hAnsi="Calibri"/>
          <w:b w:val="0"/>
          <w:i w:val="0"/>
          <w:color w:val="374151"/>
          <w:sz w:val="22"/>
        </w:rPr>
        <w:t>notas adicionales u observaciones generales de la rendicion.</w:t>
      </w:r>
    </w:p>
    <w:p>
      <w:pPr>
        <w:pStyle w:val="ListBullet"/>
        <w:spacing w:before="40" w:after="60"/>
        <w:ind w:left="360"/>
      </w:pPr>
      <w:r>
        <w:rPr>
          <w:rFonts w:ascii="Calibri" w:hAnsi="Calibri"/>
          <w:b/>
          <w:i w:val="0"/>
          <w:color w:val="374151"/>
          <w:sz w:val="22"/>
        </w:rPr>
        <w:t xml:space="preserve">Tipo:  </w:t>
      </w:r>
      <w:r>
        <w:rPr>
          <w:rFonts w:ascii="Calibri" w:hAnsi="Calibri"/>
          <w:b w:val="0"/>
          <w:i w:val="0"/>
          <w:color w:val="374151"/>
          <w:sz w:val="22"/>
        </w:rPr>
        <w:t>categoria de la rendicion (ej: Viaje nacional, Viaje internacional). Selecciona de la lista desplegable.</w:t>
      </w:r>
    </w:p>
    <w:p>
      <w:pPr>
        <w:spacing w:before="0" w:after="80"/>
      </w:pPr>
    </w:p>
    <w:p>
      <w:pPr>
        <w:spacing w:before="60" w:after="80"/>
        <w:jc w:val="left"/>
      </w:pPr>
      <w:r>
        <w:rPr>
          <w:rFonts w:ascii="Calibri" w:hAnsi="Calibri"/>
          <w:b/>
          <w:i w:val="0"/>
          <w:color w:val="374151"/>
          <w:sz w:val="22"/>
        </w:rPr>
        <w:t>Seccion Anticipos:</w:t>
      </w:r>
    </w:p>
    <w:p>
      <w:pPr>
        <w:pStyle w:val="ListBullet"/>
        <w:spacing w:before="40" w:after="60"/>
        <w:ind w:left="360"/>
      </w:pPr>
      <w:r>
        <w:rPr>
          <w:rFonts w:ascii="Calibri" w:hAnsi="Calibri"/>
          <w:b/>
          <w:i w:val="0"/>
          <w:color w:val="374151"/>
          <w:sz w:val="22"/>
        </w:rPr>
        <w:t xml:space="preserve">Anticipo en efectivo:  </w:t>
      </w:r>
      <w:r>
        <w:rPr>
          <w:rFonts w:ascii="Calibri" w:hAnsi="Calibri"/>
          <w:b w:val="0"/>
          <w:i w:val="0"/>
          <w:color w:val="374151"/>
          <w:sz w:val="22"/>
        </w:rPr>
        <w:t>si recibiste dinero en efectivo antes del viaje, ingresa el monto aqui.</w:t>
      </w:r>
    </w:p>
    <w:p>
      <w:pPr>
        <w:pStyle w:val="ListBullet"/>
        <w:spacing w:before="40" w:after="60"/>
        <w:ind w:left="360"/>
      </w:pPr>
      <w:r>
        <w:rPr>
          <w:rFonts w:ascii="Calibri" w:hAnsi="Calibri"/>
          <w:b/>
          <w:i w:val="0"/>
          <w:color w:val="374151"/>
          <w:sz w:val="22"/>
        </w:rPr>
        <w:t xml:space="preserve">Anticipo en tarjeta:  </w:t>
      </w:r>
      <w:r>
        <w:rPr>
          <w:rFonts w:ascii="Calibri" w:hAnsi="Calibri"/>
          <w:b w:val="0"/>
          <w:i w:val="0"/>
          <w:color w:val="374151"/>
          <w:sz w:val="22"/>
        </w:rPr>
        <w:t>si usaste una tarjeta corporativa con saldo adelantado, ingresa el monto aqui.</w:t>
      </w:r>
    </w:p>
    <w:p>
      <w:pPr>
        <w:spacing w:before="0" w:after="80"/>
      </w:pPr>
    </w:p>
    <w:tbl>
      <w:tblPr>
        <w:tblW w:type="auto" w:w="0"/>
        <w:jc w:val="left"/>
        <w:tblLook w:firstColumn="1" w:firstRow="1" w:lastColumn="0" w:lastRow="0" w:noHBand="0" w:noVBand="1" w:val="04A0"/>
      </w:tblPr>
      <w:tblGrid>
        <w:gridCol w:w="9360"/>
      </w:tblGrid>
      <w:tr>
        <w:tc>
          <w:tcPr>
            <w:tcW w:type="dxa" w:w="9360"/>
            <w:shd w:val="clear" w:color="auto" w:fill="EFF6FF"/>
            <w:tcBorders>
              <w:top w:val="single" w:sz="4" w:color="2563EB"/>
              <w:bottom w:val="single" w:sz="4" w:color="2563EB"/>
              <w:right w:val="single" w:sz="4" w:color="2563EB"/>
              <w:left w:val="single" w:sz="18" w:color="2563EB"/>
            </w:tcBorders>
          </w:tcPr>
          <w:p>
            <w:pPr>
              <w:spacing w:before="80" w:after="40"/>
            </w:pPr>
            <w:r>
              <w:rPr>
                <w:rFonts w:ascii="Calibri" w:hAnsi="Calibri"/>
                <w:b/>
                <w:color w:val="2563EB"/>
                <w:sz w:val="20"/>
              </w:rPr>
              <w:t>i  Sobre los anticipos</w:t>
            </w:r>
          </w:p>
          <w:p>
            <w:pPr>
              <w:spacing w:before="0" w:after="80"/>
            </w:pPr>
            <w:r>
              <w:rPr>
                <w:rFonts w:ascii="Calibri" w:hAnsi="Calibri"/>
                <w:color w:val="374151"/>
                <w:sz w:val="20"/>
              </w:rPr>
              <w:t>Los anticipos se descuentan automaticamente del total de la rendicion para calcular el saldo a reembolsar. Si no recibiste ningun anticipo, deja estos campos en blanco.</w:t>
            </w:r>
          </w:p>
        </w:tc>
      </w:tr>
    </w:tbl>
    <w:p>
      <w:pPr>
        <w:spacing w:after="120"/>
      </w:pPr>
    </w:p>
    <w:p>
      <w:pPr>
        <w:spacing w:before="0" w:after="80"/>
      </w:pPr>
    </w:p>
    <w:p>
      <w:pPr>
        <w:spacing w:before="60" w:after="80"/>
        <w:jc w:val="left"/>
      </w:pPr>
      <w:r>
        <w:rPr>
          <w:rFonts w:ascii="Calibri" w:hAnsi="Calibri"/>
          <w:b/>
          <w:i w:val="0"/>
          <w:color w:val="374151"/>
          <w:sz w:val="22"/>
        </w:rPr>
        <w:t>Seccion Datos del Viaje:</w:t>
      </w:r>
    </w:p>
    <w:p>
      <w:pPr>
        <w:pStyle w:val="ListBullet"/>
        <w:spacing w:before="40" w:after="60"/>
        <w:ind w:left="360"/>
      </w:pPr>
      <w:r>
        <w:rPr>
          <w:rFonts w:ascii="Calibri" w:hAnsi="Calibri"/>
          <w:b/>
          <w:i w:val="0"/>
          <w:color w:val="374151"/>
          <w:sz w:val="22"/>
        </w:rPr>
        <w:t xml:space="preserve">Ciudad Origen:  </w:t>
      </w:r>
      <w:r>
        <w:rPr>
          <w:rFonts w:ascii="Calibri" w:hAnsi="Calibri"/>
          <w:b w:val="0"/>
          <w:i w:val="0"/>
          <w:color w:val="374151"/>
          <w:sz w:val="22"/>
        </w:rPr>
        <w:t>ciudad desde la que partiste (ej: Quito).</w:t>
      </w:r>
    </w:p>
    <w:p>
      <w:pPr>
        <w:pStyle w:val="ListBullet"/>
        <w:spacing w:before="40" w:after="60"/>
        <w:ind w:left="360"/>
      </w:pPr>
      <w:r>
        <w:rPr>
          <w:rFonts w:ascii="Calibri" w:hAnsi="Calibri"/>
          <w:b/>
          <w:i w:val="0"/>
          <w:color w:val="374151"/>
          <w:sz w:val="22"/>
        </w:rPr>
        <w:t xml:space="preserve">Ciudad Destino:  </w:t>
      </w:r>
      <w:r>
        <w:rPr>
          <w:rFonts w:ascii="Calibri" w:hAnsi="Calibri"/>
          <w:b w:val="0"/>
          <w:i w:val="0"/>
          <w:color w:val="374151"/>
          <w:sz w:val="22"/>
        </w:rPr>
        <w:t>ciudad a la que viajaste (ej: Guayaquil).</w:t>
      </w:r>
    </w:p>
    <w:p>
      <w:pPr>
        <w:pStyle w:val="ListBullet"/>
        <w:spacing w:before="40" w:after="60"/>
        <w:ind w:left="360"/>
      </w:pPr>
      <w:r>
        <w:rPr>
          <w:rFonts w:ascii="Calibri" w:hAnsi="Calibri"/>
          <w:b/>
          <w:i w:val="0"/>
          <w:color w:val="374151"/>
          <w:sz w:val="22"/>
        </w:rPr>
        <w:t xml:space="preserve">Fecha Inicio:  </w:t>
      </w:r>
      <w:r>
        <w:rPr>
          <w:rFonts w:ascii="Calibri" w:hAnsi="Calibri"/>
          <w:b w:val="0"/>
          <w:i w:val="0"/>
          <w:color w:val="374151"/>
          <w:sz w:val="22"/>
        </w:rPr>
        <w:t>primer dia del viaje.</w:t>
      </w:r>
    </w:p>
    <w:p>
      <w:pPr>
        <w:pStyle w:val="ListBullet"/>
        <w:spacing w:before="40" w:after="60"/>
        <w:ind w:left="360"/>
      </w:pPr>
      <w:r>
        <w:rPr>
          <w:rFonts w:ascii="Calibri" w:hAnsi="Calibri"/>
          <w:b/>
          <w:i w:val="0"/>
          <w:color w:val="374151"/>
          <w:sz w:val="22"/>
        </w:rPr>
        <w:t xml:space="preserve">Fecha Fin:  </w:t>
      </w:r>
      <w:r>
        <w:rPr>
          <w:rFonts w:ascii="Calibri" w:hAnsi="Calibri"/>
          <w:b w:val="0"/>
          <w:i w:val="0"/>
          <w:color w:val="374151"/>
          <w:sz w:val="22"/>
        </w:rPr>
        <w:t>ultimo dia del viaje.</w:t>
      </w:r>
    </w:p>
    <w:p>
      <w:pPr>
        <w:pStyle w:val="ListBullet"/>
        <w:spacing w:before="40" w:after="60"/>
        <w:ind w:left="360"/>
      </w:pPr>
      <w:r>
        <w:rPr>
          <w:rFonts w:ascii="Calibri" w:hAnsi="Calibri"/>
          <w:b/>
          <w:i w:val="0"/>
          <w:color w:val="374151"/>
          <w:sz w:val="22"/>
        </w:rPr>
        <w:t xml:space="preserve">Vehiculo propio:  </w:t>
      </w:r>
      <w:r>
        <w:rPr>
          <w:rFonts w:ascii="Calibri" w:hAnsi="Calibri"/>
          <w:b w:val="0"/>
          <w:i w:val="0"/>
          <w:color w:val="374151"/>
          <w:sz w:val="22"/>
        </w:rPr>
        <w:t>activa esta casilla si utilizaste tu propio vehiculo. Al hacerlo, se habilitara el campo Distancia (km).</w:t>
      </w:r>
    </w:p>
    <w:p>
      <w:pPr>
        <w:pStyle w:val="ListBullet"/>
        <w:spacing w:before="40" w:after="60"/>
        <w:ind w:left="360"/>
      </w:pPr>
      <w:r>
        <w:rPr>
          <w:rFonts w:ascii="Calibri" w:hAnsi="Calibri"/>
          <w:b/>
          <w:i w:val="0"/>
          <w:color w:val="374151"/>
          <w:sz w:val="22"/>
        </w:rPr>
        <w:t xml:space="preserve">Distancia (km):  </w:t>
      </w:r>
      <w:r>
        <w:rPr>
          <w:rFonts w:ascii="Calibri" w:hAnsi="Calibri"/>
          <w:b w:val="0"/>
          <w:i w:val="0"/>
          <w:color w:val="374151"/>
          <w:sz w:val="22"/>
        </w:rPr>
        <w:t>disponible solo si marcaste Vehiculo propio. Ingresa los kilometros de la ruta de ida. El sistema calculara automaticamente la compensacion por ida y vuelta.</w:t>
      </w:r>
    </w:p>
    <w:p>
      <w:pPr>
        <w:spacing w:before="0" w:after="80"/>
      </w:pPr>
    </w:p>
    <w:tbl>
      <w:tblPr>
        <w:tblW w:type="auto" w:w="0"/>
        <w:jc w:val="left"/>
        <w:tblLook w:firstColumn="1" w:firstRow="1" w:lastColumn="0" w:lastRow="0" w:noHBand="0" w:noVBand="1" w:val="04A0"/>
      </w:tblPr>
      <w:tblGrid>
        <w:gridCol w:w="9360"/>
      </w:tblGrid>
      <w:tr>
        <w:tc>
          <w:tcPr>
            <w:tcW w:type="dxa" w:w="9360"/>
            <w:shd w:val="clear" w:color="auto" w:fill="EFF6FF"/>
            <w:tcBorders>
              <w:top w:val="single" w:sz="4" w:color="2563EB"/>
              <w:bottom w:val="single" w:sz="4" w:color="2563EB"/>
              <w:right w:val="single" w:sz="4" w:color="2563EB"/>
              <w:left w:val="single" w:sz="18" w:color="2563EB"/>
            </w:tcBorders>
          </w:tcPr>
          <w:p>
            <w:pPr>
              <w:spacing w:before="80" w:after="40"/>
            </w:pPr>
            <w:r>
              <w:rPr>
                <w:rFonts w:ascii="Calibri" w:hAnsi="Calibri"/>
                <w:b/>
                <w:color w:val="2563EB"/>
                <w:sz w:val="20"/>
              </w:rPr>
              <w:t>Consejo  Datos del viaje</w:t>
            </w:r>
          </w:p>
          <w:p>
            <w:pPr>
              <w:spacing w:before="0" w:after="80"/>
            </w:pPr>
            <w:r>
              <w:rPr>
                <w:rFonts w:ascii="Calibri" w:hAnsi="Calibri"/>
                <w:color w:val="374151"/>
                <w:sz w:val="20"/>
              </w:rPr>
              <w:t>Ingresar los datos del viaje es importante porque el sistema los utiliza para validar que las fechas de los gastos esten dentro del rango del viaje y para calcular la compensacion por kilometraje si aplica.</w:t>
            </w:r>
          </w:p>
        </w:tc>
      </w:tr>
    </w:tbl>
    <w:p>
      <w:pPr>
        <w:spacing w:after="120"/>
      </w:pPr>
    </w:p>
    <w:p>
      <w:pPr>
        <w:spacing w:before="240" w:after="120"/>
      </w:pPr>
      <w:r>
        <w:rPr>
          <w:rFonts w:ascii="Calibri" w:hAnsi="Calibri"/>
          <w:b/>
          <w:color w:val="2563EB"/>
          <w:sz w:val="26"/>
        </w:rPr>
        <w:t>2.3  Guardar la rendicion</w:t>
      </w:r>
    </w:p>
    <w:p>
      <w:pPr>
        <w:spacing w:before="80" w:after="80"/>
        <w:ind w:left="720" w:hanging="432"/>
      </w:pPr>
      <w:r>
        <w:rPr>
          <w:rFonts w:ascii="Calibri" w:hAnsi="Calibri"/>
          <w:b/>
          <w:i w:val="0"/>
          <w:color w:val="2563EB"/>
          <w:sz w:val="22"/>
        </w:rPr>
        <w:t xml:space="preserve">1.  </w:t>
      </w:r>
      <w:r>
        <w:rPr>
          <w:rFonts w:ascii="Calibri" w:hAnsi="Calibri"/>
          <w:b w:val="0"/>
          <w:i w:val="0"/>
          <w:color w:val="374151"/>
          <w:sz w:val="22"/>
        </w:rPr>
        <w:t>Revisa que todos los campos obligatorios esten completos (el Proyecto es el unico campo requerido).</w:t>
      </w:r>
    </w:p>
    <w:p>
      <w:pPr>
        <w:spacing w:before="80" w:after="80"/>
        <w:ind w:left="720" w:hanging="432"/>
      </w:pPr>
      <w:r>
        <w:rPr>
          <w:rFonts w:ascii="Calibri" w:hAnsi="Calibri"/>
          <w:b/>
          <w:i w:val="0"/>
          <w:color w:val="2563EB"/>
          <w:sz w:val="22"/>
        </w:rPr>
        <w:t xml:space="preserve">2.  </w:t>
      </w:r>
      <w:r>
        <w:rPr>
          <w:rFonts w:ascii="Calibri" w:hAnsi="Calibri"/>
          <w:b w:val="0"/>
          <w:i w:val="0"/>
          <w:color w:val="374151"/>
          <w:sz w:val="22"/>
        </w:rPr>
        <w:t>Haz clic en [Crear rendicion] en la parte inferior del panel.</w:t>
      </w:r>
    </w:p>
    <w:p>
      <w:pPr>
        <w:spacing w:before="80" w:after="80"/>
        <w:ind w:left="720" w:hanging="432"/>
      </w:pPr>
      <w:r>
        <w:rPr>
          <w:rFonts w:ascii="Calibri" w:hAnsi="Calibri"/>
          <w:b/>
          <w:i w:val="0"/>
          <w:color w:val="2563EB"/>
          <w:sz w:val="22"/>
        </w:rPr>
        <w:t xml:space="preserve">3.  </w:t>
      </w:r>
      <w:r>
        <w:rPr>
          <w:rFonts w:ascii="Calibri" w:hAnsi="Calibri"/>
          <w:b w:val="0"/>
          <w:i w:val="0"/>
          <w:color w:val="374151"/>
          <w:sz w:val="22"/>
        </w:rPr>
        <w:t>El sistema asignara automaticamente un numero de rendicion y te llevara de vuelta al listado.</w:t>
      </w:r>
    </w:p>
    <w:p>
      <w:pPr>
        <w:spacing w:before="0" w:after="80"/>
      </w:pPr>
    </w:p>
    <w:tbl>
      <w:tblPr>
        <w:tblW w:type="auto" w:w="0"/>
        <w:jc w:val="left"/>
        <w:tblLook w:firstColumn="1" w:firstRow="1" w:lastColumn="0" w:lastRow="0" w:noHBand="0" w:noVBand="1" w:val="04A0"/>
      </w:tblPr>
      <w:tblGrid>
        <w:gridCol w:w="9360"/>
      </w:tblGrid>
      <w:tr>
        <w:tc>
          <w:tcPr>
            <w:tcW w:type="dxa" w:w="9360"/>
            <w:shd w:val="clear" w:color="auto" w:fill="F0FDF4"/>
            <w:tcBorders>
              <w:top w:val="single" w:sz="4" w:color="16A34A"/>
              <w:bottom w:val="single" w:sz="4" w:color="16A34A"/>
              <w:right w:val="single" w:sz="4" w:color="16A34A"/>
              <w:left w:val="single" w:sz="18" w:color="16A34A"/>
            </w:tcBorders>
          </w:tcPr>
          <w:p>
            <w:pPr>
              <w:spacing w:before="80" w:after="40"/>
            </w:pPr>
            <w:r>
              <w:rPr>
                <w:rFonts w:ascii="Calibri" w:hAnsi="Calibri"/>
                <w:b/>
                <w:color w:val="16A34A"/>
                <w:sz w:val="20"/>
              </w:rPr>
              <w:t>OK  Rendicion creada</w:t>
            </w:r>
          </w:p>
          <w:p>
            <w:pPr>
              <w:spacing w:before="0" w:after="80"/>
            </w:pPr>
            <w:r>
              <w:rPr>
                <w:rFonts w:ascii="Calibri" w:hAnsi="Calibri"/>
                <w:color w:val="374151"/>
                <w:sz w:val="20"/>
              </w:rPr>
              <w:t>La rendicion aparecera en el listado con el estado Registrada. Ahora debes abrirla para registrar los gastos.</w:t>
            </w:r>
          </w:p>
        </w:tc>
      </w:tr>
    </w:tbl>
    <w:p>
      <w:pPr>
        <w:spacing w:after="120"/>
      </w:pPr>
    </w:p>
    <w:p>
      <w:r>
        <w:br w:type="page"/>
      </w:r>
    </w:p>
    <w:p>
      <w:pPr>
        <w:spacing w:before="320" w:after="120"/>
      </w:pPr>
      <w:r>
        <w:rPr>
          <w:rFonts w:ascii="Calibri" w:hAnsi="Calibri"/>
          <w:b/>
          <w:color w:val="1E3A5F"/>
          <w:sz w:val="32"/>
        </w:rPr>
        <w:t>3. Registrar gastos en la rendicion</w:t>
      </w:r>
    </w:p>
    <w:p>
      <w:pPr>
        <w:spacing w:before="60" w:after="80"/>
        <w:jc w:val="left"/>
      </w:pPr>
      <w:r>
        <w:rPr>
          <w:rFonts w:ascii="Calibri" w:hAnsi="Calibri"/>
          <w:b w:val="0"/>
          <w:i w:val="0"/>
          <w:color w:val="374151"/>
          <w:sz w:val="22"/>
        </w:rPr>
        <w:t>Una vez creada la rendicion, el siguiente paso es agregar los gastos incurridos durante el viaje.</w:t>
      </w:r>
    </w:p>
    <w:p>
      <w:pPr>
        <w:spacing w:before="240" w:after="120"/>
      </w:pPr>
      <w:r>
        <w:rPr>
          <w:rFonts w:ascii="Calibri" w:hAnsi="Calibri"/>
          <w:b/>
          <w:color w:val="2563EB"/>
          <w:sz w:val="26"/>
        </w:rPr>
        <w:t>3.1  Abrir la rendicion</w:t>
      </w:r>
    </w:p>
    <w:p>
      <w:pPr>
        <w:spacing w:before="80" w:after="80"/>
        <w:ind w:left="720" w:hanging="432"/>
      </w:pPr>
      <w:r>
        <w:rPr>
          <w:rFonts w:ascii="Calibri" w:hAnsi="Calibri"/>
          <w:b/>
          <w:i w:val="0"/>
          <w:color w:val="2563EB"/>
          <w:sz w:val="22"/>
        </w:rPr>
        <w:t xml:space="preserve">1.  </w:t>
      </w:r>
      <w:r>
        <w:rPr>
          <w:rFonts w:ascii="Calibri" w:hAnsi="Calibri"/>
          <w:b w:val="0"/>
          <w:i w:val="0"/>
          <w:color w:val="374151"/>
          <w:sz w:val="22"/>
        </w:rPr>
        <w:t>En el listado de rendiciones, haz clic sobre la fila de la rendicion que deseas editar, o haz clic en el boton [Ver] en la columna de acciones.</w:t>
      </w:r>
    </w:p>
    <w:p>
      <w:pPr>
        <w:spacing w:before="80" w:after="80"/>
        <w:ind w:left="720" w:hanging="432"/>
      </w:pPr>
      <w:r>
        <w:rPr>
          <w:rFonts w:ascii="Calibri" w:hAnsi="Calibri"/>
          <w:b/>
          <w:i w:val="0"/>
          <w:color w:val="2563EB"/>
          <w:sz w:val="22"/>
        </w:rPr>
        <w:t xml:space="preserve">2.  </w:t>
      </w:r>
      <w:r>
        <w:rPr>
          <w:rFonts w:ascii="Calibri" w:hAnsi="Calibri"/>
          <w:b w:val="0"/>
          <w:i w:val="0"/>
          <w:color w:val="374151"/>
          <w:sz w:val="22"/>
        </w:rPr>
        <w:t>Se mostrara la pantalla de detalle de la rendicion, con un resumen financiero y tres pestanas: Gastos, Documentos y Workflow.</w:t>
      </w:r>
    </w:p>
    <w:p>
      <w:pPr>
        <w:spacing w:before="0" w:after="80"/>
      </w:pPr>
    </w:p>
    <w:p>
      <w:pPr>
        <w:spacing w:before="60" w:after="80"/>
        <w:jc w:val="left"/>
      </w:pPr>
      <w:r>
        <w:rPr>
          <w:rFonts w:ascii="Calibri" w:hAnsi="Calibri"/>
          <w:b/>
          <w:i w:val="0"/>
          <w:color w:val="374151"/>
          <w:sz w:val="22"/>
        </w:rPr>
        <w:t>Resumen financiero (tarjetas superiores):</w:t>
      </w:r>
    </w:p>
    <w:p>
      <w:pPr>
        <w:pStyle w:val="ListBullet"/>
        <w:spacing w:before="40" w:after="60"/>
        <w:ind w:left="360"/>
      </w:pPr>
      <w:r>
        <w:rPr>
          <w:rFonts w:ascii="Calibri" w:hAnsi="Calibri"/>
          <w:b/>
          <w:i w:val="0"/>
          <w:color w:val="374151"/>
          <w:sz w:val="22"/>
        </w:rPr>
        <w:t xml:space="preserve">Total facturado:  </w:t>
      </w:r>
      <w:r>
        <w:rPr>
          <w:rFonts w:ascii="Calibri" w:hAnsi="Calibri"/>
          <w:b w:val="0"/>
          <w:i w:val="0"/>
          <w:color w:val="374151"/>
          <w:sz w:val="22"/>
        </w:rPr>
        <w:t>suma de todos los valores de factura registrados.</w:t>
      </w:r>
    </w:p>
    <w:p>
      <w:pPr>
        <w:pStyle w:val="ListBullet"/>
        <w:spacing w:before="40" w:after="60"/>
        <w:ind w:left="360"/>
      </w:pPr>
      <w:r>
        <w:rPr>
          <w:rFonts w:ascii="Calibri" w:hAnsi="Calibri"/>
          <w:b/>
          <w:i w:val="0"/>
          <w:color w:val="374151"/>
          <w:sz w:val="22"/>
        </w:rPr>
        <w:t xml:space="preserve">Reembolsable:  </w:t>
      </w:r>
      <w:r>
        <w:rPr>
          <w:rFonts w:ascii="Calibri" w:hAnsi="Calibri"/>
          <w:b w:val="0"/>
          <w:i w:val="0"/>
          <w:color w:val="374151"/>
          <w:sz w:val="22"/>
        </w:rPr>
        <w:t>monto que la empresa te reembolsara, segun las politicas configuradas.</w:t>
      </w:r>
    </w:p>
    <w:p>
      <w:pPr>
        <w:pStyle w:val="ListBullet"/>
        <w:spacing w:before="40" w:after="60"/>
        <w:ind w:left="360"/>
      </w:pPr>
      <w:r>
        <w:rPr>
          <w:rFonts w:ascii="Calibri" w:hAnsi="Calibri"/>
          <w:b/>
          <w:i w:val="0"/>
          <w:color w:val="374151"/>
          <w:sz w:val="22"/>
        </w:rPr>
        <w:t xml:space="preserve">Anticipos:  </w:t>
      </w:r>
      <w:r>
        <w:rPr>
          <w:rFonts w:ascii="Calibri" w:hAnsi="Calibri"/>
          <w:b w:val="0"/>
          <w:i w:val="0"/>
          <w:color w:val="374151"/>
          <w:sz w:val="22"/>
        </w:rPr>
        <w:t>total de anticipos recibidos.</w:t>
      </w:r>
    </w:p>
    <w:p>
      <w:pPr>
        <w:pStyle w:val="ListBullet"/>
        <w:spacing w:before="40" w:after="60"/>
        <w:ind w:left="360"/>
      </w:pPr>
      <w:r>
        <w:rPr>
          <w:rFonts w:ascii="Calibri" w:hAnsi="Calibri"/>
          <w:b/>
          <w:i w:val="0"/>
          <w:color w:val="374151"/>
          <w:sz w:val="22"/>
        </w:rPr>
        <w:t xml:space="preserve">Saldo:  </w:t>
      </w:r>
      <w:r>
        <w:rPr>
          <w:rFonts w:ascii="Calibri" w:hAnsi="Calibri"/>
          <w:b w:val="0"/>
          <w:i w:val="0"/>
          <w:color w:val="374151"/>
          <w:sz w:val="22"/>
        </w:rPr>
        <w:t>diferencia entre el total facturado y los anticipos. Si es negativo (en rojo), debes devolver dinero a la empresa.</w:t>
      </w:r>
    </w:p>
    <w:p>
      <w:pPr>
        <w:spacing w:before="240" w:after="120"/>
      </w:pPr>
      <w:r>
        <w:rPr>
          <w:rFonts w:ascii="Calibri" w:hAnsi="Calibri"/>
          <w:b/>
          <w:color w:val="2563EB"/>
          <w:sz w:val="26"/>
        </w:rPr>
        <w:t>3.2  Agregar un gasto manualmente</w:t>
      </w:r>
    </w:p>
    <w:p>
      <w:pPr>
        <w:spacing w:before="80" w:after="80"/>
        <w:ind w:left="720" w:hanging="432"/>
      </w:pPr>
      <w:r>
        <w:rPr>
          <w:rFonts w:ascii="Calibri" w:hAnsi="Calibri"/>
          <w:b/>
          <w:i w:val="0"/>
          <w:color w:val="2563EB"/>
          <w:sz w:val="22"/>
        </w:rPr>
        <w:t xml:space="preserve">1.  </w:t>
      </w:r>
      <w:r>
        <w:rPr>
          <w:rFonts w:ascii="Calibri" w:hAnsi="Calibri"/>
          <w:b w:val="0"/>
          <w:i w:val="0"/>
          <w:color w:val="374151"/>
          <w:sz w:val="22"/>
        </w:rPr>
        <w:t>Haz clic en la pestana [Gastos].</w:t>
      </w:r>
    </w:p>
    <w:p>
      <w:pPr>
        <w:spacing w:before="80" w:after="80"/>
        <w:ind w:left="720" w:hanging="432"/>
      </w:pPr>
      <w:r>
        <w:rPr>
          <w:rFonts w:ascii="Calibri" w:hAnsi="Calibri"/>
          <w:b/>
          <w:i w:val="0"/>
          <w:color w:val="2563EB"/>
          <w:sz w:val="22"/>
        </w:rPr>
        <w:t xml:space="preserve">2.  </w:t>
      </w:r>
      <w:r>
        <w:rPr>
          <w:rFonts w:ascii="Calibri" w:hAnsi="Calibri"/>
          <w:b w:val="0"/>
          <w:i w:val="0"/>
          <w:color w:val="374151"/>
          <w:sz w:val="22"/>
        </w:rPr>
        <w:t>Haz clic en el boton [+ Nuevo Gasto] en la parte superior derecha de la pestana.</w:t>
      </w:r>
    </w:p>
    <w:p>
      <w:pPr>
        <w:spacing w:before="80" w:after="80"/>
        <w:ind w:left="720" w:hanging="432"/>
      </w:pPr>
      <w:r>
        <w:rPr>
          <w:rFonts w:ascii="Calibri" w:hAnsi="Calibri"/>
          <w:b/>
          <w:i w:val="0"/>
          <w:color w:val="2563EB"/>
          <w:sz w:val="22"/>
        </w:rPr>
        <w:t xml:space="preserve">3.  </w:t>
      </w:r>
      <w:r>
        <w:rPr>
          <w:rFonts w:ascii="Calibri" w:hAnsi="Calibri"/>
          <w:b w:val="0"/>
          <w:i w:val="0"/>
          <w:color w:val="374151"/>
          <w:sz w:val="22"/>
        </w:rPr>
        <w:t>Se abrira un panel lateral con el formulario de gasto. Completa los siguientes campos:</w:t>
      </w:r>
    </w:p>
    <w:p>
      <w:pPr>
        <w:spacing w:before="0" w:after="80"/>
      </w:pPr>
    </w:p>
    <w:p>
      <w:pPr>
        <w:pStyle w:val="ListBullet"/>
        <w:spacing w:before="40" w:after="60"/>
        <w:ind w:left="720"/>
      </w:pPr>
      <w:r>
        <w:rPr>
          <w:rFonts w:ascii="Calibri" w:hAnsi="Calibri"/>
          <w:b/>
          <w:i w:val="0"/>
          <w:color w:val="374151"/>
          <w:sz w:val="22"/>
        </w:rPr>
        <w:t xml:space="preserve">Fecha:  </w:t>
      </w:r>
      <w:r>
        <w:rPr>
          <w:rFonts w:ascii="Calibri" w:hAnsi="Calibri"/>
          <w:b w:val="0"/>
          <w:i w:val="0"/>
          <w:color w:val="374151"/>
          <w:sz w:val="22"/>
        </w:rPr>
        <w:t>fecha del comprobante o factura.</w:t>
      </w:r>
    </w:p>
    <w:p>
      <w:pPr>
        <w:pStyle w:val="ListBullet"/>
        <w:spacing w:before="40" w:after="60"/>
        <w:ind w:left="720"/>
      </w:pPr>
      <w:r>
        <w:rPr>
          <w:rFonts w:ascii="Calibri" w:hAnsi="Calibri"/>
          <w:b/>
          <w:i w:val="0"/>
          <w:color w:val="374151"/>
          <w:sz w:val="22"/>
        </w:rPr>
        <w:t xml:space="preserve">Categoria:  </w:t>
      </w:r>
      <w:r>
        <w:rPr>
          <w:rFonts w:ascii="Calibri" w:hAnsi="Calibri"/>
          <w:b w:val="0"/>
          <w:i w:val="0"/>
          <w:color w:val="374151"/>
          <w:sz w:val="22"/>
        </w:rPr>
        <w:t>tipo de gasto (Alimentacion, Combustible, Hospedaje, Transporte, etc.).</w:t>
      </w:r>
    </w:p>
    <w:p>
      <w:pPr>
        <w:pStyle w:val="ListBullet"/>
        <w:spacing w:before="40" w:after="60"/>
        <w:ind w:left="720"/>
      </w:pPr>
      <w:r>
        <w:rPr>
          <w:rFonts w:ascii="Calibri" w:hAnsi="Calibri"/>
          <w:b/>
          <w:i w:val="0"/>
          <w:color w:val="374151"/>
          <w:sz w:val="22"/>
        </w:rPr>
        <w:t xml:space="preserve">Proveedor:  </w:t>
      </w:r>
      <w:r>
        <w:rPr>
          <w:rFonts w:ascii="Calibri" w:hAnsi="Calibri"/>
          <w:b w:val="0"/>
          <w:i w:val="0"/>
          <w:color w:val="374151"/>
          <w:sz w:val="22"/>
        </w:rPr>
        <w:t>nombre del proveedor o emisor de la factura. Si no existe, puedes crearlo escribiendo el nombre y seleccionando la opcion de crear.</w:t>
      </w:r>
    </w:p>
    <w:p>
      <w:pPr>
        <w:pStyle w:val="ListBullet"/>
        <w:spacing w:before="40" w:after="60"/>
        <w:ind w:left="720"/>
      </w:pPr>
      <w:r>
        <w:rPr>
          <w:rFonts w:ascii="Calibri" w:hAnsi="Calibri"/>
          <w:b/>
          <w:i w:val="0"/>
          <w:color w:val="374151"/>
          <w:sz w:val="22"/>
        </w:rPr>
        <w:t xml:space="preserve">Numero de documento:  </w:t>
      </w:r>
      <w:r>
        <w:rPr>
          <w:rFonts w:ascii="Calibri" w:hAnsi="Calibri"/>
          <w:b w:val="0"/>
          <w:i w:val="0"/>
          <w:color w:val="374151"/>
          <w:sz w:val="22"/>
        </w:rPr>
        <w:t>numero de factura, recibo o comprobante.</w:t>
      </w:r>
    </w:p>
    <w:p>
      <w:pPr>
        <w:pStyle w:val="ListBullet"/>
        <w:spacing w:before="40" w:after="60"/>
        <w:ind w:left="720"/>
      </w:pPr>
      <w:r>
        <w:rPr>
          <w:rFonts w:ascii="Calibri" w:hAnsi="Calibri"/>
          <w:b/>
          <w:i w:val="0"/>
          <w:color w:val="374151"/>
          <w:sz w:val="22"/>
        </w:rPr>
        <w:t xml:space="preserve">Moneda:  </w:t>
      </w:r>
      <w:r>
        <w:rPr>
          <w:rFonts w:ascii="Calibri" w:hAnsi="Calibri"/>
          <w:b w:val="0"/>
          <w:i w:val="0"/>
          <w:color w:val="374151"/>
          <w:sz w:val="22"/>
        </w:rPr>
        <w:t>moneda en la que se realizo el pago (por defecto USD).</w:t>
      </w:r>
    </w:p>
    <w:p>
      <w:pPr>
        <w:pStyle w:val="ListBullet"/>
        <w:spacing w:before="40" w:after="60"/>
        <w:ind w:left="720"/>
      </w:pPr>
      <w:r>
        <w:rPr>
          <w:rFonts w:ascii="Calibri" w:hAnsi="Calibri"/>
          <w:b/>
          <w:i w:val="0"/>
          <w:color w:val="374151"/>
          <w:sz w:val="22"/>
        </w:rPr>
        <w:t xml:space="preserve">Valor factura:  </w:t>
      </w:r>
      <w:r>
        <w:rPr>
          <w:rFonts w:ascii="Calibri" w:hAnsi="Calibri"/>
          <w:b w:val="0"/>
          <w:i w:val="0"/>
          <w:color w:val="374151"/>
          <w:sz w:val="22"/>
        </w:rPr>
        <w:t>monto total del comprobante.</w:t>
      </w:r>
    </w:p>
    <w:p>
      <w:pPr>
        <w:pStyle w:val="ListBullet"/>
        <w:spacing w:before="40" w:after="60"/>
        <w:ind w:left="720"/>
      </w:pPr>
      <w:r>
        <w:rPr>
          <w:rFonts w:ascii="Calibri" w:hAnsi="Calibri"/>
          <w:b/>
          <w:i w:val="0"/>
          <w:color w:val="374151"/>
          <w:sz w:val="22"/>
        </w:rPr>
        <w:t xml:space="preserve">Valor reembolsable:  </w:t>
      </w:r>
      <w:r>
        <w:rPr>
          <w:rFonts w:ascii="Calibri" w:hAnsi="Calibri"/>
          <w:b w:val="0"/>
          <w:i w:val="0"/>
          <w:color w:val="374151"/>
          <w:sz w:val="22"/>
        </w:rPr>
        <w:t>monto que solicitas que se te reembolse (puede ser igual o menor al valor factura).</w:t>
      </w:r>
    </w:p>
    <w:p>
      <w:pPr>
        <w:pStyle w:val="ListBullet"/>
        <w:spacing w:before="40" w:after="60"/>
        <w:ind w:left="720"/>
      </w:pPr>
      <w:r>
        <w:rPr>
          <w:rFonts w:ascii="Calibri" w:hAnsi="Calibri"/>
          <w:b/>
          <w:i w:val="0"/>
          <w:color w:val="374151"/>
          <w:sz w:val="22"/>
        </w:rPr>
        <w:t xml:space="preserve">Descripcion:  </w:t>
      </w:r>
      <w:r>
        <w:rPr>
          <w:rFonts w:ascii="Calibri" w:hAnsi="Calibri"/>
          <w:b w:val="0"/>
          <w:i w:val="0"/>
          <w:color w:val="374151"/>
          <w:sz w:val="22"/>
        </w:rPr>
        <w:t>detalle breve del gasto (ej: "Almuerzo con cliente", "Taxi aeropuerto").</w:t>
      </w:r>
    </w:p>
    <w:p>
      <w:pPr>
        <w:pStyle w:val="ListBullet"/>
        <w:spacing w:before="40" w:after="60"/>
        <w:ind w:left="720"/>
      </w:pPr>
      <w:r>
        <w:rPr>
          <w:rFonts w:ascii="Calibri" w:hAnsi="Calibri"/>
          <w:b/>
          <w:i w:val="0"/>
          <w:color w:val="374151"/>
          <w:sz w:val="22"/>
        </w:rPr>
        <w:t xml:space="preserve">Observaciones:  </w:t>
      </w:r>
      <w:r>
        <w:rPr>
          <w:rFonts w:ascii="Calibri" w:hAnsi="Calibri"/>
          <w:b w:val="0"/>
          <w:i w:val="0"/>
          <w:color w:val="374151"/>
          <w:sz w:val="22"/>
        </w:rPr>
        <w:t>informacion adicional relevante.</w:t>
      </w:r>
    </w:p>
    <w:p>
      <w:pPr>
        <w:spacing w:before="0" w:after="80"/>
      </w:pPr>
    </w:p>
    <w:p>
      <w:pPr>
        <w:spacing w:before="80" w:after="80"/>
        <w:ind w:left="720" w:hanging="432"/>
      </w:pPr>
      <w:r>
        <w:rPr>
          <w:rFonts w:ascii="Calibri" w:hAnsi="Calibri"/>
          <w:b/>
          <w:i w:val="0"/>
          <w:color w:val="2563EB"/>
          <w:sz w:val="22"/>
        </w:rPr>
        <w:t xml:space="preserve">4.  </w:t>
      </w:r>
      <w:r>
        <w:rPr>
          <w:rFonts w:ascii="Calibri" w:hAnsi="Calibri"/>
          <w:b w:val="0"/>
          <w:i w:val="0"/>
          <w:color w:val="374151"/>
          <w:sz w:val="22"/>
        </w:rPr>
        <w:t>Haz clic en [Registrar gasto]. El gasto aparecera en la tabla y los totales se actualizaran automaticamente.</w:t>
      </w:r>
    </w:p>
    <w:p>
      <w:pPr>
        <w:spacing w:before="0" w:after="80"/>
      </w:pPr>
    </w:p>
    <w:tbl>
      <w:tblPr>
        <w:tblW w:type="auto" w:w="0"/>
        <w:jc w:val="left"/>
        <w:tblLook w:firstColumn="1" w:firstRow="1" w:lastColumn="0" w:lastRow="0" w:noHBand="0" w:noVBand="1" w:val="04A0"/>
      </w:tblPr>
      <w:tblGrid>
        <w:gridCol w:w="9360"/>
      </w:tblGrid>
      <w:tr>
        <w:tc>
          <w:tcPr>
            <w:tcW w:type="dxa" w:w="9360"/>
            <w:shd w:val="clear" w:color="auto" w:fill="FFF7ED"/>
            <w:tcBorders>
              <w:top w:val="single" w:sz="4" w:color="D97706"/>
              <w:bottom w:val="single" w:sz="4" w:color="D97706"/>
              <w:right w:val="single" w:sz="4" w:color="D97706"/>
              <w:left w:val="single" w:sz="18" w:color="D97706"/>
            </w:tcBorders>
          </w:tcPr>
          <w:p>
            <w:pPr>
              <w:spacing w:before="80" w:after="40"/>
            </w:pPr>
            <w:r>
              <w:rPr>
                <w:rFonts w:ascii="Calibri" w:hAnsi="Calibri"/>
                <w:b/>
                <w:color w:val="D97706"/>
                <w:sz w:val="20"/>
              </w:rPr>
              <w:t>!  Politica de gastos</w:t>
            </w:r>
          </w:p>
          <w:p>
            <w:pPr>
              <w:spacing w:before="0" w:after="80"/>
            </w:pPr>
            <w:r>
              <w:rPr>
                <w:rFonts w:ascii="Calibri" w:hAnsi="Calibri"/>
                <w:color w:val="374151"/>
                <w:sz w:val="20"/>
              </w:rPr>
              <w:t>Si el monto de un gasto supera el tope configurado por la empresa para esa categoria, el sistema mostrara una advertencia "Excede tope" junto al monto. El gasto puede registrarse igual, pero el aprobador vera la advertencia durante la revision.</w:t>
            </w:r>
          </w:p>
        </w:tc>
      </w:tr>
    </w:tbl>
    <w:p>
      <w:pPr>
        <w:spacing w:after="120"/>
      </w:pPr>
    </w:p>
    <w:p>
      <w:pPr>
        <w:spacing w:before="240" w:after="120"/>
      </w:pPr>
      <w:r>
        <w:rPr>
          <w:rFonts w:ascii="Calibri" w:hAnsi="Calibri"/>
          <w:b/>
          <w:color w:val="2563EB"/>
          <w:sz w:val="26"/>
        </w:rPr>
        <w:t>3.3  Cargar una factura con IA (funcion Cargar Factura)</w:t>
      </w:r>
    </w:p>
    <w:p>
      <w:pPr>
        <w:spacing w:before="60" w:after="80"/>
        <w:jc w:val="left"/>
      </w:pPr>
      <w:r>
        <w:rPr>
          <w:rFonts w:ascii="Calibri" w:hAnsi="Calibri"/>
          <w:b w:val="0"/>
          <w:i w:val="0"/>
          <w:color w:val="374151"/>
          <w:sz w:val="22"/>
        </w:rPr>
        <w:t>VIATIQ incluye un asistente de inteligencia artificial que extrae automaticamente los datos de una factura a partir de su imagen o archivo XML del SRI.</w:t>
      </w:r>
    </w:p>
    <w:p>
      <w:pPr>
        <w:spacing w:before="80" w:after="80"/>
        <w:ind w:left="720" w:hanging="432"/>
      </w:pPr>
      <w:r>
        <w:rPr>
          <w:rFonts w:ascii="Calibri" w:hAnsi="Calibri"/>
          <w:b/>
          <w:i w:val="0"/>
          <w:color w:val="2563EB"/>
          <w:sz w:val="22"/>
        </w:rPr>
        <w:t xml:space="preserve">1.  </w:t>
      </w:r>
      <w:r>
        <w:rPr>
          <w:rFonts w:ascii="Calibri" w:hAnsi="Calibri"/>
          <w:b w:val="0"/>
          <w:i w:val="0"/>
          <w:color w:val="374151"/>
          <w:sz w:val="22"/>
        </w:rPr>
        <w:t>En la pestana Gastos, haz clic en el boton [Cargar Factura] (icono de escaner).</w:t>
      </w:r>
    </w:p>
    <w:p>
      <w:pPr>
        <w:spacing w:before="80" w:after="80"/>
        <w:ind w:left="720" w:hanging="432"/>
      </w:pPr>
      <w:r>
        <w:rPr>
          <w:rFonts w:ascii="Calibri" w:hAnsi="Calibri"/>
          <w:b/>
          <w:i w:val="0"/>
          <w:color w:val="2563EB"/>
          <w:sz w:val="22"/>
        </w:rPr>
        <w:t xml:space="preserve">2.  </w:t>
      </w:r>
      <w:r>
        <w:rPr>
          <w:rFonts w:ascii="Calibri" w:hAnsi="Calibri"/>
          <w:b w:val="0"/>
          <w:i w:val="0"/>
          <w:color w:val="374151"/>
          <w:sz w:val="22"/>
        </w:rPr>
        <w:t>Se abrira el asistente. Sube la imagen de la factura (JPG, PNG o PDF) o el archivo XML del comprobante electronico.</w:t>
      </w:r>
    </w:p>
    <w:p>
      <w:pPr>
        <w:spacing w:before="80" w:after="80"/>
        <w:ind w:left="720" w:hanging="432"/>
      </w:pPr>
      <w:r>
        <w:rPr>
          <w:rFonts w:ascii="Calibri" w:hAnsi="Calibri"/>
          <w:b/>
          <w:i w:val="0"/>
          <w:color w:val="2563EB"/>
          <w:sz w:val="22"/>
        </w:rPr>
        <w:t xml:space="preserve">3.  </w:t>
      </w:r>
      <w:r>
        <w:rPr>
          <w:rFonts w:ascii="Calibri" w:hAnsi="Calibri"/>
          <w:b w:val="0"/>
          <w:i w:val="0"/>
          <w:color w:val="374151"/>
          <w:sz w:val="22"/>
        </w:rPr>
        <w:t>El sistema procesara el documento y extraera automaticamente: fecha, proveedor, RUC, numero de documento y valor total.</w:t>
      </w:r>
    </w:p>
    <w:p>
      <w:pPr>
        <w:spacing w:before="80" w:after="80"/>
        <w:ind w:left="720" w:hanging="432"/>
      </w:pPr>
      <w:r>
        <w:rPr>
          <w:rFonts w:ascii="Calibri" w:hAnsi="Calibri"/>
          <w:b/>
          <w:i w:val="0"/>
          <w:color w:val="2563EB"/>
          <w:sz w:val="22"/>
        </w:rPr>
        <w:t xml:space="preserve">4.  </w:t>
      </w:r>
      <w:r>
        <w:rPr>
          <w:rFonts w:ascii="Calibri" w:hAnsi="Calibri"/>
          <w:b w:val="0"/>
          <w:i w:val="0"/>
          <w:color w:val="374151"/>
          <w:sz w:val="22"/>
        </w:rPr>
        <w:t>Revisa los datos extraidos y corrige cualquier campo si es necesario.</w:t>
      </w:r>
    </w:p>
    <w:p>
      <w:pPr>
        <w:spacing w:before="80" w:after="80"/>
        <w:ind w:left="720" w:hanging="432"/>
      </w:pPr>
      <w:r>
        <w:rPr>
          <w:rFonts w:ascii="Calibri" w:hAnsi="Calibri"/>
          <w:b/>
          <w:i w:val="0"/>
          <w:color w:val="2563EB"/>
          <w:sz w:val="22"/>
        </w:rPr>
        <w:t xml:space="preserve">5.  </w:t>
      </w:r>
      <w:r>
        <w:rPr>
          <w:rFonts w:ascii="Calibri" w:hAnsi="Calibri"/>
          <w:b w:val="0"/>
          <w:i w:val="0"/>
          <w:color w:val="374151"/>
          <w:sz w:val="22"/>
        </w:rPr>
        <w:t>Haz clic en [Confirmar] para guardar el gasto con los datos extraidos.</w:t>
      </w:r>
    </w:p>
    <w:p>
      <w:pPr>
        <w:spacing w:before="0" w:after="80"/>
      </w:pPr>
    </w:p>
    <w:tbl>
      <w:tblPr>
        <w:tblW w:type="auto" w:w="0"/>
        <w:jc w:val="left"/>
        <w:tblLook w:firstColumn="1" w:firstRow="1" w:lastColumn="0" w:lastRow="0" w:noHBand="0" w:noVBand="1" w:val="04A0"/>
      </w:tblPr>
      <w:tblGrid>
        <w:gridCol w:w="9360"/>
      </w:tblGrid>
      <w:tr>
        <w:tc>
          <w:tcPr>
            <w:tcW w:type="dxa" w:w="9360"/>
            <w:shd w:val="clear" w:color="auto" w:fill="EFF6FF"/>
            <w:tcBorders>
              <w:top w:val="single" w:sz="4" w:color="2563EB"/>
              <w:bottom w:val="single" w:sz="4" w:color="2563EB"/>
              <w:right w:val="single" w:sz="4" w:color="2563EB"/>
              <w:left w:val="single" w:sz="18" w:color="2563EB"/>
            </w:tcBorders>
          </w:tcPr>
          <w:p>
            <w:pPr>
              <w:spacing w:before="80" w:after="40"/>
            </w:pPr>
            <w:r>
              <w:rPr>
                <w:rFonts w:ascii="Calibri" w:hAnsi="Calibri"/>
                <w:b/>
                <w:color w:val="2563EB"/>
                <w:sz w:val="20"/>
              </w:rPr>
              <w:t>Consejo  Facturas electronicas</w:t>
            </w:r>
          </w:p>
          <w:p>
            <w:pPr>
              <w:spacing w:before="0" w:after="80"/>
            </w:pPr>
            <w:r>
              <w:rPr>
                <w:rFonts w:ascii="Calibri" w:hAnsi="Calibri"/>
                <w:color w:val="374151"/>
                <w:sz w:val="20"/>
              </w:rPr>
              <w:t>Si tienes el archivo XML del comprobante electronico del SRI, usalo en lugar de la imagen. El XML contiene los datos estructurados y la extraccion sera mas precisa y rapida.</w:t>
            </w:r>
          </w:p>
        </w:tc>
      </w:tr>
    </w:tbl>
    <w:p>
      <w:pPr>
        <w:spacing w:after="120"/>
      </w:pPr>
    </w:p>
    <w:p>
      <w:pPr>
        <w:spacing w:before="240" w:after="120"/>
      </w:pPr>
      <w:r>
        <w:rPr>
          <w:rFonts w:ascii="Calibri" w:hAnsi="Calibri"/>
          <w:b/>
          <w:color w:val="2563EB"/>
          <w:sz w:val="26"/>
        </w:rPr>
        <w:t>3.4  Editar o eliminar un gasto</w:t>
      </w:r>
    </w:p>
    <w:p>
      <w:pPr>
        <w:spacing w:before="60" w:after="80"/>
        <w:jc w:val="left"/>
      </w:pPr>
      <w:r>
        <w:rPr>
          <w:rFonts w:ascii="Calibri" w:hAnsi="Calibri"/>
          <w:b w:val="0"/>
          <w:i w:val="0"/>
          <w:color w:val="374151"/>
          <w:sz w:val="22"/>
        </w:rPr>
        <w:t>Mientras la rendicion este en estado Borrador, Registrada o Devuelta, puedes modificar los gastos:</w:t>
      </w:r>
    </w:p>
    <w:p>
      <w:pPr>
        <w:pStyle w:val="ListBullet"/>
        <w:spacing w:before="40" w:after="60"/>
        <w:ind w:left="360"/>
      </w:pPr>
      <w:r>
        <w:rPr>
          <w:rFonts w:ascii="Calibri" w:hAnsi="Calibri"/>
          <w:b/>
          <w:i w:val="0"/>
          <w:color w:val="374151"/>
          <w:sz w:val="22"/>
        </w:rPr>
        <w:t xml:space="preserve">Editar:  </w:t>
      </w:r>
      <w:r>
        <w:rPr>
          <w:rFonts w:ascii="Calibri" w:hAnsi="Calibri"/>
          <w:b w:val="0"/>
          <w:i w:val="0"/>
          <w:color w:val="374151"/>
          <w:sz w:val="22"/>
        </w:rPr>
        <w:t>haz clic en el icono de lapiz a la derecha del gasto. Se abrira el formulario con los datos actuales.</w:t>
      </w:r>
    </w:p>
    <w:p>
      <w:pPr>
        <w:pStyle w:val="ListBullet"/>
        <w:spacing w:before="40" w:after="60"/>
        <w:ind w:left="360"/>
      </w:pPr>
      <w:r>
        <w:rPr>
          <w:rFonts w:ascii="Calibri" w:hAnsi="Calibri"/>
          <w:b/>
          <w:i w:val="0"/>
          <w:color w:val="374151"/>
          <w:sz w:val="22"/>
        </w:rPr>
        <w:t xml:space="preserve">Eliminar:  </w:t>
      </w:r>
      <w:r>
        <w:rPr>
          <w:rFonts w:ascii="Calibri" w:hAnsi="Calibri"/>
          <w:b w:val="0"/>
          <w:i w:val="0"/>
          <w:color w:val="374151"/>
          <w:sz w:val="22"/>
        </w:rPr>
        <w:t>haz clic en el icono de papelera a la derecha del gasto. Se pedira confirmacion antes de eliminar.</w:t>
      </w:r>
    </w:p>
    <w:p>
      <w:pPr>
        <w:spacing w:before="0" w:after="80"/>
      </w:pPr>
    </w:p>
    <w:tbl>
      <w:tblPr>
        <w:tblW w:type="auto" w:w="0"/>
        <w:jc w:val="left"/>
        <w:tblLook w:firstColumn="1" w:firstRow="1" w:lastColumn="0" w:lastRow="0" w:noHBand="0" w:noVBand="1" w:val="04A0"/>
      </w:tblPr>
      <w:tblGrid>
        <w:gridCol w:w="9360"/>
      </w:tblGrid>
      <w:tr>
        <w:tc>
          <w:tcPr>
            <w:tcW w:type="dxa" w:w="9360"/>
            <w:shd w:val="clear" w:color="auto" w:fill="FFF7ED"/>
            <w:tcBorders>
              <w:top w:val="single" w:sz="4" w:color="D97706"/>
              <w:bottom w:val="single" w:sz="4" w:color="D97706"/>
              <w:right w:val="single" w:sz="4" w:color="D97706"/>
              <w:left w:val="single" w:sz="18" w:color="D97706"/>
            </w:tcBorders>
          </w:tcPr>
          <w:p>
            <w:pPr>
              <w:spacing w:before="80" w:after="40"/>
            </w:pPr>
            <w:r>
              <w:rPr>
                <w:rFonts w:ascii="Calibri" w:hAnsi="Calibri"/>
                <w:b/>
                <w:color w:val="D97706"/>
                <w:sz w:val="20"/>
              </w:rPr>
              <w:t>!  Una vez enviada</w:t>
            </w:r>
          </w:p>
          <w:p>
            <w:pPr>
              <w:spacing w:before="0" w:after="80"/>
            </w:pPr>
            <w:r>
              <w:rPr>
                <w:rFonts w:ascii="Calibri" w:hAnsi="Calibri"/>
                <w:color w:val="374151"/>
                <w:sz w:val="20"/>
              </w:rPr>
              <w:t>Cuando la rendicion tiene estado Enviada, los botones de edicion y eliminacion de gastos desaparecen. Para modificar los gastos, el aprobador debe devolver la rendicion.</w:t>
            </w:r>
          </w:p>
        </w:tc>
      </w:tr>
    </w:tbl>
    <w:p>
      <w:pPr>
        <w:spacing w:after="120"/>
      </w:pPr>
    </w:p>
    <w:p>
      <w:pPr>
        <w:spacing w:before="240" w:after="120"/>
      </w:pPr>
      <w:r>
        <w:rPr>
          <w:rFonts w:ascii="Calibri" w:hAnsi="Calibri"/>
          <w:b/>
          <w:color w:val="2563EB"/>
          <w:sz w:val="26"/>
        </w:rPr>
        <w:t>3.5  Vehiculo propio -- compensacion por kilometraje</w:t>
      </w:r>
    </w:p>
    <w:p>
      <w:pPr>
        <w:spacing w:before="60" w:after="80"/>
        <w:jc w:val="left"/>
      </w:pPr>
      <w:r>
        <w:rPr>
          <w:rFonts w:ascii="Calibri" w:hAnsi="Calibri"/>
          <w:b w:val="0"/>
          <w:i w:val="0"/>
          <w:color w:val="374151"/>
          <w:sz w:val="22"/>
        </w:rPr>
        <w:t>Si marcaste la opcion de vehiculo propio al crear la rendicion, la pestana de Gastos mostrara automaticamente una seccion adicional "Vehiculo propio" con el desglose de trayectos (ida y vuelta) y el costo calculado segun la tarifa por kilometro configurada en las politicas de la empresa. Tambien puede aparecer una linea de "Movilizacion en ciudad" que corresponde a los kilometros de desplazamiento urbano configurados por dia de viaje.</w:t>
      </w:r>
    </w:p>
    <w:p>
      <w:r>
        <w:br w:type="page"/>
      </w:r>
    </w:p>
    <w:p>
      <w:pPr>
        <w:spacing w:before="320" w:after="120"/>
      </w:pPr>
      <w:r>
        <w:rPr>
          <w:rFonts w:ascii="Calibri" w:hAnsi="Calibri"/>
          <w:b/>
          <w:color w:val="1E3A5F"/>
          <w:sz w:val="32"/>
        </w:rPr>
        <w:t>4. Enviar la rendicion al aprobador</w:t>
      </w:r>
    </w:p>
    <w:p>
      <w:pPr>
        <w:spacing w:before="60" w:after="80"/>
        <w:jc w:val="left"/>
      </w:pPr>
      <w:r>
        <w:rPr>
          <w:rFonts w:ascii="Calibri" w:hAnsi="Calibri"/>
          <w:b w:val="0"/>
          <w:i w:val="0"/>
          <w:color w:val="374151"/>
          <w:sz w:val="22"/>
        </w:rPr>
        <w:t>Una vez que todos los gastos esten registrados, puedes enviar la rendicion para que el aprobador la revise.</w:t>
      </w:r>
    </w:p>
    <w:p>
      <w:pPr>
        <w:spacing w:before="240" w:after="120"/>
      </w:pPr>
      <w:r>
        <w:rPr>
          <w:rFonts w:ascii="Calibri" w:hAnsi="Calibri"/>
          <w:b/>
          <w:color w:val="2563EB"/>
          <w:sz w:val="26"/>
        </w:rPr>
        <w:t>4.1  Envio desde la pestana Gastos</w:t>
      </w:r>
    </w:p>
    <w:p>
      <w:pPr>
        <w:spacing w:before="80" w:after="80"/>
        <w:ind w:left="720" w:hanging="432"/>
      </w:pPr>
      <w:r>
        <w:rPr>
          <w:rFonts w:ascii="Calibri" w:hAnsi="Calibri"/>
          <w:b/>
          <w:i w:val="0"/>
          <w:color w:val="2563EB"/>
          <w:sz w:val="22"/>
        </w:rPr>
        <w:t xml:space="preserve">1.  </w:t>
      </w:r>
      <w:r>
        <w:rPr>
          <w:rFonts w:ascii="Calibri" w:hAnsi="Calibri"/>
          <w:b w:val="0"/>
          <w:i w:val="0"/>
          <w:color w:val="374151"/>
          <w:sz w:val="22"/>
        </w:rPr>
        <w:t>Asegurate de estar en la pestana Gastos del detalle de la rendicion.</w:t>
      </w:r>
    </w:p>
    <w:p>
      <w:pPr>
        <w:spacing w:before="80" w:after="80"/>
        <w:ind w:left="720" w:hanging="432"/>
      </w:pPr>
      <w:r>
        <w:rPr>
          <w:rFonts w:ascii="Calibri" w:hAnsi="Calibri"/>
          <w:b/>
          <w:i w:val="0"/>
          <w:color w:val="2563EB"/>
          <w:sz w:val="22"/>
        </w:rPr>
        <w:t xml:space="preserve">2.  </w:t>
      </w:r>
      <w:r>
        <w:rPr>
          <w:rFonts w:ascii="Calibri" w:hAnsi="Calibri"/>
          <w:b w:val="0"/>
          <w:i w:val="0"/>
          <w:color w:val="374151"/>
          <w:sz w:val="22"/>
        </w:rPr>
        <w:t>Revisa que hayas registrado al menos un gasto. El sistema no permite enviar una rendicion vacia.</w:t>
      </w:r>
    </w:p>
    <w:p>
      <w:pPr>
        <w:spacing w:before="80" w:after="80"/>
        <w:ind w:left="720" w:hanging="432"/>
      </w:pPr>
      <w:r>
        <w:rPr>
          <w:rFonts w:ascii="Calibri" w:hAnsi="Calibri"/>
          <w:b/>
          <w:i w:val="0"/>
          <w:color w:val="2563EB"/>
          <w:sz w:val="22"/>
        </w:rPr>
        <w:t xml:space="preserve">3.  </w:t>
      </w:r>
      <w:r>
        <w:rPr>
          <w:rFonts w:ascii="Calibri" w:hAnsi="Calibri"/>
          <w:b w:val="0"/>
          <w:i w:val="0"/>
          <w:color w:val="374151"/>
          <w:sz w:val="22"/>
        </w:rPr>
        <w:t>Haz clic en el boton [Enviar rendicion] en la parte inferior derecha de la pestana.</w:t>
      </w:r>
    </w:p>
    <w:p>
      <w:pPr>
        <w:spacing w:before="80" w:after="80"/>
        <w:ind w:left="720" w:hanging="432"/>
      </w:pPr>
      <w:r>
        <w:rPr>
          <w:rFonts w:ascii="Calibri" w:hAnsi="Calibri"/>
          <w:b/>
          <w:i w:val="0"/>
          <w:color w:val="2563EB"/>
          <w:sz w:val="22"/>
        </w:rPr>
        <w:t xml:space="preserve">4.  </w:t>
      </w:r>
      <w:r>
        <w:rPr>
          <w:rFonts w:ascii="Calibri" w:hAnsi="Calibri"/>
          <w:b w:val="0"/>
          <w:i w:val="0"/>
          <w:color w:val="374151"/>
          <w:sz w:val="22"/>
        </w:rPr>
        <w:t>Aparecera un dialogo de confirmacion indicando que una vez enviada no podras modificar los gastos.</w:t>
      </w:r>
    </w:p>
    <w:p>
      <w:pPr>
        <w:spacing w:before="80" w:after="80"/>
        <w:ind w:left="720" w:hanging="432"/>
      </w:pPr>
      <w:r>
        <w:rPr>
          <w:rFonts w:ascii="Calibri" w:hAnsi="Calibri"/>
          <w:b/>
          <w:i w:val="0"/>
          <w:color w:val="2563EB"/>
          <w:sz w:val="22"/>
        </w:rPr>
        <w:t xml:space="preserve">5.  </w:t>
      </w:r>
      <w:r>
        <w:rPr>
          <w:rFonts w:ascii="Calibri" w:hAnsi="Calibri"/>
          <w:b w:val="0"/>
          <w:i w:val="0"/>
          <w:color w:val="374151"/>
          <w:sz w:val="22"/>
        </w:rPr>
        <w:t>Haz clic en [Confirmar envio].</w:t>
      </w:r>
    </w:p>
    <w:p>
      <w:pPr>
        <w:spacing w:before="0" w:after="80"/>
      </w:pPr>
    </w:p>
    <w:p>
      <w:pPr>
        <w:spacing w:before="60" w:after="80"/>
        <w:jc w:val="left"/>
      </w:pPr>
      <w:r>
        <w:rPr>
          <w:rFonts w:ascii="Calibri" w:hAnsi="Calibri"/>
          <w:b w:val="0"/>
          <w:i/>
          <w:color w:val="374151"/>
          <w:sz w:val="22"/>
        </w:rPr>
        <w:t>El comportamiento despues del envio depende de la configuracion de la empresa:</w:t>
      </w:r>
    </w:p>
    <w:p>
      <w:pPr>
        <w:pStyle w:val="ListBullet"/>
        <w:spacing w:before="40" w:after="60"/>
        <w:ind w:left="360"/>
      </w:pPr>
      <w:r>
        <w:rPr>
          <w:rFonts w:ascii="Calibri" w:hAnsi="Calibri"/>
          <w:b/>
          <w:i w:val="0"/>
          <w:color w:val="374151"/>
          <w:sz w:val="22"/>
        </w:rPr>
        <w:t xml:space="preserve">Si hay un aprobador predeterminado configurado:  </w:t>
      </w:r>
      <w:r>
        <w:rPr>
          <w:rFonts w:ascii="Calibri" w:hAnsi="Calibri"/>
          <w:b w:val="0"/>
          <w:i w:val="0"/>
          <w:color w:val="374151"/>
          <w:sz w:val="22"/>
        </w:rPr>
        <w:t>la rendicion se envia directamente a esa persona sin que tengas que seleccionarla.</w:t>
      </w:r>
    </w:p>
    <w:p>
      <w:pPr>
        <w:pStyle w:val="ListBullet"/>
        <w:spacing w:before="40" w:after="60"/>
        <w:ind w:left="360"/>
      </w:pPr>
      <w:r>
        <w:rPr>
          <w:rFonts w:ascii="Calibri" w:hAnsi="Calibri"/>
          <w:b/>
          <w:i w:val="0"/>
          <w:color w:val="374151"/>
          <w:sz w:val="22"/>
        </w:rPr>
        <w:t xml:space="preserve">Si no hay aprobador predeterminado:  </w:t>
      </w:r>
      <w:r>
        <w:rPr>
          <w:rFonts w:ascii="Calibri" w:hAnsi="Calibri"/>
          <w:b w:val="0"/>
          <w:i w:val="0"/>
          <w:color w:val="374151"/>
          <w:sz w:val="22"/>
        </w:rPr>
        <w:t>aparecera un dialogo para que selecciones el aprobador de la lista de usuarios disponibles.</w:t>
      </w:r>
    </w:p>
    <w:p>
      <w:pPr>
        <w:spacing w:before="240" w:after="120"/>
      </w:pPr>
      <w:r>
        <w:rPr>
          <w:rFonts w:ascii="Calibri" w:hAnsi="Calibri"/>
          <w:b/>
          <w:color w:val="2563EB"/>
          <w:sz w:val="26"/>
        </w:rPr>
        <w:t>4.2  Envio desde la pestana Workflow</w:t>
      </w:r>
    </w:p>
    <w:p>
      <w:pPr>
        <w:spacing w:before="80" w:after="80"/>
        <w:ind w:left="720" w:hanging="432"/>
      </w:pPr>
      <w:r>
        <w:rPr>
          <w:rFonts w:ascii="Calibri" w:hAnsi="Calibri"/>
          <w:b/>
          <w:i w:val="0"/>
          <w:color w:val="2563EB"/>
          <w:sz w:val="22"/>
        </w:rPr>
        <w:t xml:space="preserve">1.  </w:t>
      </w:r>
      <w:r>
        <w:rPr>
          <w:rFonts w:ascii="Calibri" w:hAnsi="Calibri"/>
          <w:b w:val="0"/>
          <w:i w:val="0"/>
          <w:color w:val="374151"/>
          <w:sz w:val="22"/>
        </w:rPr>
        <w:t>En el detalle de la rendicion, haz clic en la pestana [Workflow] o en el boton [Workflow] en la barra de acciones superior.</w:t>
      </w:r>
    </w:p>
    <w:p>
      <w:pPr>
        <w:spacing w:before="80" w:after="80"/>
        <w:ind w:left="720" w:hanging="432"/>
      </w:pPr>
      <w:r>
        <w:rPr>
          <w:rFonts w:ascii="Calibri" w:hAnsi="Calibri"/>
          <w:b/>
          <w:i w:val="0"/>
          <w:color w:val="2563EB"/>
          <w:sz w:val="22"/>
        </w:rPr>
        <w:t xml:space="preserve">2.  </w:t>
      </w:r>
      <w:r>
        <w:rPr>
          <w:rFonts w:ascii="Calibri" w:hAnsi="Calibri"/>
          <w:b w:val="0"/>
          <w:i w:val="0"/>
          <w:color w:val="374151"/>
          <w:sz w:val="22"/>
        </w:rPr>
        <w:t>En el panel de "Estado de aprobacion", veras el boton [Enviar para aprobacion].</w:t>
      </w:r>
    </w:p>
    <w:p>
      <w:pPr>
        <w:spacing w:before="80" w:after="80"/>
        <w:ind w:left="720" w:hanging="432"/>
      </w:pPr>
      <w:r>
        <w:rPr>
          <w:rFonts w:ascii="Calibri" w:hAnsi="Calibri"/>
          <w:b/>
          <w:i w:val="0"/>
          <w:color w:val="2563EB"/>
          <w:sz w:val="22"/>
        </w:rPr>
        <w:t xml:space="preserve">3.  </w:t>
      </w:r>
      <w:r>
        <w:rPr>
          <w:rFonts w:ascii="Calibri" w:hAnsi="Calibri"/>
          <w:b w:val="0"/>
          <w:i w:val="0"/>
          <w:color w:val="374151"/>
          <w:sz w:val="22"/>
        </w:rPr>
        <w:t>Sigue el mismo proceso de seleccion de aprobador descrito en el paso 4.1.</w:t>
      </w:r>
    </w:p>
    <w:p>
      <w:pPr>
        <w:spacing w:before="0" w:after="80"/>
      </w:pPr>
    </w:p>
    <w:tbl>
      <w:tblPr>
        <w:tblW w:type="auto" w:w="0"/>
        <w:jc w:val="left"/>
        <w:tblLook w:firstColumn="1" w:firstRow="1" w:lastColumn="0" w:lastRow="0" w:noHBand="0" w:noVBand="1" w:val="04A0"/>
      </w:tblPr>
      <w:tblGrid>
        <w:gridCol w:w="9360"/>
      </w:tblGrid>
      <w:tr>
        <w:tc>
          <w:tcPr>
            <w:tcW w:type="dxa" w:w="9360"/>
            <w:shd w:val="clear" w:color="auto" w:fill="F0FDF4"/>
            <w:tcBorders>
              <w:top w:val="single" w:sz="4" w:color="16A34A"/>
              <w:bottom w:val="single" w:sz="4" w:color="16A34A"/>
              <w:right w:val="single" w:sz="4" w:color="16A34A"/>
              <w:left w:val="single" w:sz="18" w:color="16A34A"/>
            </w:tcBorders>
          </w:tcPr>
          <w:p>
            <w:pPr>
              <w:spacing w:before="80" w:after="40"/>
            </w:pPr>
            <w:r>
              <w:rPr>
                <w:rFonts w:ascii="Calibri" w:hAnsi="Calibri"/>
                <w:b/>
                <w:color w:val="16A34A"/>
                <w:sz w:val="20"/>
              </w:rPr>
              <w:t>OK  Rendicion enviada</w:t>
            </w:r>
          </w:p>
          <w:p>
            <w:pPr>
              <w:spacing w:before="0" w:after="80"/>
            </w:pPr>
            <w:r>
              <w:rPr>
                <w:rFonts w:ascii="Calibri" w:hAnsi="Calibri"/>
                <w:color w:val="374151"/>
                <w:sz w:val="20"/>
              </w:rPr>
              <w:t>El estado de la rendicion cambiara a Enviada (color naranja). El aprobador podra ver la rendicion en su modulo. Podras ver quien es el aprobador asignado en la pestana Workflow.</w:t>
            </w:r>
          </w:p>
        </w:tc>
      </w:tr>
    </w:tbl>
    <w:p>
      <w:pPr>
        <w:spacing w:after="120"/>
      </w:pPr>
    </w:p>
    <w:p>
      <w:pPr>
        <w:spacing w:before="240" w:after="120"/>
      </w:pPr>
      <w:r>
        <w:rPr>
          <w:rFonts w:ascii="Calibri" w:hAnsi="Calibri"/>
          <w:b/>
          <w:color w:val="2563EB"/>
          <w:sz w:val="26"/>
        </w:rPr>
        <w:t>4.3  Verificar el estado del envio</w:t>
      </w:r>
    </w:p>
    <w:p>
      <w:pPr>
        <w:spacing w:before="60" w:after="80"/>
        <w:jc w:val="left"/>
      </w:pPr>
      <w:r>
        <w:rPr>
          <w:rFonts w:ascii="Calibri" w:hAnsi="Calibri"/>
          <w:b w:val="0"/>
          <w:i w:val="0"/>
          <w:color w:val="374151"/>
          <w:sz w:val="22"/>
        </w:rPr>
        <w:t>Una vez enviada la rendicion, en la pestana Workflow podras ver:</w:t>
      </w:r>
    </w:p>
    <w:p>
      <w:pPr>
        <w:pStyle w:val="ListBullet"/>
        <w:spacing w:before="40" w:after="60"/>
        <w:ind w:left="360"/>
      </w:pPr>
      <w:r>
        <w:rPr>
          <w:rFonts w:ascii="Calibri" w:hAnsi="Calibri"/>
          <w:b w:val="0"/>
          <w:i w:val="0"/>
          <w:color w:val="374151"/>
          <w:sz w:val="22"/>
        </w:rPr>
        <w:t>El nombre del aprobador asignado.</w:t>
      </w:r>
    </w:p>
    <w:p>
      <w:pPr>
        <w:pStyle w:val="ListBullet"/>
        <w:spacing w:before="40" w:after="60"/>
        <w:ind w:left="360"/>
      </w:pPr>
      <w:r>
        <w:rPr>
          <w:rFonts w:ascii="Calibri" w:hAnsi="Calibri"/>
          <w:b w:val="0"/>
          <w:i w:val="0"/>
          <w:color w:val="374151"/>
          <w:sz w:val="22"/>
        </w:rPr>
        <w:t>La fecha en que fue enviada.</w:t>
      </w:r>
    </w:p>
    <w:p>
      <w:pPr>
        <w:pStyle w:val="ListBullet"/>
        <w:spacing w:before="40" w:after="60"/>
        <w:ind w:left="360"/>
      </w:pPr>
      <w:r>
        <w:rPr>
          <w:rFonts w:ascii="Calibri" w:hAnsi="Calibri"/>
          <w:b w:val="0"/>
          <w:i w:val="0"/>
          <w:color w:val="374151"/>
          <w:sz w:val="22"/>
        </w:rPr>
        <w:t>Un aviso de "Pendiente de revision por el aprobador asignado".</w:t>
      </w:r>
    </w:p>
    <w:p>
      <w:pPr>
        <w:pStyle w:val="ListBullet"/>
        <w:spacing w:before="40" w:after="60"/>
        <w:ind w:left="360"/>
      </w:pPr>
      <w:r>
        <w:rPr>
          <w:rFonts w:ascii="Calibri" w:hAnsi="Calibri"/>
          <w:b w:val="0"/>
          <w:i w:val="0"/>
          <w:color w:val="374151"/>
          <w:sz w:val="22"/>
        </w:rPr>
        <w:t>El historial completo de cambios de estado en el panel derecho.</w:t>
      </w:r>
    </w:p>
    <w:p>
      <w:r>
        <w:br w:type="page"/>
      </w:r>
    </w:p>
    <w:p>
      <w:pPr>
        <w:spacing w:before="320" w:after="120"/>
      </w:pPr>
      <w:r>
        <w:rPr>
          <w:rFonts w:ascii="Calibri" w:hAnsi="Calibri"/>
          <w:b/>
          <w:color w:val="1E3A5F"/>
          <w:sz w:val="32"/>
        </w:rPr>
        <w:t>5. Correccion de una rendicion devuelta o rechazada</w:t>
      </w:r>
    </w:p>
    <w:p>
      <w:pPr>
        <w:spacing w:before="60" w:after="80"/>
        <w:jc w:val="left"/>
      </w:pPr>
      <w:r>
        <w:rPr>
          <w:rFonts w:ascii="Calibri" w:hAnsi="Calibri"/>
          <w:b w:val="0"/>
          <w:i w:val="0"/>
          <w:color w:val="374151"/>
          <w:sz w:val="22"/>
        </w:rPr>
        <w:t>Si el aprobador devuelve o rechaza tu rendicion, el sistema actualizara el estado. La rendicion volvera a estar disponible para que la corrijas y reenvies.</w:t>
      </w:r>
    </w:p>
    <w:p>
      <w:pPr>
        <w:spacing w:before="240" w:after="120"/>
      </w:pPr>
      <w:r>
        <w:rPr>
          <w:rFonts w:ascii="Calibri" w:hAnsi="Calibri"/>
          <w:b/>
          <w:color w:val="2563EB"/>
          <w:sz w:val="26"/>
        </w:rPr>
        <w:t>5.1  Rendicion devuelta</w:t>
      </w:r>
    </w:p>
    <w:p>
      <w:pPr>
        <w:spacing w:before="60" w:after="80"/>
        <w:jc w:val="left"/>
      </w:pPr>
      <w:r>
        <w:rPr>
          <w:rFonts w:ascii="Calibri" w:hAnsi="Calibri"/>
          <w:b w:val="0"/>
          <w:i w:val="0"/>
          <w:color w:val="374151"/>
          <w:sz w:val="22"/>
        </w:rPr>
        <w:t>Una rendicion devuelta es aquella que el aprobador regreso para que hagas ajustes, sin rechazarla definitivamente. Es comun cuando faltan documentos o hay datos incorrectos que se pueden corregir.</w:t>
      </w:r>
    </w:p>
    <w:p>
      <w:pPr>
        <w:spacing w:before="0" w:after="80"/>
      </w:pPr>
    </w:p>
    <w:p>
      <w:pPr>
        <w:spacing w:before="80" w:after="80"/>
        <w:ind w:left="720" w:hanging="432"/>
      </w:pPr>
      <w:r>
        <w:rPr>
          <w:rFonts w:ascii="Calibri" w:hAnsi="Calibri"/>
          <w:b/>
          <w:i w:val="0"/>
          <w:color w:val="2563EB"/>
          <w:sz w:val="22"/>
        </w:rPr>
        <w:t xml:space="preserve">1.  </w:t>
      </w:r>
      <w:r>
        <w:rPr>
          <w:rFonts w:ascii="Calibri" w:hAnsi="Calibri"/>
          <w:b w:val="0"/>
          <w:i w:val="0"/>
          <w:color w:val="374151"/>
          <w:sz w:val="22"/>
        </w:rPr>
        <w:t>El estado de la rendicion cambiara a Devuelta (color naranja).</w:t>
      </w:r>
    </w:p>
    <w:p>
      <w:pPr>
        <w:spacing w:before="80" w:after="80"/>
        <w:ind w:left="720" w:hanging="432"/>
      </w:pPr>
      <w:r>
        <w:rPr>
          <w:rFonts w:ascii="Calibri" w:hAnsi="Calibri"/>
          <w:b/>
          <w:i w:val="0"/>
          <w:color w:val="2563EB"/>
          <w:sz w:val="22"/>
        </w:rPr>
        <w:t xml:space="preserve">2.  </w:t>
      </w:r>
      <w:r>
        <w:rPr>
          <w:rFonts w:ascii="Calibri" w:hAnsi="Calibri"/>
          <w:b w:val="0"/>
          <w:i w:val="0"/>
          <w:color w:val="374151"/>
          <w:sz w:val="22"/>
        </w:rPr>
        <w:t>Abre la rendicion haciendo clic en [Ver].</w:t>
      </w:r>
    </w:p>
    <w:p>
      <w:pPr>
        <w:spacing w:before="80" w:after="80"/>
        <w:ind w:left="720" w:hanging="432"/>
      </w:pPr>
      <w:r>
        <w:rPr>
          <w:rFonts w:ascii="Calibri" w:hAnsi="Calibri"/>
          <w:b/>
          <w:i w:val="0"/>
          <w:color w:val="2563EB"/>
          <w:sz w:val="22"/>
        </w:rPr>
        <w:t xml:space="preserve">3.  </w:t>
      </w:r>
      <w:r>
        <w:rPr>
          <w:rFonts w:ascii="Calibri" w:hAnsi="Calibri"/>
          <w:b w:val="0"/>
          <w:i w:val="0"/>
          <w:color w:val="374151"/>
          <w:sz w:val="22"/>
        </w:rPr>
        <w:t>En la pestana Workflow, veras un aviso naranja con el texto "Rendicion devuelta para correccion" y la observacion que dejo el aprobador.</w:t>
      </w:r>
    </w:p>
    <w:p>
      <w:pPr>
        <w:spacing w:before="80" w:after="80"/>
        <w:ind w:left="720" w:hanging="432"/>
      </w:pPr>
      <w:r>
        <w:rPr>
          <w:rFonts w:ascii="Calibri" w:hAnsi="Calibri"/>
          <w:b/>
          <w:i w:val="0"/>
          <w:color w:val="2563EB"/>
          <w:sz w:val="22"/>
        </w:rPr>
        <w:t xml:space="preserve">4.  </w:t>
      </w:r>
      <w:r>
        <w:rPr>
          <w:rFonts w:ascii="Calibri" w:hAnsi="Calibri"/>
          <w:b w:val="0"/>
          <w:i w:val="0"/>
          <w:color w:val="374151"/>
          <w:sz w:val="22"/>
        </w:rPr>
        <w:t>Revisa la observacion y realiza los ajustes necesarios:</w:t>
      </w:r>
    </w:p>
    <w:p>
      <w:pPr>
        <w:pStyle w:val="ListBullet"/>
        <w:spacing w:before="40" w:after="60"/>
        <w:ind w:left="720"/>
      </w:pPr>
      <w:r>
        <w:rPr>
          <w:rFonts w:ascii="Calibri" w:hAnsi="Calibri"/>
          <w:b/>
          <w:i w:val="0"/>
          <w:color w:val="374151"/>
          <w:sz w:val="22"/>
        </w:rPr>
        <w:t xml:space="preserve">Agregar gastos faltantes:  </w:t>
      </w:r>
      <w:r>
        <w:rPr>
          <w:rFonts w:ascii="Calibri" w:hAnsi="Calibri"/>
          <w:b w:val="0"/>
          <w:i w:val="0"/>
          <w:color w:val="374151"/>
          <w:sz w:val="22"/>
        </w:rPr>
        <w:t>usa [+ Nuevo Gasto] o [Cargar Factura].</w:t>
      </w:r>
    </w:p>
    <w:p>
      <w:pPr>
        <w:pStyle w:val="ListBullet"/>
        <w:spacing w:before="40" w:after="60"/>
        <w:ind w:left="720"/>
      </w:pPr>
      <w:r>
        <w:rPr>
          <w:rFonts w:ascii="Calibri" w:hAnsi="Calibri"/>
          <w:b/>
          <w:i w:val="0"/>
          <w:color w:val="374151"/>
          <w:sz w:val="22"/>
        </w:rPr>
        <w:t xml:space="preserve">Corregir gastos existentes:  </w:t>
      </w:r>
      <w:r>
        <w:rPr>
          <w:rFonts w:ascii="Calibri" w:hAnsi="Calibri"/>
          <w:b w:val="0"/>
          <w:i w:val="0"/>
          <w:color w:val="374151"/>
          <w:sz w:val="22"/>
        </w:rPr>
        <w:t>usa el icono de lapiz en el gasto correspondiente.</w:t>
      </w:r>
    </w:p>
    <w:p>
      <w:pPr>
        <w:pStyle w:val="ListBullet"/>
        <w:spacing w:before="40" w:after="60"/>
        <w:ind w:left="720"/>
      </w:pPr>
      <w:r>
        <w:rPr>
          <w:rFonts w:ascii="Calibri" w:hAnsi="Calibri"/>
          <w:b/>
          <w:i w:val="0"/>
          <w:color w:val="374151"/>
          <w:sz w:val="22"/>
        </w:rPr>
        <w:t xml:space="preserve">Eliminar gastos incorrectos:  </w:t>
      </w:r>
      <w:r>
        <w:rPr>
          <w:rFonts w:ascii="Calibri" w:hAnsi="Calibri"/>
          <w:b w:val="0"/>
          <w:i w:val="0"/>
          <w:color w:val="374151"/>
          <w:sz w:val="22"/>
        </w:rPr>
        <w:t>usa el icono de papelera.</w:t>
      </w:r>
    </w:p>
    <w:p>
      <w:pPr>
        <w:pStyle w:val="ListBullet"/>
        <w:spacing w:before="40" w:after="60"/>
        <w:ind w:left="720"/>
      </w:pPr>
      <w:r>
        <w:rPr>
          <w:rFonts w:ascii="Calibri" w:hAnsi="Calibri"/>
          <w:b/>
          <w:i w:val="0"/>
          <w:color w:val="374151"/>
          <w:sz w:val="22"/>
        </w:rPr>
        <w:t xml:space="preserve">Modificar datos de la rendicion:  </w:t>
      </w:r>
      <w:r>
        <w:rPr>
          <w:rFonts w:ascii="Calibri" w:hAnsi="Calibri"/>
          <w:b w:val="0"/>
          <w:i w:val="0"/>
          <w:color w:val="374151"/>
          <w:sz w:val="22"/>
        </w:rPr>
        <w:t>haz clic en el icono de lapiz en la barra de acciones superior para editar proyecto, motivo, anticipos o datos del viaje.</w:t>
      </w:r>
    </w:p>
    <w:p>
      <w:pPr>
        <w:spacing w:before="80" w:after="80"/>
        <w:ind w:left="720" w:hanging="432"/>
      </w:pPr>
      <w:r>
        <w:rPr>
          <w:rFonts w:ascii="Calibri" w:hAnsi="Calibri"/>
          <w:b/>
          <w:i w:val="0"/>
          <w:color w:val="2563EB"/>
          <w:sz w:val="22"/>
        </w:rPr>
        <w:t xml:space="preserve">5.  </w:t>
      </w:r>
      <w:r>
        <w:rPr>
          <w:rFonts w:ascii="Calibri" w:hAnsi="Calibri"/>
          <w:b w:val="0"/>
          <w:i w:val="0"/>
          <w:color w:val="374151"/>
          <w:sz w:val="22"/>
        </w:rPr>
        <w:t>Una vez realizadas las correcciones, haz clic en [Enviar rendicion] (pestana Gastos) o [Enviar para aprobacion] (pestana Workflow) para reenviarla.</w:t>
      </w:r>
    </w:p>
    <w:p>
      <w:pPr>
        <w:spacing w:before="0" w:after="80"/>
      </w:pPr>
    </w:p>
    <w:tbl>
      <w:tblPr>
        <w:tblW w:type="auto" w:w="0"/>
        <w:jc w:val="left"/>
        <w:tblLook w:firstColumn="1" w:firstRow="1" w:lastColumn="0" w:lastRow="0" w:noHBand="0" w:noVBand="1" w:val="04A0"/>
      </w:tblPr>
      <w:tblGrid>
        <w:gridCol w:w="9360"/>
      </w:tblGrid>
      <w:tr>
        <w:tc>
          <w:tcPr>
            <w:tcW w:type="dxa" w:w="9360"/>
            <w:shd w:val="clear" w:color="auto" w:fill="EFF6FF"/>
            <w:tcBorders>
              <w:top w:val="single" w:sz="4" w:color="2563EB"/>
              <w:bottom w:val="single" w:sz="4" w:color="2563EB"/>
              <w:right w:val="single" w:sz="4" w:color="2563EB"/>
              <w:left w:val="single" w:sz="18" w:color="2563EB"/>
            </w:tcBorders>
          </w:tcPr>
          <w:p>
            <w:pPr>
              <w:spacing w:before="80" w:after="40"/>
            </w:pPr>
            <w:r>
              <w:rPr>
                <w:rFonts w:ascii="Calibri" w:hAnsi="Calibri"/>
                <w:b/>
                <w:color w:val="2563EB"/>
                <w:sz w:val="20"/>
              </w:rPr>
              <w:t>i  Historial de devoluciones</w:t>
            </w:r>
          </w:p>
          <w:p>
            <w:pPr>
              <w:spacing w:before="0" w:after="80"/>
            </w:pPr>
            <w:r>
              <w:rPr>
                <w:rFonts w:ascii="Calibri" w:hAnsi="Calibri"/>
                <w:color w:val="374151"/>
                <w:sz w:val="20"/>
              </w:rPr>
              <w:t>Cada devolucion queda registrada en el historial del panel Workflow. El aprobador vera el historial completo de cambios, lo que facilita el seguimiento.</w:t>
            </w:r>
          </w:p>
        </w:tc>
      </w:tr>
    </w:tbl>
    <w:p>
      <w:pPr>
        <w:spacing w:after="120"/>
      </w:pPr>
    </w:p>
    <w:p>
      <w:pPr>
        <w:spacing w:before="240" w:after="120"/>
      </w:pPr>
      <w:r>
        <w:rPr>
          <w:rFonts w:ascii="Calibri" w:hAnsi="Calibri"/>
          <w:b/>
          <w:color w:val="2563EB"/>
          <w:sz w:val="26"/>
        </w:rPr>
        <w:t>5.2  Rendicion rechazada</w:t>
      </w:r>
    </w:p>
    <w:p>
      <w:pPr>
        <w:spacing w:before="60" w:after="80"/>
        <w:jc w:val="left"/>
      </w:pPr>
      <w:r>
        <w:rPr>
          <w:rFonts w:ascii="Calibri" w:hAnsi="Calibri"/>
          <w:b w:val="0"/>
          <w:i w:val="0"/>
          <w:color w:val="374151"/>
          <w:sz w:val="22"/>
        </w:rPr>
        <w:t>Una rendicion rechazada es aquella que el aprobador no aprobo por un motivo especifico. A diferencia de una devolucion, el rechazo indica que los gastos presentados no son aceptables segun las politicas de la empresa.</w:t>
      </w:r>
    </w:p>
    <w:p>
      <w:pPr>
        <w:spacing w:before="0" w:after="80"/>
      </w:pPr>
    </w:p>
    <w:p>
      <w:pPr>
        <w:spacing w:before="80" w:after="80"/>
        <w:ind w:left="720" w:hanging="432"/>
      </w:pPr>
      <w:r>
        <w:rPr>
          <w:rFonts w:ascii="Calibri" w:hAnsi="Calibri"/>
          <w:b/>
          <w:i w:val="0"/>
          <w:color w:val="2563EB"/>
          <w:sz w:val="22"/>
        </w:rPr>
        <w:t xml:space="preserve">1.  </w:t>
      </w:r>
      <w:r>
        <w:rPr>
          <w:rFonts w:ascii="Calibri" w:hAnsi="Calibri"/>
          <w:b w:val="0"/>
          <w:i w:val="0"/>
          <w:color w:val="374151"/>
          <w:sz w:val="22"/>
        </w:rPr>
        <w:t>El estado de la rendicion cambiara a Rechazada (color rojo).</w:t>
      </w:r>
    </w:p>
    <w:p>
      <w:pPr>
        <w:spacing w:before="80" w:after="80"/>
        <w:ind w:left="720" w:hanging="432"/>
      </w:pPr>
      <w:r>
        <w:rPr>
          <w:rFonts w:ascii="Calibri" w:hAnsi="Calibri"/>
          <w:b/>
          <w:i w:val="0"/>
          <w:color w:val="2563EB"/>
          <w:sz w:val="22"/>
        </w:rPr>
        <w:t xml:space="preserve">2.  </w:t>
      </w:r>
      <w:r>
        <w:rPr>
          <w:rFonts w:ascii="Calibri" w:hAnsi="Calibri"/>
          <w:b w:val="0"/>
          <w:i w:val="0"/>
          <w:color w:val="374151"/>
          <w:sz w:val="22"/>
        </w:rPr>
        <w:t>Abre la rendicion haciendo clic en [Ver].</w:t>
      </w:r>
    </w:p>
    <w:p>
      <w:pPr>
        <w:spacing w:before="80" w:after="80"/>
        <w:ind w:left="720" w:hanging="432"/>
      </w:pPr>
      <w:r>
        <w:rPr>
          <w:rFonts w:ascii="Calibri" w:hAnsi="Calibri"/>
          <w:b/>
          <w:i w:val="0"/>
          <w:color w:val="2563EB"/>
          <w:sz w:val="22"/>
        </w:rPr>
        <w:t xml:space="preserve">3.  </w:t>
      </w:r>
      <w:r>
        <w:rPr>
          <w:rFonts w:ascii="Calibri" w:hAnsi="Calibri"/>
          <w:b w:val="0"/>
          <w:i w:val="0"/>
          <w:color w:val="374151"/>
          <w:sz w:val="22"/>
        </w:rPr>
        <w:t>En la pestana Workflow, veras un aviso rojo con el texto "Motivo de rechazo" y la explicacion del aprobador.</w:t>
      </w:r>
    </w:p>
    <w:p>
      <w:pPr>
        <w:spacing w:before="80" w:after="80"/>
        <w:ind w:left="720" w:hanging="432"/>
      </w:pPr>
      <w:r>
        <w:rPr>
          <w:rFonts w:ascii="Calibri" w:hAnsi="Calibri"/>
          <w:b/>
          <w:i w:val="0"/>
          <w:color w:val="2563EB"/>
          <w:sz w:val="22"/>
        </w:rPr>
        <w:t xml:space="preserve">4.  </w:t>
      </w:r>
      <w:r>
        <w:rPr>
          <w:rFonts w:ascii="Calibri" w:hAnsi="Calibri"/>
          <w:b w:val="0"/>
          <w:i w:val="0"/>
          <w:color w:val="374151"/>
          <w:sz w:val="22"/>
        </w:rPr>
        <w:t>Lee cuidadosamente el motivo antes de proceder a cualquier correccion.</w:t>
      </w:r>
    </w:p>
    <w:p>
      <w:pPr>
        <w:spacing w:before="80" w:after="80"/>
        <w:ind w:left="720" w:hanging="432"/>
      </w:pPr>
      <w:r>
        <w:rPr>
          <w:rFonts w:ascii="Calibri" w:hAnsi="Calibri"/>
          <w:b/>
          <w:i w:val="0"/>
          <w:color w:val="2563EB"/>
          <w:sz w:val="22"/>
        </w:rPr>
        <w:t xml:space="preserve">5.  </w:t>
      </w:r>
      <w:r>
        <w:rPr>
          <w:rFonts w:ascii="Calibri" w:hAnsi="Calibri"/>
          <w:b w:val="0"/>
          <w:i w:val="0"/>
          <w:color w:val="374151"/>
          <w:sz w:val="22"/>
        </w:rPr>
        <w:t>Realiza los ajustes necesarios siguiendo el mismo proceso de la seccion 5.1.</w:t>
      </w:r>
    </w:p>
    <w:p>
      <w:pPr>
        <w:spacing w:before="80" w:after="80"/>
        <w:ind w:left="720" w:hanging="432"/>
      </w:pPr>
      <w:r>
        <w:rPr>
          <w:rFonts w:ascii="Calibri" w:hAnsi="Calibri"/>
          <w:b/>
          <w:i w:val="0"/>
          <w:color w:val="2563EB"/>
          <w:sz w:val="22"/>
        </w:rPr>
        <w:t xml:space="preserve">6.  </w:t>
      </w:r>
      <w:r>
        <w:rPr>
          <w:rFonts w:ascii="Calibri" w:hAnsi="Calibri"/>
          <w:b w:val="0"/>
          <w:i w:val="0"/>
          <w:color w:val="374151"/>
          <w:sz w:val="22"/>
        </w:rPr>
        <w:t>Resenvia la rendicion una vez corregida.</w:t>
      </w:r>
    </w:p>
    <w:p>
      <w:pPr>
        <w:spacing w:before="0" w:after="80"/>
      </w:pPr>
    </w:p>
    <w:tbl>
      <w:tblPr>
        <w:tblW w:type="auto" w:w="0"/>
        <w:jc w:val="left"/>
        <w:tblLook w:firstColumn="1" w:firstRow="1" w:lastColumn="0" w:lastRow="0" w:noHBand="0" w:noVBand="1" w:val="04A0"/>
      </w:tblPr>
      <w:tblGrid>
        <w:gridCol w:w="9360"/>
      </w:tblGrid>
      <w:tr>
        <w:tc>
          <w:tcPr>
            <w:tcW w:type="dxa" w:w="9360"/>
            <w:shd w:val="clear" w:color="auto" w:fill="FFF7ED"/>
            <w:tcBorders>
              <w:top w:val="single" w:sz="4" w:color="D97706"/>
              <w:bottom w:val="single" w:sz="4" w:color="D97706"/>
              <w:right w:val="single" w:sz="4" w:color="D97706"/>
              <w:left w:val="single" w:sz="18" w:color="D97706"/>
            </w:tcBorders>
          </w:tcPr>
          <w:p>
            <w:pPr>
              <w:spacing w:before="80" w:after="40"/>
            </w:pPr>
            <w:r>
              <w:rPr>
                <w:rFonts w:ascii="Calibri" w:hAnsi="Calibri"/>
                <w:b/>
                <w:color w:val="D97706"/>
                <w:sz w:val="20"/>
              </w:rPr>
              <w:t>!  Consulta al aprobador</w:t>
            </w:r>
          </w:p>
          <w:p>
            <w:pPr>
              <w:spacing w:before="0" w:after="80"/>
            </w:pPr>
            <w:r>
              <w:rPr>
                <w:rFonts w:ascii="Calibri" w:hAnsi="Calibri"/>
                <w:color w:val="374151"/>
                <w:sz w:val="20"/>
              </w:rPr>
              <w:t>Si el motivo de rechazo no es claro, comunicate directamente con tu aprobador antes de realizar cambios. Esto evita ciclos adicionales de rechazo.</w:t>
            </w:r>
          </w:p>
        </w:tc>
      </w:tr>
    </w:tbl>
    <w:p>
      <w:pPr>
        <w:spacing w:after="120"/>
      </w:pPr>
    </w:p>
    <w:p>
      <w:r>
        <w:br w:type="page"/>
      </w:r>
    </w:p>
    <w:p>
      <w:pPr>
        <w:spacing w:before="320" w:after="120"/>
      </w:pPr>
      <w:r>
        <w:rPr>
          <w:rFonts w:ascii="Calibri" w:hAnsi="Calibri"/>
          <w:b/>
          <w:color w:val="1E3A5F"/>
          <w:sz w:val="32"/>
        </w:rPr>
        <w:t>6. Exportar la liquidacion</w:t>
      </w:r>
    </w:p>
    <w:p>
      <w:pPr>
        <w:spacing w:before="60" w:after="80"/>
        <w:jc w:val="left"/>
      </w:pPr>
      <w:r>
        <w:rPr>
          <w:rFonts w:ascii="Calibri" w:hAnsi="Calibri"/>
          <w:b w:val="0"/>
          <w:i w:val="0"/>
          <w:color w:val="374151"/>
          <w:sz w:val="22"/>
        </w:rPr>
        <w:t>VIATIQ permite exportar la liquidacion de una rendicion en dos formatos desde el detalle de la rendicion:</w:t>
      </w:r>
    </w:p>
    <w:p>
      <w:pPr>
        <w:spacing w:before="0" w:after="80"/>
      </w:pPr>
    </w:p>
    <w:p>
      <w:pPr>
        <w:pStyle w:val="ListBullet"/>
        <w:spacing w:before="40" w:after="60"/>
        <w:ind w:left="360"/>
      </w:pPr>
      <w:r>
        <w:rPr>
          <w:rFonts w:ascii="Calibri" w:hAnsi="Calibri"/>
          <w:b/>
          <w:i w:val="0"/>
          <w:color w:val="374151"/>
          <w:sz w:val="22"/>
        </w:rPr>
        <w:t xml:space="preserve">PDF:  </w:t>
      </w:r>
      <w:r>
        <w:rPr>
          <w:rFonts w:ascii="Calibri" w:hAnsi="Calibri"/>
          <w:b w:val="0"/>
          <w:i w:val="0"/>
          <w:color w:val="374151"/>
          <w:sz w:val="22"/>
        </w:rPr>
        <w:t>documento formal de liquidacion listo para imprimir o adjuntar. Haz clic en el boton [PDF] en la barra de acciones superior.</w:t>
      </w:r>
    </w:p>
    <w:p>
      <w:pPr>
        <w:pStyle w:val="ListBullet"/>
        <w:spacing w:before="40" w:after="60"/>
        <w:ind w:left="360"/>
      </w:pPr>
      <w:r>
        <w:rPr>
          <w:rFonts w:ascii="Calibri" w:hAnsi="Calibri"/>
          <w:b/>
          <w:i w:val="0"/>
          <w:color w:val="374151"/>
          <w:sz w:val="22"/>
        </w:rPr>
        <w:t xml:space="preserve">Excel:  </w:t>
      </w:r>
      <w:r>
        <w:rPr>
          <w:rFonts w:ascii="Calibri" w:hAnsi="Calibri"/>
          <w:b w:val="0"/>
          <w:i w:val="0"/>
          <w:color w:val="374151"/>
          <w:sz w:val="22"/>
        </w:rPr>
        <w:t>planilla detallada con todos los gastos, totales y saldos. Haz clic en el boton [Excel] en la barra de acciones superior.</w:t>
      </w:r>
    </w:p>
    <w:p>
      <w:pPr>
        <w:spacing w:before="0" w:after="80"/>
      </w:pPr>
    </w:p>
    <w:tbl>
      <w:tblPr>
        <w:tblW w:type="auto" w:w="0"/>
        <w:jc w:val="left"/>
        <w:tblLook w:firstColumn="1" w:firstRow="1" w:lastColumn="0" w:lastRow="0" w:noHBand="0" w:noVBand="1" w:val="04A0"/>
      </w:tblPr>
      <w:tblGrid>
        <w:gridCol w:w="9360"/>
      </w:tblGrid>
      <w:tr>
        <w:tc>
          <w:tcPr>
            <w:tcW w:type="dxa" w:w="9360"/>
            <w:shd w:val="clear" w:color="auto" w:fill="EFF6FF"/>
            <w:tcBorders>
              <w:top w:val="single" w:sz="4" w:color="2563EB"/>
              <w:bottom w:val="single" w:sz="4" w:color="2563EB"/>
              <w:right w:val="single" w:sz="4" w:color="2563EB"/>
              <w:left w:val="single" w:sz="18" w:color="2563EB"/>
            </w:tcBorders>
          </w:tcPr>
          <w:p>
            <w:pPr>
              <w:spacing w:before="80" w:after="40"/>
            </w:pPr>
            <w:r>
              <w:rPr>
                <w:rFonts w:ascii="Calibri" w:hAnsi="Calibri"/>
                <w:b/>
                <w:color w:val="2563EB"/>
                <w:sz w:val="20"/>
              </w:rPr>
              <w:t>i  Exportacion con auto-envio</w:t>
            </w:r>
          </w:p>
          <w:p>
            <w:pPr>
              <w:spacing w:before="0" w:after="80"/>
            </w:pPr>
            <w:r>
              <w:rPr>
                <w:rFonts w:ascii="Calibri" w:hAnsi="Calibri"/>
                <w:color w:val="374151"/>
                <w:sz w:val="20"/>
              </w:rPr>
              <w:t>Si haces clic en [Excel] y la rendicion aun no ha sido enviada, el sistema intentara enviarla automaticamente al aprobador configurado en las politicas de la empresa (si hay uno).</w:t>
            </w:r>
          </w:p>
        </w:tc>
      </w:tr>
    </w:tbl>
    <w:p>
      <w:pPr>
        <w:spacing w:after="120"/>
      </w:pPr>
    </w:p>
    <w:p>
      <w:r>
        <w:br w:type="page"/>
      </w:r>
    </w:p>
    <w:tbl>
      <w:tblPr>
        <w:tblW w:type="auto" w:w="0"/>
        <w:jc w:val="left"/>
        <w:tblLook w:firstColumn="1" w:firstRow="1" w:lastColumn="0" w:lastRow="0" w:noHBand="0" w:noVBand="1" w:val="04A0"/>
      </w:tblPr>
      <w:tblGrid>
        <w:gridCol w:w="9360"/>
      </w:tblGrid>
      <w:tr>
        <w:tc>
          <w:tcPr>
            <w:tcW w:type="dxa" w:w="9360"/>
            <w:shd w:val="clear" w:color="auto" w:fill="1E3A5F"/>
          </w:tcPr>
          <w:p>
            <w:pPr>
              <w:spacing w:before="120" w:after="120"/>
            </w:pPr>
            <w:r>
              <w:rPr>
                <w:rFonts w:ascii="Calibri" w:hAnsi="Calibri"/>
                <w:b/>
                <w:color w:val="FFFFFF"/>
                <w:sz w:val="28"/>
              </w:rPr>
              <w:t>SECCION B -- GUIA PARA EL APROBADOR</w:t>
            </w:r>
          </w:p>
        </w:tc>
      </w:tr>
    </w:tbl>
    <w:p>
      <w:pPr>
        <w:spacing w:after="160"/>
      </w:pPr>
    </w:p>
    <w:p>
      <w:pPr>
        <w:spacing w:before="320" w:after="120"/>
      </w:pPr>
      <w:r>
        <w:rPr>
          <w:rFonts w:ascii="Calibri" w:hAnsi="Calibri"/>
          <w:b/>
          <w:color w:val="1E3A5F"/>
          <w:sz w:val="32"/>
        </w:rPr>
        <w:t>7. Rol del aprobador</w:t>
      </w:r>
    </w:p>
    <w:p>
      <w:pPr>
        <w:spacing w:before="60" w:after="80"/>
        <w:jc w:val="left"/>
      </w:pPr>
      <w:r>
        <w:rPr>
          <w:rFonts w:ascii="Calibri" w:hAnsi="Calibri"/>
          <w:b w:val="0"/>
          <w:i w:val="0"/>
          <w:color w:val="374151"/>
          <w:sz w:val="22"/>
        </w:rPr>
        <w:t>Como aprobador, recibiras rendiciones de los empleados de tu empresa para que las revises y tomes una decision: aprobar, rechazar o devolver para correccion. Todas las acciones quedan registradas en el historial de la rendicion.</w:t>
      </w:r>
    </w:p>
    <w:p>
      <w:pPr>
        <w:spacing w:before="0" w:after="80"/>
      </w:pPr>
    </w:p>
    <w:tbl>
      <w:tblPr>
        <w:tblW w:type="auto" w:w="0"/>
        <w:jc w:val="left"/>
        <w:tblLook w:firstColumn="1" w:firstRow="1" w:lastColumn="0" w:lastRow="0" w:noHBand="0" w:noVBand="1" w:val="04A0"/>
      </w:tblPr>
      <w:tblGrid>
        <w:gridCol w:w="9360"/>
      </w:tblGrid>
      <w:tr>
        <w:tc>
          <w:tcPr>
            <w:tcW w:type="dxa" w:w="9360"/>
            <w:shd w:val="clear" w:color="auto" w:fill="EFF6FF"/>
            <w:tcBorders>
              <w:top w:val="single" w:sz="4" w:color="2563EB"/>
              <w:bottom w:val="single" w:sz="4" w:color="2563EB"/>
              <w:right w:val="single" w:sz="4" w:color="2563EB"/>
              <w:left w:val="single" w:sz="18" w:color="2563EB"/>
            </w:tcBorders>
          </w:tcPr>
          <w:p>
            <w:pPr>
              <w:spacing w:before="80" w:after="40"/>
            </w:pPr>
            <w:r>
              <w:rPr>
                <w:rFonts w:ascii="Calibri" w:hAnsi="Calibri"/>
                <w:b/>
                <w:color w:val="2563EB"/>
                <w:sz w:val="20"/>
              </w:rPr>
              <w:t>i  Acceso a las rendiciones</w:t>
            </w:r>
          </w:p>
          <w:p>
            <w:pPr>
              <w:spacing w:before="0" w:after="80"/>
            </w:pPr>
            <w:r>
              <w:rPr>
                <w:rFonts w:ascii="Calibri" w:hAnsi="Calibri"/>
                <w:color w:val="374151"/>
                <w:sz w:val="20"/>
              </w:rPr>
              <w:t>Las rendiciones que requieren tu accion tendran el estado Enviada. Puedes verlas en el modulo Rendiciones del menu lateral, buscando por ese estado.</w:t>
            </w:r>
          </w:p>
        </w:tc>
      </w:tr>
    </w:tbl>
    <w:p>
      <w:pPr>
        <w:spacing w:after="120"/>
      </w:pPr>
    </w:p>
    <w:p>
      <w:pPr>
        <w:spacing w:before="320" w:after="120"/>
      </w:pPr>
      <w:r>
        <w:rPr>
          <w:rFonts w:ascii="Calibri" w:hAnsi="Calibri"/>
          <w:b/>
          <w:color w:val="1E3A5F"/>
          <w:sz w:val="32"/>
        </w:rPr>
        <w:t>8. Revisar una rendicion</w:t>
      </w:r>
    </w:p>
    <w:p>
      <w:pPr>
        <w:spacing w:before="240" w:after="120"/>
      </w:pPr>
      <w:r>
        <w:rPr>
          <w:rFonts w:ascii="Calibri" w:hAnsi="Calibri"/>
          <w:b/>
          <w:color w:val="2563EB"/>
          <w:sz w:val="26"/>
        </w:rPr>
        <w:t>8.1  Acceder al detalle</w:t>
      </w:r>
    </w:p>
    <w:p>
      <w:pPr>
        <w:spacing w:before="80" w:after="80"/>
        <w:ind w:left="720" w:hanging="432"/>
      </w:pPr>
      <w:r>
        <w:rPr>
          <w:rFonts w:ascii="Calibri" w:hAnsi="Calibri"/>
          <w:b/>
          <w:i w:val="0"/>
          <w:color w:val="2563EB"/>
          <w:sz w:val="22"/>
        </w:rPr>
        <w:t xml:space="preserve">1.  </w:t>
      </w:r>
      <w:r>
        <w:rPr>
          <w:rFonts w:ascii="Calibri" w:hAnsi="Calibri"/>
          <w:b w:val="0"/>
          <w:i w:val="0"/>
          <w:color w:val="374151"/>
          <w:sz w:val="22"/>
        </w:rPr>
        <w:t>En el menu lateral, haz clic en Rendiciones.</w:t>
      </w:r>
    </w:p>
    <w:p>
      <w:pPr>
        <w:spacing w:before="80" w:after="80"/>
        <w:ind w:left="720" w:hanging="432"/>
      </w:pPr>
      <w:r>
        <w:rPr>
          <w:rFonts w:ascii="Calibri" w:hAnsi="Calibri"/>
          <w:b/>
          <w:i w:val="0"/>
          <w:color w:val="2563EB"/>
          <w:sz w:val="22"/>
        </w:rPr>
        <w:t xml:space="preserve">2.  </w:t>
      </w:r>
      <w:r>
        <w:rPr>
          <w:rFonts w:ascii="Calibri" w:hAnsi="Calibri"/>
          <w:b w:val="0"/>
          <w:i w:val="0"/>
          <w:color w:val="374151"/>
          <w:sz w:val="22"/>
        </w:rPr>
        <w:t>Identifica las rendiciones con estado "Enviada" en el listado. Puedes usar la barra de busqueda para filtrar.</w:t>
      </w:r>
    </w:p>
    <w:p>
      <w:pPr>
        <w:spacing w:before="80" w:after="80"/>
        <w:ind w:left="720" w:hanging="432"/>
      </w:pPr>
      <w:r>
        <w:rPr>
          <w:rFonts w:ascii="Calibri" w:hAnsi="Calibri"/>
          <w:b/>
          <w:i w:val="0"/>
          <w:color w:val="2563EB"/>
          <w:sz w:val="22"/>
        </w:rPr>
        <w:t xml:space="preserve">3.  </w:t>
      </w:r>
      <w:r>
        <w:rPr>
          <w:rFonts w:ascii="Calibri" w:hAnsi="Calibri"/>
          <w:b w:val="0"/>
          <w:i w:val="0"/>
          <w:color w:val="374151"/>
          <w:sz w:val="22"/>
        </w:rPr>
        <w:t>Haz clic sobre la fila o en el boton [Ver] para abrir el detalle de la rendicion.</w:t>
      </w:r>
    </w:p>
    <w:p>
      <w:pPr>
        <w:spacing w:before="240" w:after="120"/>
      </w:pPr>
      <w:r>
        <w:rPr>
          <w:rFonts w:ascii="Calibri" w:hAnsi="Calibri"/>
          <w:b/>
          <w:color w:val="2563EB"/>
          <w:sz w:val="26"/>
        </w:rPr>
        <w:t>8.2  Informacion disponible</w:t>
      </w:r>
    </w:p>
    <w:p>
      <w:pPr>
        <w:spacing w:before="60" w:after="80"/>
        <w:jc w:val="left"/>
      </w:pPr>
      <w:r>
        <w:rPr>
          <w:rFonts w:ascii="Calibri" w:hAnsi="Calibri"/>
          <w:b w:val="0"/>
          <w:i w:val="0"/>
          <w:color w:val="374151"/>
          <w:sz w:val="22"/>
        </w:rPr>
        <w:t>En el detalle de la rendicion encontraras:</w:t>
      </w:r>
    </w:p>
    <w:p>
      <w:pPr>
        <w:pStyle w:val="ListBullet"/>
        <w:spacing w:before="40" w:after="60"/>
        <w:ind w:left="360"/>
      </w:pPr>
      <w:r>
        <w:rPr>
          <w:rFonts w:ascii="Calibri" w:hAnsi="Calibri"/>
          <w:b/>
          <w:i w:val="0"/>
          <w:color w:val="374151"/>
          <w:sz w:val="22"/>
        </w:rPr>
        <w:t xml:space="preserve">Resumen financiero:  </w:t>
      </w:r>
      <w:r>
        <w:rPr>
          <w:rFonts w:ascii="Calibri" w:hAnsi="Calibri"/>
          <w:b w:val="0"/>
          <w:i w:val="0"/>
          <w:color w:val="374151"/>
          <w:sz w:val="22"/>
        </w:rPr>
        <w:t>total facturado, monto reembolsable, anticipos y saldo.</w:t>
      </w:r>
    </w:p>
    <w:p>
      <w:pPr>
        <w:pStyle w:val="ListBullet"/>
        <w:spacing w:before="40" w:after="60"/>
        <w:ind w:left="360"/>
      </w:pPr>
      <w:r>
        <w:rPr>
          <w:rFonts w:ascii="Calibri" w:hAnsi="Calibri"/>
          <w:b/>
          <w:i w:val="0"/>
          <w:color w:val="374151"/>
          <w:sz w:val="22"/>
        </w:rPr>
        <w:t xml:space="preserve">Metadatos:  </w:t>
      </w:r>
      <w:r>
        <w:rPr>
          <w:rFonts w:ascii="Calibri" w:hAnsi="Calibri"/>
          <w:b w:val="0"/>
          <w:i w:val="0"/>
          <w:color w:val="374151"/>
          <w:sz w:val="22"/>
        </w:rPr>
        <w:t>fecha de creacion, tipo de rendicion, empleado y fechas de envio.</w:t>
      </w:r>
    </w:p>
    <w:p>
      <w:pPr>
        <w:pStyle w:val="ListBullet"/>
        <w:spacing w:before="40" w:after="60"/>
        <w:ind w:left="360"/>
      </w:pPr>
      <w:r>
        <w:rPr>
          <w:rFonts w:ascii="Calibri" w:hAnsi="Calibri"/>
          <w:b/>
          <w:i w:val="0"/>
          <w:color w:val="374151"/>
          <w:sz w:val="22"/>
        </w:rPr>
        <w:t xml:space="preserve">Pestana Gastos:  </w:t>
      </w:r>
      <w:r>
        <w:rPr>
          <w:rFonts w:ascii="Calibri" w:hAnsi="Calibri"/>
          <w:b w:val="0"/>
          <w:i w:val="0"/>
          <w:color w:val="374151"/>
          <w:sz w:val="22"/>
        </w:rPr>
        <w:t>listado detallado de todos los gastos con fecha, descripcion, proveedor, numero de documento, valor y alertas (excede tope, fuera de rango de fechas, no deducible).</w:t>
      </w:r>
    </w:p>
    <w:p>
      <w:pPr>
        <w:pStyle w:val="ListBullet"/>
        <w:spacing w:before="40" w:after="60"/>
        <w:ind w:left="360"/>
      </w:pPr>
      <w:r>
        <w:rPr>
          <w:rFonts w:ascii="Calibri" w:hAnsi="Calibri"/>
          <w:b/>
          <w:i w:val="0"/>
          <w:color w:val="374151"/>
          <w:sz w:val="22"/>
        </w:rPr>
        <w:t xml:space="preserve">Pestana Documentos:  </w:t>
      </w:r>
      <w:r>
        <w:rPr>
          <w:rFonts w:ascii="Calibri" w:hAnsi="Calibri"/>
          <w:b w:val="0"/>
          <w:i w:val="0"/>
          <w:color w:val="374151"/>
          <w:sz w:val="22"/>
        </w:rPr>
        <w:t>archivos adjuntos. Puedes hacer clic en el nombre del archivo para visualizarlo.</w:t>
      </w:r>
    </w:p>
    <w:p>
      <w:pPr>
        <w:pStyle w:val="ListBullet"/>
        <w:spacing w:before="40" w:after="60"/>
        <w:ind w:left="360"/>
      </w:pPr>
      <w:r>
        <w:rPr>
          <w:rFonts w:ascii="Calibri" w:hAnsi="Calibri"/>
          <w:b/>
          <w:i w:val="0"/>
          <w:color w:val="374151"/>
          <w:sz w:val="22"/>
        </w:rPr>
        <w:t xml:space="preserve">Pestana Workflow:  </w:t>
      </w:r>
      <w:r>
        <w:rPr>
          <w:rFonts w:ascii="Calibri" w:hAnsi="Calibri"/>
          <w:b w:val="0"/>
          <w:i w:val="0"/>
          <w:color w:val="374151"/>
          <w:sz w:val="22"/>
        </w:rPr>
        <w:t>estado actual, informacion del aprobador asignado, alertas de politica y panel de acciones.</w:t>
      </w:r>
    </w:p>
    <w:p>
      <w:pPr>
        <w:spacing w:before="240" w:after="120"/>
      </w:pPr>
      <w:r>
        <w:rPr>
          <w:rFonts w:ascii="Calibri" w:hAnsi="Calibri"/>
          <w:b/>
          <w:color w:val="2563EB"/>
          <w:sz w:val="26"/>
        </w:rPr>
        <w:t>8.3  Alertas de politica</w:t>
      </w:r>
    </w:p>
    <w:p>
      <w:pPr>
        <w:spacing w:before="60" w:after="80"/>
        <w:jc w:val="left"/>
      </w:pPr>
      <w:r>
        <w:rPr>
          <w:rFonts w:ascii="Calibri" w:hAnsi="Calibri"/>
          <w:b w:val="0"/>
          <w:i w:val="0"/>
          <w:color w:val="374151"/>
          <w:sz w:val="22"/>
        </w:rPr>
        <w:t>En la pestana Workflow, el sistema muestra automaticamente las siguientes alertas:</w:t>
      </w:r>
    </w:p>
    <w:p>
      <w:pPr>
        <w:pStyle w:val="ListBullet"/>
        <w:spacing w:before="40" w:after="60"/>
        <w:ind w:left="360"/>
      </w:pPr>
      <w:r>
        <w:rPr>
          <w:rFonts w:ascii="Calibri" w:hAnsi="Calibri"/>
          <w:b/>
          <w:i w:val="0"/>
          <w:color w:val="D97706"/>
          <w:sz w:val="22"/>
        </w:rPr>
        <w:t xml:space="preserve">Excede tope de politica:  </w:t>
      </w:r>
      <w:r>
        <w:rPr>
          <w:rFonts w:ascii="Calibri" w:hAnsi="Calibri"/>
          <w:b w:val="0"/>
          <w:i w:val="0"/>
          <w:color w:val="374151"/>
          <w:sz w:val="22"/>
        </w:rPr>
        <w:t>aparece cuando uno o mas gastos superan los limites establecidos para esa categoria (ej: el tope de hospedaje es $80 pero se facturaron $120). La decision final es del aprobador.</w:t>
      </w:r>
    </w:p>
    <w:p>
      <w:pPr>
        <w:pStyle w:val="ListBullet"/>
        <w:spacing w:before="40" w:after="60"/>
        <w:ind w:left="360"/>
      </w:pPr>
      <w:r>
        <w:rPr>
          <w:rFonts w:ascii="Calibri" w:hAnsi="Calibri"/>
          <w:b/>
          <w:i w:val="0"/>
          <w:color w:val="374151"/>
          <w:sz w:val="22"/>
        </w:rPr>
        <w:t xml:space="preserve">Fuera de rango de fechas:  </w:t>
      </w:r>
      <w:r>
        <w:rPr>
          <w:rFonts w:ascii="Calibri" w:hAnsi="Calibri"/>
          <w:b w:val="0"/>
          <w:i w:val="0"/>
          <w:color w:val="374151"/>
          <w:sz w:val="22"/>
        </w:rPr>
        <w:t>gastos cuya fecha esta fuera del periodo del viaje declarado.</w:t>
      </w:r>
    </w:p>
    <w:p>
      <w:pPr>
        <w:pStyle w:val="ListBullet"/>
        <w:spacing w:before="40" w:after="60"/>
        <w:ind w:left="360"/>
      </w:pPr>
      <w:r>
        <w:rPr>
          <w:rFonts w:ascii="Calibri" w:hAnsi="Calibri"/>
          <w:b/>
          <w:i w:val="0"/>
          <w:color w:val="374151"/>
          <w:sz w:val="22"/>
        </w:rPr>
        <w:t xml:space="preserve">No deducible:  </w:t>
      </w:r>
      <w:r>
        <w:rPr>
          <w:rFonts w:ascii="Calibri" w:hAnsi="Calibri"/>
          <w:b w:val="0"/>
          <w:i w:val="0"/>
          <w:color w:val="374151"/>
          <w:sz w:val="22"/>
        </w:rPr>
        <w:t>gastos en categorias marcadas como no deducibles de impuesto a la renta.</w:t>
      </w:r>
    </w:p>
    <w:p>
      <w:r>
        <w:br w:type="page"/>
      </w:r>
    </w:p>
    <w:p>
      <w:pPr>
        <w:spacing w:before="320" w:after="120"/>
      </w:pPr>
      <w:r>
        <w:rPr>
          <w:rFonts w:ascii="Calibri" w:hAnsi="Calibri"/>
          <w:b/>
          <w:color w:val="1E3A5F"/>
          <w:sz w:val="32"/>
        </w:rPr>
        <w:t>9. Aprobar una rendicion</w:t>
      </w:r>
    </w:p>
    <w:p>
      <w:pPr>
        <w:spacing w:before="80" w:after="80"/>
        <w:ind w:left="720" w:hanging="432"/>
      </w:pPr>
      <w:r>
        <w:rPr>
          <w:rFonts w:ascii="Calibri" w:hAnsi="Calibri"/>
          <w:b/>
          <w:i w:val="0"/>
          <w:color w:val="2563EB"/>
          <w:sz w:val="22"/>
        </w:rPr>
        <w:t xml:space="preserve">1.  </w:t>
      </w:r>
      <w:r>
        <w:rPr>
          <w:rFonts w:ascii="Calibri" w:hAnsi="Calibri"/>
          <w:b w:val="0"/>
          <w:i w:val="0"/>
          <w:color w:val="374151"/>
          <w:sz w:val="22"/>
        </w:rPr>
        <w:t>Abre el detalle de la rendicion con estado Enviada.</w:t>
      </w:r>
    </w:p>
    <w:p>
      <w:pPr>
        <w:spacing w:before="80" w:after="80"/>
        <w:ind w:left="720" w:hanging="432"/>
      </w:pPr>
      <w:r>
        <w:rPr>
          <w:rFonts w:ascii="Calibri" w:hAnsi="Calibri"/>
          <w:b/>
          <w:i w:val="0"/>
          <w:color w:val="2563EB"/>
          <w:sz w:val="22"/>
        </w:rPr>
        <w:t xml:space="preserve">2.  </w:t>
      </w:r>
      <w:r>
        <w:rPr>
          <w:rFonts w:ascii="Calibri" w:hAnsi="Calibri"/>
          <w:b w:val="0"/>
          <w:i w:val="0"/>
          <w:color w:val="374151"/>
          <w:sz w:val="22"/>
        </w:rPr>
        <w:t>Revisa los gastos en la pestana Gastos y los documentos en la pestana Documentos.</w:t>
      </w:r>
    </w:p>
    <w:p>
      <w:pPr>
        <w:spacing w:before="80" w:after="80"/>
        <w:ind w:left="720" w:hanging="432"/>
      </w:pPr>
      <w:r>
        <w:rPr>
          <w:rFonts w:ascii="Calibri" w:hAnsi="Calibri"/>
          <w:b/>
          <w:i w:val="0"/>
          <w:color w:val="2563EB"/>
          <w:sz w:val="22"/>
        </w:rPr>
        <w:t xml:space="preserve">3.  </w:t>
      </w:r>
      <w:r>
        <w:rPr>
          <w:rFonts w:ascii="Calibri" w:hAnsi="Calibri"/>
          <w:b w:val="0"/>
          <w:i w:val="0"/>
          <w:color w:val="374151"/>
          <w:sz w:val="22"/>
        </w:rPr>
        <w:t>Ve a la pestana Workflow.</w:t>
      </w:r>
    </w:p>
    <w:p>
      <w:pPr>
        <w:spacing w:before="80" w:after="80"/>
        <w:ind w:left="720" w:hanging="432"/>
      </w:pPr>
      <w:r>
        <w:rPr>
          <w:rFonts w:ascii="Calibri" w:hAnsi="Calibri"/>
          <w:b/>
          <w:i w:val="0"/>
          <w:color w:val="2563EB"/>
          <w:sz w:val="22"/>
        </w:rPr>
        <w:t xml:space="preserve">4.  </w:t>
      </w:r>
      <w:r>
        <w:rPr>
          <w:rFonts w:ascii="Calibri" w:hAnsi="Calibri"/>
          <w:b w:val="0"/>
          <w:i w:val="0"/>
          <w:color w:val="374151"/>
          <w:sz w:val="22"/>
        </w:rPr>
        <w:t>En el panel de acciones, haz clic en el boton [Aprobar].</w:t>
      </w:r>
    </w:p>
    <w:p>
      <w:pPr>
        <w:spacing w:before="80" w:after="80"/>
        <w:ind w:left="720" w:hanging="432"/>
      </w:pPr>
      <w:r>
        <w:rPr>
          <w:rFonts w:ascii="Calibri" w:hAnsi="Calibri"/>
          <w:b/>
          <w:i w:val="0"/>
          <w:color w:val="2563EB"/>
          <w:sz w:val="22"/>
        </w:rPr>
        <w:t xml:space="preserve">5.  </w:t>
      </w:r>
      <w:r>
        <w:rPr>
          <w:rFonts w:ascii="Calibri" w:hAnsi="Calibri"/>
          <w:b w:val="0"/>
          <w:i w:val="0"/>
          <w:color w:val="374151"/>
          <w:sz w:val="22"/>
        </w:rPr>
        <w:t>Se mostrara un dialogo de confirmacion indicando que la accion no se puede deshacer.</w:t>
      </w:r>
    </w:p>
    <w:p>
      <w:pPr>
        <w:spacing w:before="80" w:after="80"/>
        <w:ind w:left="720" w:hanging="432"/>
      </w:pPr>
      <w:r>
        <w:rPr>
          <w:rFonts w:ascii="Calibri" w:hAnsi="Calibri"/>
          <w:b/>
          <w:i w:val="0"/>
          <w:color w:val="2563EB"/>
          <w:sz w:val="22"/>
        </w:rPr>
        <w:t xml:space="preserve">6.  </w:t>
      </w:r>
      <w:r>
        <w:rPr>
          <w:rFonts w:ascii="Calibri" w:hAnsi="Calibri"/>
          <w:b w:val="0"/>
          <w:i w:val="0"/>
          <w:color w:val="374151"/>
          <w:sz w:val="22"/>
        </w:rPr>
        <w:t>Haz clic en [Confirmar aprobacion].</w:t>
      </w:r>
    </w:p>
    <w:p>
      <w:pPr>
        <w:spacing w:before="0" w:after="80"/>
      </w:pPr>
    </w:p>
    <w:tbl>
      <w:tblPr>
        <w:tblW w:type="auto" w:w="0"/>
        <w:jc w:val="left"/>
        <w:tblLook w:firstColumn="1" w:firstRow="1" w:lastColumn="0" w:lastRow="0" w:noHBand="0" w:noVBand="1" w:val="04A0"/>
      </w:tblPr>
      <w:tblGrid>
        <w:gridCol w:w="9360"/>
      </w:tblGrid>
      <w:tr>
        <w:tc>
          <w:tcPr>
            <w:tcW w:type="dxa" w:w="9360"/>
            <w:shd w:val="clear" w:color="auto" w:fill="F0FDF4"/>
            <w:tcBorders>
              <w:top w:val="single" w:sz="4" w:color="16A34A"/>
              <w:bottom w:val="single" w:sz="4" w:color="16A34A"/>
              <w:right w:val="single" w:sz="4" w:color="16A34A"/>
              <w:left w:val="single" w:sz="18" w:color="16A34A"/>
            </w:tcBorders>
          </w:tcPr>
          <w:p>
            <w:pPr>
              <w:spacing w:before="80" w:after="40"/>
            </w:pPr>
            <w:r>
              <w:rPr>
                <w:rFonts w:ascii="Calibri" w:hAnsi="Calibri"/>
                <w:b/>
                <w:color w:val="16A34A"/>
                <w:sz w:val="20"/>
              </w:rPr>
              <w:t>OK  Rendicion aprobada</w:t>
            </w:r>
          </w:p>
          <w:p>
            <w:pPr>
              <w:spacing w:before="0" w:after="80"/>
            </w:pPr>
            <w:r>
              <w:rPr>
                <w:rFonts w:ascii="Calibri" w:hAnsi="Calibri"/>
                <w:color w:val="374151"/>
                <w:sz w:val="20"/>
              </w:rPr>
              <w:t>El estado cambiara a Aprobada. El empleado vera el cambio en su listado de rendiciones. La rendicion queda lista para el proceso de liquidacion.</w:t>
            </w:r>
          </w:p>
        </w:tc>
      </w:tr>
    </w:tbl>
    <w:p>
      <w:pPr>
        <w:spacing w:after="120"/>
      </w:pPr>
    </w:p>
    <w:p>
      <w:pPr>
        <w:spacing w:before="320" w:after="120"/>
      </w:pPr>
      <w:r>
        <w:rPr>
          <w:rFonts w:ascii="Calibri" w:hAnsi="Calibri"/>
          <w:b/>
          <w:color w:val="1E3A5F"/>
          <w:sz w:val="32"/>
        </w:rPr>
        <w:t>10. Rechazar una rendicion</w:t>
      </w:r>
    </w:p>
    <w:p>
      <w:pPr>
        <w:spacing w:before="60" w:after="80"/>
        <w:jc w:val="left"/>
      </w:pPr>
      <w:r>
        <w:rPr>
          <w:rFonts w:ascii="Calibri" w:hAnsi="Calibri"/>
          <w:b w:val="0"/>
          <w:i w:val="0"/>
          <w:color w:val="374151"/>
          <w:sz w:val="22"/>
        </w:rPr>
        <w:t>Usa esta opcion cuando los gastos presentados no son aceptables y la rendicion no debe procesarse.</w:t>
      </w:r>
    </w:p>
    <w:p>
      <w:pPr>
        <w:spacing w:before="0" w:after="80"/>
      </w:pPr>
    </w:p>
    <w:p>
      <w:pPr>
        <w:spacing w:before="80" w:after="80"/>
        <w:ind w:left="720" w:hanging="432"/>
      </w:pPr>
      <w:r>
        <w:rPr>
          <w:rFonts w:ascii="Calibri" w:hAnsi="Calibri"/>
          <w:b/>
          <w:i w:val="0"/>
          <w:color w:val="2563EB"/>
          <w:sz w:val="22"/>
        </w:rPr>
        <w:t xml:space="preserve">1.  </w:t>
      </w:r>
      <w:r>
        <w:rPr>
          <w:rFonts w:ascii="Calibri" w:hAnsi="Calibri"/>
          <w:b w:val="0"/>
          <w:i w:val="0"/>
          <w:color w:val="374151"/>
          <w:sz w:val="22"/>
        </w:rPr>
        <w:t>Abre el detalle de la rendicion con estado Enviada.</w:t>
      </w:r>
    </w:p>
    <w:p>
      <w:pPr>
        <w:spacing w:before="80" w:after="80"/>
        <w:ind w:left="720" w:hanging="432"/>
      </w:pPr>
      <w:r>
        <w:rPr>
          <w:rFonts w:ascii="Calibri" w:hAnsi="Calibri"/>
          <w:b/>
          <w:i w:val="0"/>
          <w:color w:val="2563EB"/>
          <w:sz w:val="22"/>
        </w:rPr>
        <w:t xml:space="preserve">2.  </w:t>
      </w:r>
      <w:r>
        <w:rPr>
          <w:rFonts w:ascii="Calibri" w:hAnsi="Calibri"/>
          <w:b w:val="0"/>
          <w:i w:val="0"/>
          <w:color w:val="374151"/>
          <w:sz w:val="22"/>
        </w:rPr>
        <w:t>Ve a la pestana Workflow y haz clic en [Rechazar] (color rojo).</w:t>
      </w:r>
    </w:p>
    <w:p>
      <w:pPr>
        <w:spacing w:before="80" w:after="80"/>
        <w:ind w:left="720" w:hanging="432"/>
      </w:pPr>
      <w:r>
        <w:rPr>
          <w:rFonts w:ascii="Calibri" w:hAnsi="Calibri"/>
          <w:b/>
          <w:i w:val="0"/>
          <w:color w:val="2563EB"/>
          <w:sz w:val="22"/>
        </w:rPr>
        <w:t xml:space="preserve">3.  </w:t>
      </w:r>
      <w:r>
        <w:rPr>
          <w:rFonts w:ascii="Calibri" w:hAnsi="Calibri"/>
          <w:b w:val="0"/>
          <w:i w:val="0"/>
          <w:color w:val="374151"/>
          <w:sz w:val="22"/>
        </w:rPr>
        <w:t>Se abrira un dialogo con sugerencias de motivo rapido. Haz clic en una sugerencia para seleccionarla, o escribe tu propio motivo.</w:t>
      </w:r>
    </w:p>
    <w:p>
      <w:pPr>
        <w:spacing w:before="0" w:after="80"/>
      </w:pPr>
    </w:p>
    <w:p>
      <w:pPr>
        <w:spacing w:before="60" w:after="80"/>
        <w:jc w:val="left"/>
      </w:pPr>
      <w:r>
        <w:rPr>
          <w:rFonts w:ascii="Calibri" w:hAnsi="Calibri"/>
          <w:b w:val="0"/>
          <w:i/>
          <w:color w:val="6B7280"/>
          <w:sz w:val="22"/>
        </w:rPr>
        <w:t>Motivos de rechazo predefinidos:</w:t>
      </w:r>
    </w:p>
    <w:p>
      <w:pPr>
        <w:pStyle w:val="ListBullet"/>
        <w:spacing w:before="40" w:after="60"/>
        <w:ind w:left="360"/>
      </w:pPr>
      <w:r>
        <w:rPr>
          <w:rFonts w:ascii="Calibri" w:hAnsi="Calibri"/>
          <w:b w:val="0"/>
          <w:i w:val="0"/>
          <w:color w:val="374151"/>
          <w:sz w:val="22"/>
        </w:rPr>
        <w:t>Gastos no corresponden al periodo del viaje</w:t>
      </w:r>
    </w:p>
    <w:p>
      <w:pPr>
        <w:pStyle w:val="ListBullet"/>
        <w:spacing w:before="40" w:after="60"/>
        <w:ind w:left="360"/>
      </w:pPr>
      <w:r>
        <w:rPr>
          <w:rFonts w:ascii="Calibri" w:hAnsi="Calibri"/>
          <w:b w:val="0"/>
          <w:i w:val="0"/>
          <w:color w:val="374151"/>
          <w:sz w:val="22"/>
        </w:rPr>
        <w:t>No se aceptan los gastos presentados</w:t>
      </w:r>
    </w:p>
    <w:p>
      <w:pPr>
        <w:pStyle w:val="ListBullet"/>
        <w:spacing w:before="40" w:after="60"/>
        <w:ind w:left="360"/>
      </w:pPr>
      <w:r>
        <w:rPr>
          <w:rFonts w:ascii="Calibri" w:hAnsi="Calibri"/>
          <w:b w:val="0"/>
          <w:i w:val="0"/>
          <w:color w:val="374151"/>
          <w:sz w:val="22"/>
        </w:rPr>
        <w:t>Limites de politica excedidos</w:t>
      </w:r>
    </w:p>
    <w:p>
      <w:pPr>
        <w:pStyle w:val="ListBullet"/>
        <w:spacing w:before="40" w:after="60"/>
        <w:ind w:left="360"/>
      </w:pPr>
      <w:r>
        <w:rPr>
          <w:rFonts w:ascii="Calibri" w:hAnsi="Calibri"/>
          <w:b w:val="0"/>
          <w:i w:val="0"/>
          <w:color w:val="374151"/>
          <w:sz w:val="22"/>
        </w:rPr>
        <w:t>Documentacion insuficiente</w:t>
      </w:r>
    </w:p>
    <w:p>
      <w:pPr>
        <w:spacing w:before="0" w:after="80"/>
      </w:pPr>
    </w:p>
    <w:p>
      <w:pPr>
        <w:spacing w:before="80" w:after="80"/>
        <w:ind w:left="720" w:hanging="432"/>
      </w:pPr>
      <w:r>
        <w:rPr>
          <w:rFonts w:ascii="Calibri" w:hAnsi="Calibri"/>
          <w:b/>
          <w:i w:val="0"/>
          <w:color w:val="2563EB"/>
          <w:sz w:val="22"/>
        </w:rPr>
        <w:t xml:space="preserve">4.  </w:t>
      </w:r>
      <w:r>
        <w:rPr>
          <w:rFonts w:ascii="Calibri" w:hAnsi="Calibri"/>
          <w:b w:val="0"/>
          <w:i w:val="0"/>
          <w:color w:val="374151"/>
          <w:sz w:val="22"/>
        </w:rPr>
        <w:t>Escribe o selecciona el motivo. El motivo es obligatorio y el empleado lo vera.</w:t>
      </w:r>
    </w:p>
    <w:p>
      <w:pPr>
        <w:spacing w:before="80" w:after="80"/>
        <w:ind w:left="720" w:hanging="432"/>
      </w:pPr>
      <w:r>
        <w:rPr>
          <w:rFonts w:ascii="Calibri" w:hAnsi="Calibri"/>
          <w:b/>
          <w:i w:val="0"/>
          <w:color w:val="2563EB"/>
          <w:sz w:val="22"/>
        </w:rPr>
        <w:t xml:space="preserve">5.  </w:t>
      </w:r>
      <w:r>
        <w:rPr>
          <w:rFonts w:ascii="Calibri" w:hAnsi="Calibri"/>
          <w:b w:val="0"/>
          <w:i w:val="0"/>
          <w:color w:val="374151"/>
          <w:sz w:val="22"/>
        </w:rPr>
        <w:t>Haz clic en [Confirmar rechazo].</w:t>
      </w:r>
    </w:p>
    <w:p>
      <w:pPr>
        <w:spacing w:before="0" w:after="80"/>
      </w:pPr>
    </w:p>
    <w:tbl>
      <w:tblPr>
        <w:tblW w:type="auto" w:w="0"/>
        <w:jc w:val="left"/>
        <w:tblLook w:firstColumn="1" w:firstRow="1" w:lastColumn="0" w:lastRow="0" w:noHBand="0" w:noVBand="1" w:val="04A0"/>
      </w:tblPr>
      <w:tblGrid>
        <w:gridCol w:w="9360"/>
      </w:tblGrid>
      <w:tr>
        <w:tc>
          <w:tcPr>
            <w:tcW w:type="dxa" w:w="9360"/>
            <w:shd w:val="clear" w:color="auto" w:fill="FFF7ED"/>
            <w:tcBorders>
              <w:top w:val="single" w:sz="4" w:color="D97706"/>
              <w:bottom w:val="single" w:sz="4" w:color="D97706"/>
              <w:right w:val="single" w:sz="4" w:color="D97706"/>
              <w:left w:val="single" w:sz="18" w:color="D97706"/>
            </w:tcBorders>
          </w:tcPr>
          <w:p>
            <w:pPr>
              <w:spacing w:before="80" w:after="40"/>
            </w:pPr>
            <w:r>
              <w:rPr>
                <w:rFonts w:ascii="Calibri" w:hAnsi="Calibri"/>
                <w:b/>
                <w:color w:val="D97706"/>
                <w:sz w:val="20"/>
              </w:rPr>
              <w:t>!  Diferencia entre rechazar y devolver</w:t>
            </w:r>
          </w:p>
          <w:p>
            <w:pPr>
              <w:spacing w:before="0" w:after="80"/>
            </w:pPr>
            <w:r>
              <w:rPr>
                <w:rFonts w:ascii="Calibri" w:hAnsi="Calibri"/>
                <w:color w:val="374151"/>
                <w:sz w:val="20"/>
              </w:rPr>
              <w:t>Rechazar indica que los gastos no son aceptables. Devolver indica que necesitan correccion. Usa Devolver cuando los gastos son legitimos pero hay informacion faltante o incorrecta que el empleado puede corregir.</w:t>
            </w:r>
          </w:p>
        </w:tc>
      </w:tr>
    </w:tbl>
    <w:p>
      <w:pPr>
        <w:spacing w:after="120"/>
      </w:pPr>
    </w:p>
    <w:p>
      <w:pPr>
        <w:spacing w:before="320" w:after="120"/>
      </w:pPr>
      <w:r>
        <w:rPr>
          <w:rFonts w:ascii="Calibri" w:hAnsi="Calibri"/>
          <w:b/>
          <w:color w:val="1E3A5F"/>
          <w:sz w:val="32"/>
        </w:rPr>
        <w:t>11. Devolver una rendicion para correccion</w:t>
      </w:r>
    </w:p>
    <w:p>
      <w:pPr>
        <w:spacing w:before="60" w:after="80"/>
        <w:jc w:val="left"/>
      </w:pPr>
      <w:r>
        <w:rPr>
          <w:rFonts w:ascii="Calibri" w:hAnsi="Calibri"/>
          <w:b w:val="0"/>
          <w:i w:val="0"/>
          <w:color w:val="374151"/>
          <w:sz w:val="22"/>
        </w:rPr>
        <w:t>Usa esta opcion cuando la rendicion tiene errores subsanables: documentos faltantes, importes incorrectos, fechas equivocadas, etc.</w:t>
      </w:r>
    </w:p>
    <w:p>
      <w:pPr>
        <w:spacing w:before="0" w:after="80"/>
      </w:pPr>
    </w:p>
    <w:p>
      <w:pPr>
        <w:spacing w:before="80" w:after="80"/>
        <w:ind w:left="720" w:hanging="432"/>
      </w:pPr>
      <w:r>
        <w:rPr>
          <w:rFonts w:ascii="Calibri" w:hAnsi="Calibri"/>
          <w:b/>
          <w:i w:val="0"/>
          <w:color w:val="2563EB"/>
          <w:sz w:val="22"/>
        </w:rPr>
        <w:t xml:space="preserve">1.  </w:t>
      </w:r>
      <w:r>
        <w:rPr>
          <w:rFonts w:ascii="Calibri" w:hAnsi="Calibri"/>
          <w:b w:val="0"/>
          <w:i w:val="0"/>
          <w:color w:val="374151"/>
          <w:sz w:val="22"/>
        </w:rPr>
        <w:t>Abre el detalle de la rendicion con estado Enviada (o Aprobada, si necesitas revertir una aprobacion anterior).</w:t>
      </w:r>
    </w:p>
    <w:p>
      <w:pPr>
        <w:spacing w:before="80" w:after="80"/>
        <w:ind w:left="720" w:hanging="432"/>
      </w:pPr>
      <w:r>
        <w:rPr>
          <w:rFonts w:ascii="Calibri" w:hAnsi="Calibri"/>
          <w:b/>
          <w:i w:val="0"/>
          <w:color w:val="2563EB"/>
          <w:sz w:val="22"/>
        </w:rPr>
        <w:t xml:space="preserve">2.  </w:t>
      </w:r>
      <w:r>
        <w:rPr>
          <w:rFonts w:ascii="Calibri" w:hAnsi="Calibri"/>
          <w:b w:val="0"/>
          <w:i w:val="0"/>
          <w:color w:val="374151"/>
          <w:sz w:val="22"/>
        </w:rPr>
        <w:t>Ve a la pestana Workflow y haz clic en [Devolver] (color naranja).</w:t>
      </w:r>
    </w:p>
    <w:p>
      <w:pPr>
        <w:spacing w:before="80" w:after="80"/>
        <w:ind w:left="720" w:hanging="432"/>
      </w:pPr>
      <w:r>
        <w:rPr>
          <w:rFonts w:ascii="Calibri" w:hAnsi="Calibri"/>
          <w:b/>
          <w:i w:val="0"/>
          <w:color w:val="2563EB"/>
          <w:sz w:val="22"/>
        </w:rPr>
        <w:t xml:space="preserve">3.  </w:t>
      </w:r>
      <w:r>
        <w:rPr>
          <w:rFonts w:ascii="Calibri" w:hAnsi="Calibri"/>
          <w:b w:val="0"/>
          <w:i w:val="0"/>
          <w:color w:val="374151"/>
          <w:sz w:val="22"/>
        </w:rPr>
        <w:t>Se abrira un dialogo con sugerencias de observacion rapida y un campo de texto libre.</w:t>
      </w:r>
    </w:p>
    <w:p>
      <w:pPr>
        <w:spacing w:before="0" w:after="80"/>
      </w:pPr>
    </w:p>
    <w:p>
      <w:pPr>
        <w:spacing w:before="60" w:after="80"/>
        <w:jc w:val="left"/>
      </w:pPr>
      <w:r>
        <w:rPr>
          <w:rFonts w:ascii="Calibri" w:hAnsi="Calibri"/>
          <w:b w:val="0"/>
          <w:i/>
          <w:color w:val="6B7280"/>
          <w:sz w:val="22"/>
        </w:rPr>
        <w:t>Observaciones predefinidas:</w:t>
      </w:r>
    </w:p>
    <w:p>
      <w:pPr>
        <w:pStyle w:val="ListBullet"/>
        <w:spacing w:before="40" w:after="60"/>
        <w:ind w:left="360"/>
      </w:pPr>
      <w:r>
        <w:rPr>
          <w:rFonts w:ascii="Calibri" w:hAnsi="Calibri"/>
          <w:b w:val="0"/>
          <w:i w:val="0"/>
          <w:color w:val="374151"/>
          <w:sz w:val="22"/>
        </w:rPr>
        <w:t>Falta documentacion de soporte</w:t>
      </w:r>
    </w:p>
    <w:p>
      <w:pPr>
        <w:pStyle w:val="ListBullet"/>
        <w:spacing w:before="40" w:after="60"/>
        <w:ind w:left="360"/>
      </w:pPr>
      <w:r>
        <w:rPr>
          <w:rFonts w:ascii="Calibri" w:hAnsi="Calibri"/>
          <w:b w:val="0"/>
          <w:i w:val="0"/>
          <w:color w:val="374151"/>
          <w:sz w:val="22"/>
        </w:rPr>
        <w:t>Los importes no coinciden con las facturas</w:t>
      </w:r>
    </w:p>
    <w:p>
      <w:pPr>
        <w:pStyle w:val="ListBullet"/>
        <w:spacing w:before="40" w:after="60"/>
        <w:ind w:left="360"/>
      </w:pPr>
      <w:r>
        <w:rPr>
          <w:rFonts w:ascii="Calibri" w:hAnsi="Calibri"/>
          <w:b w:val="0"/>
          <w:i w:val="0"/>
          <w:color w:val="374151"/>
          <w:sz w:val="22"/>
        </w:rPr>
        <w:t>Se requiere correccion de fechas</w:t>
      </w:r>
    </w:p>
    <w:p>
      <w:pPr>
        <w:pStyle w:val="ListBullet"/>
        <w:spacing w:before="40" w:after="60"/>
        <w:ind w:left="360"/>
      </w:pPr>
      <w:r>
        <w:rPr>
          <w:rFonts w:ascii="Calibri" w:hAnsi="Calibri"/>
          <w:b w:val="0"/>
          <w:i w:val="0"/>
          <w:color w:val="374151"/>
          <w:sz w:val="22"/>
        </w:rPr>
        <w:t>Categorias de gasto incorrectas</w:t>
      </w:r>
    </w:p>
    <w:p>
      <w:pPr>
        <w:spacing w:before="0" w:after="80"/>
      </w:pPr>
    </w:p>
    <w:p>
      <w:pPr>
        <w:spacing w:before="80" w:after="80"/>
        <w:ind w:left="720" w:hanging="432"/>
      </w:pPr>
      <w:r>
        <w:rPr>
          <w:rFonts w:ascii="Calibri" w:hAnsi="Calibri"/>
          <w:b/>
          <w:i w:val="0"/>
          <w:color w:val="2563EB"/>
          <w:sz w:val="22"/>
        </w:rPr>
        <w:t xml:space="preserve">4.  </w:t>
      </w:r>
      <w:r>
        <w:rPr>
          <w:rFonts w:ascii="Calibri" w:hAnsi="Calibri"/>
          <w:b w:val="0"/>
          <w:i w:val="0"/>
          <w:color w:val="374151"/>
          <w:sz w:val="22"/>
        </w:rPr>
        <w:t>Selecciona o escribe la observacion (es opcional pero se recomienda siempre incluirla).</w:t>
      </w:r>
    </w:p>
    <w:p>
      <w:pPr>
        <w:spacing w:before="80" w:after="80"/>
        <w:ind w:left="720" w:hanging="432"/>
      </w:pPr>
      <w:r>
        <w:rPr>
          <w:rFonts w:ascii="Calibri" w:hAnsi="Calibri"/>
          <w:b/>
          <w:i w:val="0"/>
          <w:color w:val="2563EB"/>
          <w:sz w:val="22"/>
        </w:rPr>
        <w:t xml:space="preserve">5.  </w:t>
      </w:r>
      <w:r>
        <w:rPr>
          <w:rFonts w:ascii="Calibri" w:hAnsi="Calibri"/>
          <w:b w:val="0"/>
          <w:i w:val="0"/>
          <w:color w:val="374151"/>
          <w:sz w:val="22"/>
        </w:rPr>
        <w:t>Haz clic en [Confirmar devolucion].</w:t>
      </w:r>
    </w:p>
    <w:p>
      <w:pPr>
        <w:spacing w:before="0" w:after="80"/>
      </w:pPr>
    </w:p>
    <w:tbl>
      <w:tblPr>
        <w:tblW w:type="auto" w:w="0"/>
        <w:jc w:val="left"/>
        <w:tblLook w:firstColumn="1" w:firstRow="1" w:lastColumn="0" w:lastRow="0" w:noHBand="0" w:noVBand="1" w:val="04A0"/>
      </w:tblPr>
      <w:tblGrid>
        <w:gridCol w:w="9360"/>
      </w:tblGrid>
      <w:tr>
        <w:tc>
          <w:tcPr>
            <w:tcW w:type="dxa" w:w="9360"/>
            <w:shd w:val="clear" w:color="auto" w:fill="EFF6FF"/>
            <w:tcBorders>
              <w:top w:val="single" w:sz="4" w:color="2563EB"/>
              <w:bottom w:val="single" w:sz="4" w:color="2563EB"/>
              <w:right w:val="single" w:sz="4" w:color="2563EB"/>
              <w:left w:val="single" w:sz="18" w:color="2563EB"/>
            </w:tcBorders>
          </w:tcPr>
          <w:p>
            <w:pPr>
              <w:spacing w:before="80" w:after="40"/>
            </w:pPr>
            <w:r>
              <w:rPr>
                <w:rFonts w:ascii="Calibri" w:hAnsi="Calibri"/>
                <w:b/>
                <w:color w:val="2563EB"/>
                <w:sz w:val="20"/>
              </w:rPr>
              <w:t>i  El empleado puede reenviar</w:t>
            </w:r>
          </w:p>
          <w:p>
            <w:pPr>
              <w:spacing w:before="0" w:after="80"/>
            </w:pPr>
            <w:r>
              <w:rPr>
                <w:rFonts w:ascii="Calibri" w:hAnsi="Calibri"/>
                <w:color w:val="374151"/>
                <w:sz w:val="20"/>
              </w:rPr>
              <w:t>Una vez devuelta, el estado cambia a Devuelta y el empleado podra corregir y reenviar la rendicion. El historial de devoluciones queda registrado para ambas partes.</w:t>
            </w:r>
          </w:p>
        </w:tc>
      </w:tr>
    </w:tbl>
    <w:p>
      <w:pPr>
        <w:spacing w:after="120"/>
      </w:pPr>
    </w:p>
    <w:p>
      <w:r>
        <w:br w:type="page"/>
      </w:r>
    </w:p>
    <w:tbl>
      <w:tblPr>
        <w:tblW w:type="auto" w:w="0"/>
        <w:jc w:val="left"/>
        <w:tblLook w:firstColumn="1" w:firstRow="1" w:lastColumn="0" w:lastRow="0" w:noHBand="0" w:noVBand="1" w:val="04A0"/>
      </w:tblPr>
      <w:tblGrid>
        <w:gridCol w:w="9360"/>
      </w:tblGrid>
      <w:tr>
        <w:tc>
          <w:tcPr>
            <w:tcW w:type="dxa" w:w="9360"/>
            <w:shd w:val="clear" w:color="auto" w:fill="1E3A5F"/>
          </w:tcPr>
          <w:p>
            <w:pPr>
              <w:spacing w:before="120" w:after="120"/>
            </w:pPr>
            <w:r>
              <w:rPr>
                <w:rFonts w:ascii="Calibri" w:hAnsi="Calibri"/>
                <w:b/>
                <w:color w:val="FFFFFF"/>
                <w:sz w:val="28"/>
              </w:rPr>
              <w:t>REFERENCIA RAPIDA</w:t>
            </w:r>
          </w:p>
        </w:tc>
      </w:tr>
    </w:tbl>
    <w:p>
      <w:pPr>
        <w:spacing w:after="160"/>
      </w:pPr>
    </w:p>
    <w:p>
      <w:pPr>
        <w:spacing w:before="0" w:after="160"/>
      </w:pPr>
    </w:p>
    <w:p>
      <w:pPr>
        <w:spacing w:before="320" w:after="120"/>
      </w:pPr>
      <w:r>
        <w:rPr>
          <w:rFonts w:ascii="Calibri" w:hAnsi="Calibri"/>
          <w:b/>
          <w:color w:val="1E3A5F"/>
          <w:sz w:val="32"/>
        </w:rPr>
        <w:t>12. Resumen de acciones por rol y estado</w:t>
      </w:r>
    </w:p>
    <w:p>
      <w:pPr>
        <w:spacing w:before="0" w:after="80"/>
      </w:pP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1E3A5F"/>
          </w:tcPr>
          <w:p>
            <w:pPr>
              <w:jc w:val="left"/>
            </w:pPr>
            <w:r>
              <w:rPr>
                <w:rFonts w:ascii="Calibri" w:hAnsi="Calibri"/>
                <w:b/>
                <w:color w:val="FFFFFF"/>
                <w:sz w:val="20"/>
              </w:rPr>
              <w:t>Estado</w:t>
            </w:r>
          </w:p>
        </w:tc>
        <w:tc>
          <w:tcPr>
            <w:tcW w:type="dxa" w:w="2880"/>
            <w:shd w:val="clear" w:color="auto" w:fill="1E3A5F"/>
          </w:tcPr>
          <w:p>
            <w:pPr>
              <w:jc w:val="left"/>
            </w:pPr>
            <w:r>
              <w:rPr>
                <w:rFonts w:ascii="Calibri" w:hAnsi="Calibri"/>
                <w:b/>
                <w:color w:val="FFFFFF"/>
                <w:sz w:val="20"/>
              </w:rPr>
              <w:t>Empleado puede:</w:t>
            </w:r>
          </w:p>
        </w:tc>
        <w:tc>
          <w:tcPr>
            <w:tcW w:type="dxa" w:w="2880"/>
            <w:shd w:val="clear" w:color="auto" w:fill="1E3A5F"/>
          </w:tcPr>
          <w:p>
            <w:pPr>
              <w:jc w:val="left"/>
            </w:pPr>
            <w:r>
              <w:rPr>
                <w:rFonts w:ascii="Calibri" w:hAnsi="Calibri"/>
                <w:b/>
                <w:color w:val="FFFFFF"/>
                <w:sz w:val="20"/>
              </w:rPr>
              <w:t>Aprobador puede:</w:t>
            </w:r>
          </w:p>
        </w:tc>
      </w:tr>
      <w:tr>
        <w:tc>
          <w:tcPr>
            <w:tcW w:type="dxa" w:w="2880"/>
            <w:shd w:val="clear" w:color="auto" w:fill="F8FAFC"/>
          </w:tcPr>
          <w:p>
            <w:pPr>
              <w:jc w:val="left"/>
            </w:pPr>
            <w:r>
              <w:rPr>
                <w:rFonts w:ascii="Calibri" w:hAnsi="Calibri"/>
                <w:b/>
                <w:color w:val="374151"/>
                <w:sz w:val="20"/>
              </w:rPr>
              <w:t>Borrador / Registrada</w:t>
            </w:r>
          </w:p>
        </w:tc>
        <w:tc>
          <w:tcPr>
            <w:tcW w:type="dxa" w:w="2880"/>
            <w:shd w:val="clear" w:color="auto" w:fill="F8FAFC"/>
          </w:tcPr>
          <w:p>
            <w:pPr>
              <w:jc w:val="left"/>
            </w:pPr>
            <w:r>
              <w:rPr>
                <w:rFonts w:ascii="Calibri" w:hAnsi="Calibri"/>
                <w:b w:val="0"/>
                <w:color w:val="374151"/>
                <w:sz w:val="20"/>
              </w:rPr>
              <w:t>Editar datos, agregar/editar/eliminar gastos, enviar.</w:t>
            </w:r>
          </w:p>
        </w:tc>
        <w:tc>
          <w:tcPr>
            <w:tcW w:type="dxa" w:w="2880"/>
            <w:shd w:val="clear" w:color="auto" w:fill="F8FAFC"/>
          </w:tcPr>
          <w:p>
            <w:pPr>
              <w:jc w:val="left"/>
            </w:pPr>
            <w:r>
              <w:rPr>
                <w:rFonts w:ascii="Calibri" w:hAnsi="Calibri"/>
                <w:b w:val="0"/>
                <w:color w:val="374151"/>
                <w:sz w:val="20"/>
              </w:rPr>
              <w:t>--</w:t>
            </w:r>
          </w:p>
        </w:tc>
      </w:tr>
      <w:tr>
        <w:tc>
          <w:tcPr>
            <w:tcW w:type="dxa" w:w="2880"/>
            <w:shd w:val="clear" w:color="auto" w:fill="FFFFFF"/>
          </w:tcPr>
          <w:p>
            <w:pPr>
              <w:jc w:val="left"/>
            </w:pPr>
            <w:r>
              <w:rPr>
                <w:rFonts w:ascii="Calibri" w:hAnsi="Calibri"/>
                <w:b/>
                <w:color w:val="374151"/>
                <w:sz w:val="20"/>
              </w:rPr>
              <w:t>Enviada</w:t>
            </w:r>
          </w:p>
        </w:tc>
        <w:tc>
          <w:tcPr>
            <w:tcW w:type="dxa" w:w="2880"/>
            <w:shd w:val="clear" w:color="auto" w:fill="FFFFFF"/>
          </w:tcPr>
          <w:p>
            <w:pPr>
              <w:jc w:val="left"/>
            </w:pPr>
            <w:r>
              <w:rPr>
                <w:rFonts w:ascii="Calibri" w:hAnsi="Calibri"/>
                <w:b w:val="0"/>
                <w:color w:val="374151"/>
                <w:sz w:val="20"/>
              </w:rPr>
              <w:t>Solo visualizar.</w:t>
            </w:r>
          </w:p>
        </w:tc>
        <w:tc>
          <w:tcPr>
            <w:tcW w:type="dxa" w:w="2880"/>
            <w:shd w:val="clear" w:color="auto" w:fill="FFFFFF"/>
          </w:tcPr>
          <w:p>
            <w:pPr>
              <w:jc w:val="left"/>
            </w:pPr>
            <w:r>
              <w:rPr>
                <w:rFonts w:ascii="Calibri" w:hAnsi="Calibri"/>
                <w:b w:val="0"/>
                <w:color w:val="374151"/>
                <w:sz w:val="20"/>
              </w:rPr>
              <w:t>Aprobar, Rechazar, Devolver.</w:t>
            </w:r>
          </w:p>
        </w:tc>
      </w:tr>
      <w:tr>
        <w:tc>
          <w:tcPr>
            <w:tcW w:type="dxa" w:w="2880"/>
            <w:shd w:val="clear" w:color="auto" w:fill="F8FAFC"/>
          </w:tcPr>
          <w:p>
            <w:pPr>
              <w:jc w:val="left"/>
            </w:pPr>
            <w:r>
              <w:rPr>
                <w:rFonts w:ascii="Calibri" w:hAnsi="Calibri"/>
                <w:b/>
                <w:color w:val="374151"/>
                <w:sz w:val="20"/>
              </w:rPr>
              <w:t>Devuelta</w:t>
            </w:r>
          </w:p>
        </w:tc>
        <w:tc>
          <w:tcPr>
            <w:tcW w:type="dxa" w:w="2880"/>
            <w:shd w:val="clear" w:color="auto" w:fill="F8FAFC"/>
          </w:tcPr>
          <w:p>
            <w:pPr>
              <w:jc w:val="left"/>
            </w:pPr>
            <w:r>
              <w:rPr>
                <w:rFonts w:ascii="Calibri" w:hAnsi="Calibri"/>
                <w:b w:val="0"/>
                <w:color w:val="374151"/>
                <w:sz w:val="20"/>
              </w:rPr>
              <w:t>Editar datos, agregar/editar/eliminar gastos, reenviar.</w:t>
            </w:r>
          </w:p>
        </w:tc>
        <w:tc>
          <w:tcPr>
            <w:tcW w:type="dxa" w:w="2880"/>
            <w:shd w:val="clear" w:color="auto" w:fill="F8FAFC"/>
          </w:tcPr>
          <w:p>
            <w:pPr>
              <w:jc w:val="left"/>
            </w:pPr>
            <w:r>
              <w:rPr>
                <w:rFonts w:ascii="Calibri" w:hAnsi="Calibri"/>
                <w:b w:val="0"/>
                <w:color w:val="374151"/>
                <w:sz w:val="20"/>
              </w:rPr>
              <w:t>Visualizar historial.</w:t>
            </w:r>
          </w:p>
        </w:tc>
      </w:tr>
      <w:tr>
        <w:tc>
          <w:tcPr>
            <w:tcW w:type="dxa" w:w="2880"/>
            <w:shd w:val="clear" w:color="auto" w:fill="FFFFFF"/>
          </w:tcPr>
          <w:p>
            <w:pPr>
              <w:jc w:val="left"/>
            </w:pPr>
            <w:r>
              <w:rPr>
                <w:rFonts w:ascii="Calibri" w:hAnsi="Calibri"/>
                <w:b/>
                <w:color w:val="374151"/>
                <w:sz w:val="20"/>
              </w:rPr>
              <w:t>Rechazada</w:t>
            </w:r>
          </w:p>
        </w:tc>
        <w:tc>
          <w:tcPr>
            <w:tcW w:type="dxa" w:w="2880"/>
            <w:shd w:val="clear" w:color="auto" w:fill="FFFFFF"/>
          </w:tcPr>
          <w:p>
            <w:pPr>
              <w:jc w:val="left"/>
            </w:pPr>
            <w:r>
              <w:rPr>
                <w:rFonts w:ascii="Calibri" w:hAnsi="Calibri"/>
                <w:b w:val="0"/>
                <w:color w:val="374151"/>
                <w:sz w:val="20"/>
              </w:rPr>
              <w:t>Editar datos, agregar/editar/eliminar gastos, reenviar.</w:t>
            </w:r>
          </w:p>
        </w:tc>
        <w:tc>
          <w:tcPr>
            <w:tcW w:type="dxa" w:w="2880"/>
            <w:shd w:val="clear" w:color="auto" w:fill="FFFFFF"/>
          </w:tcPr>
          <w:p>
            <w:pPr>
              <w:jc w:val="left"/>
            </w:pPr>
            <w:r>
              <w:rPr>
                <w:rFonts w:ascii="Calibri" w:hAnsi="Calibri"/>
                <w:b w:val="0"/>
                <w:color w:val="374151"/>
                <w:sz w:val="20"/>
              </w:rPr>
              <w:t>Visualizar historial.</w:t>
            </w:r>
          </w:p>
        </w:tc>
      </w:tr>
      <w:tr>
        <w:tc>
          <w:tcPr>
            <w:tcW w:type="dxa" w:w="2880"/>
            <w:shd w:val="clear" w:color="auto" w:fill="F8FAFC"/>
          </w:tcPr>
          <w:p>
            <w:pPr>
              <w:jc w:val="left"/>
            </w:pPr>
            <w:r>
              <w:rPr>
                <w:rFonts w:ascii="Calibri" w:hAnsi="Calibri"/>
                <w:b/>
                <w:color w:val="374151"/>
                <w:sz w:val="20"/>
              </w:rPr>
              <w:t>Aprobada</w:t>
            </w:r>
          </w:p>
        </w:tc>
        <w:tc>
          <w:tcPr>
            <w:tcW w:type="dxa" w:w="2880"/>
            <w:shd w:val="clear" w:color="auto" w:fill="F8FAFC"/>
          </w:tcPr>
          <w:p>
            <w:pPr>
              <w:jc w:val="left"/>
            </w:pPr>
            <w:r>
              <w:rPr>
                <w:rFonts w:ascii="Calibri" w:hAnsi="Calibri"/>
                <w:b w:val="0"/>
                <w:color w:val="374151"/>
                <w:sz w:val="20"/>
              </w:rPr>
              <w:t>Exportar PDF/Excel.</w:t>
            </w:r>
          </w:p>
        </w:tc>
        <w:tc>
          <w:tcPr>
            <w:tcW w:type="dxa" w:w="2880"/>
            <w:shd w:val="clear" w:color="auto" w:fill="F8FAFC"/>
          </w:tcPr>
          <w:p>
            <w:pPr>
              <w:jc w:val="left"/>
            </w:pPr>
            <w:r>
              <w:rPr>
                <w:rFonts w:ascii="Calibri" w:hAnsi="Calibri"/>
                <w:b w:val="0"/>
                <w:color w:val="374151"/>
                <w:sz w:val="20"/>
              </w:rPr>
              <w:t>Devolver para correccion.</w:t>
            </w:r>
          </w:p>
        </w:tc>
      </w:tr>
      <w:tr>
        <w:tc>
          <w:tcPr>
            <w:tcW w:type="dxa" w:w="2880"/>
            <w:shd w:val="clear" w:color="auto" w:fill="FFFFFF"/>
          </w:tcPr>
          <w:p>
            <w:pPr>
              <w:jc w:val="left"/>
            </w:pPr>
            <w:r>
              <w:rPr>
                <w:rFonts w:ascii="Calibri" w:hAnsi="Calibri"/>
                <w:b/>
                <w:color w:val="374151"/>
                <w:sz w:val="20"/>
              </w:rPr>
              <w:t>Liquidada</w:t>
            </w:r>
          </w:p>
        </w:tc>
        <w:tc>
          <w:tcPr>
            <w:tcW w:type="dxa" w:w="2880"/>
            <w:shd w:val="clear" w:color="auto" w:fill="FFFFFF"/>
          </w:tcPr>
          <w:p>
            <w:pPr>
              <w:jc w:val="left"/>
            </w:pPr>
            <w:r>
              <w:rPr>
                <w:rFonts w:ascii="Calibri" w:hAnsi="Calibri"/>
                <w:b w:val="0"/>
                <w:color w:val="374151"/>
                <w:sz w:val="20"/>
              </w:rPr>
              <w:t>Solo visualizar.</w:t>
            </w:r>
          </w:p>
        </w:tc>
        <w:tc>
          <w:tcPr>
            <w:tcW w:type="dxa" w:w="2880"/>
            <w:shd w:val="clear" w:color="auto" w:fill="FFFFFF"/>
          </w:tcPr>
          <w:p>
            <w:pPr>
              <w:jc w:val="left"/>
            </w:pPr>
            <w:r>
              <w:rPr>
                <w:rFonts w:ascii="Calibri" w:hAnsi="Calibri"/>
                <w:b w:val="0"/>
                <w:color w:val="374151"/>
                <w:sz w:val="20"/>
              </w:rPr>
              <w:t>Solo visualizar.</w:t>
            </w:r>
          </w:p>
        </w:tc>
      </w:tr>
    </w:tbl>
    <w:p>
      <w:pPr>
        <w:spacing w:before="0" w:after="320"/>
      </w:pPr>
    </w:p>
    <w:p>
      <w:pPr>
        <w:spacing w:before="320" w:after="120"/>
      </w:pPr>
      <w:r>
        <w:rPr>
          <w:rFonts w:ascii="Calibri" w:hAnsi="Calibri"/>
          <w:b/>
          <w:color w:val="1E3A5F"/>
          <w:sz w:val="32"/>
        </w:rPr>
        <w:t>13. Preguntas frecuentes</w:t>
      </w:r>
    </w:p>
    <w:p>
      <w:pPr>
        <w:spacing w:before="200" w:after="80"/>
        <w:jc w:val="left"/>
      </w:pPr>
      <w:r>
        <w:rPr>
          <w:rFonts w:ascii="Calibri" w:hAnsi="Calibri"/>
          <w:b/>
          <w:i w:val="0"/>
          <w:color w:val="374151"/>
          <w:sz w:val="22"/>
        </w:rPr>
        <w:t>¿Puedo modificar una rendicion ya enviada?</w:t>
      </w:r>
    </w:p>
    <w:p>
      <w:pPr>
        <w:spacing w:before="40" w:after="160"/>
        <w:jc w:val="left"/>
      </w:pPr>
      <w:r>
        <w:rPr>
          <w:rFonts w:ascii="Calibri" w:hAnsi="Calibri"/>
          <w:b w:val="0"/>
          <w:i w:val="0"/>
          <w:color w:val="374151"/>
          <w:sz w:val="22"/>
        </w:rPr>
        <w:t>No. Una vez que la rendicion tiene estado Enviada, los gastos no pueden modificarse. Solo el aprobador puede devolverla para que puedas hacer cambios.</w:t>
      </w:r>
    </w:p>
    <w:p>
      <w:pPr>
        <w:spacing w:before="200" w:after="80"/>
        <w:jc w:val="left"/>
      </w:pPr>
      <w:r>
        <w:rPr>
          <w:rFonts w:ascii="Calibri" w:hAnsi="Calibri"/>
          <w:b/>
          <w:i w:val="0"/>
          <w:color w:val="374151"/>
          <w:sz w:val="22"/>
        </w:rPr>
        <w:t>¿Que pasa si envio la rendicion y me doy cuenta de un error?</w:t>
      </w:r>
    </w:p>
    <w:p>
      <w:pPr>
        <w:spacing w:before="40" w:after="160"/>
        <w:jc w:val="left"/>
      </w:pPr>
      <w:r>
        <w:rPr>
          <w:rFonts w:ascii="Calibri" w:hAnsi="Calibri"/>
          <w:b w:val="0"/>
          <w:i w:val="0"/>
          <w:color w:val="374151"/>
          <w:sz w:val="22"/>
        </w:rPr>
        <w:t>Contacta a tu aprobador y pidele que devuelva la rendicion. Una vez devuelta, podras corregirla y reenviarla.</w:t>
      </w:r>
    </w:p>
    <w:p>
      <w:pPr>
        <w:spacing w:before="200" w:after="80"/>
        <w:jc w:val="left"/>
      </w:pPr>
      <w:r>
        <w:rPr>
          <w:rFonts w:ascii="Calibri" w:hAnsi="Calibri"/>
          <w:b/>
          <w:i w:val="0"/>
          <w:color w:val="374151"/>
          <w:sz w:val="22"/>
        </w:rPr>
        <w:t>¿Por que el valor reembolsable es diferente al valor facturado?</w:t>
      </w:r>
    </w:p>
    <w:p>
      <w:pPr>
        <w:spacing w:before="40" w:after="160"/>
        <w:jc w:val="left"/>
      </w:pPr>
      <w:r>
        <w:rPr>
          <w:rFonts w:ascii="Calibri" w:hAnsi="Calibri"/>
          <w:b w:val="0"/>
          <w:i w:val="0"/>
          <w:color w:val="374151"/>
          <w:sz w:val="22"/>
        </w:rPr>
        <w:t>Las politicas de la empresa pueden excluir o limitar ciertos tipos de gastos. Por ejemplo, si la politica no cubre combustible o tiene un tope para hospedaje, el valor reembolsable sera menor que el facturado.</w:t>
      </w:r>
    </w:p>
    <w:p>
      <w:pPr>
        <w:spacing w:before="200" w:after="80"/>
        <w:jc w:val="left"/>
      </w:pPr>
      <w:r>
        <w:rPr>
          <w:rFonts w:ascii="Calibri" w:hAnsi="Calibri"/>
          <w:b/>
          <w:i w:val="0"/>
          <w:color w:val="374151"/>
          <w:sz w:val="22"/>
        </w:rPr>
        <w:t>¿El saldo negativo significa que debo devolver dinero?</w:t>
      </w:r>
    </w:p>
    <w:p>
      <w:pPr>
        <w:spacing w:before="40" w:after="160"/>
        <w:jc w:val="left"/>
      </w:pPr>
      <w:r>
        <w:rPr>
          <w:rFonts w:ascii="Calibri" w:hAnsi="Calibri"/>
          <w:b w:val="0"/>
          <w:i w:val="0"/>
          <w:color w:val="374151"/>
          <w:sz w:val="22"/>
        </w:rPr>
        <w:t>Si. Si el total de anticipos es mayor que los gastos aprobados, tendras un saldo negativo, lo que indica que debes reintegrar la diferencia a la empresa.</w:t>
      </w:r>
    </w:p>
    <w:p>
      <w:pPr>
        <w:spacing w:before="200" w:after="80"/>
        <w:jc w:val="left"/>
      </w:pPr>
      <w:r>
        <w:rPr>
          <w:rFonts w:ascii="Calibri" w:hAnsi="Calibri"/>
          <w:b/>
          <w:i w:val="0"/>
          <w:color w:val="374151"/>
          <w:sz w:val="22"/>
        </w:rPr>
        <w:t>¿Cuantas veces puedo reenviar una rendicion rechazada o devuelta?</w:t>
      </w:r>
    </w:p>
    <w:p>
      <w:pPr>
        <w:spacing w:before="40" w:after="160"/>
        <w:jc w:val="left"/>
      </w:pPr>
      <w:r>
        <w:rPr>
          <w:rFonts w:ascii="Calibri" w:hAnsi="Calibri"/>
          <w:b w:val="0"/>
          <w:i w:val="0"/>
          <w:color w:val="374151"/>
          <w:sz w:val="22"/>
        </w:rPr>
        <w:t>No hay limite de envios. Puedes corregir y reenviar las veces que sea necesario. Cada ciclo queda registrado en el historial.</w:t>
      </w:r>
    </w:p>
    <w:p>
      <w:pPr>
        <w:spacing w:before="200" w:after="80"/>
        <w:jc w:val="left"/>
      </w:pPr>
      <w:r>
        <w:rPr>
          <w:rFonts w:ascii="Calibri" w:hAnsi="Calibri"/>
          <w:b/>
          <w:i w:val="0"/>
          <w:color w:val="374151"/>
          <w:sz w:val="22"/>
        </w:rPr>
        <w:t>¿Puedo adjuntar documentos adicionales a la rendicion?</w:t>
      </w:r>
    </w:p>
    <w:p>
      <w:pPr>
        <w:spacing w:before="40" w:after="160"/>
        <w:jc w:val="left"/>
      </w:pPr>
      <w:r>
        <w:rPr>
          <w:rFonts w:ascii="Calibri" w:hAnsi="Calibri"/>
          <w:b w:val="0"/>
          <w:i w:val="0"/>
          <w:color w:val="374151"/>
          <w:sz w:val="22"/>
        </w:rPr>
        <w:t>Si. Los documentos se adjuntan a traves de la funcion [Cargar Factura] en la pestana Gastos. La pestana Documentos muestra todos los archivos adjuntos de la rendicion.</w:t>
      </w:r>
    </w:p>
    <w:p>
      <w:pPr>
        <w:spacing w:before="0" w:after="240"/>
      </w:pPr>
    </w:p>
    <w:p>
      <w:pPr>
        <w:jc w:val="center"/>
        <w:pBdr>
          <w:top w:val="single" w:sz="6" w:color="D1D5DB"/>
        </w:pBdr>
      </w:pPr>
      <w:r>
        <w:rPr>
          <w:rFonts w:ascii="Calibri" w:hAnsi="Calibri"/>
          <w:color w:val="6B7280"/>
          <w:sz w:val="16"/>
        </w:rPr>
        <w:t>VIATIQ  |  Manual de Usuario  |  Modulo Rendiciones  |  Version 1.0  |  2026  |  Nuclearpet S.A.S.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