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1》JMS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1.1》什么是JMS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JMS即Java消息服务（Java Message Service）应用程序接口，是一个Java平台中关于面向消息中间件（MOM）的API，用于在</w:t>
      </w:r>
      <w:r>
        <w:rPr>
          <w:rFonts w:hint="eastAsia"/>
          <w:b/>
          <w:bCs/>
          <w:color w:val="FF0000"/>
          <w:lang w:val="en-US" w:eastAsia="zh-CN"/>
        </w:rPr>
        <w:t>两个应用程序之间</w:t>
      </w:r>
      <w:r>
        <w:rPr>
          <w:rFonts w:hint="eastAsia"/>
          <w:lang w:val="en-US" w:eastAsia="zh-CN"/>
        </w:rPr>
        <w:t>，或分布式系统中发送消息，进行异步通信。Java消息服务是一个与具体平台无关的API，绝大多数MOM提供商都对JMS提供支持。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1.2》为什么要学JMS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如果两个应用程序之间对各自都不了解，甚至这两个程序可能部署在不同的大洲上，那么它们之间如何发送消息呢？举个例子，一个应用程序A部署在印度，另一个应用程序部署在美国，然后每当A触发某件事后，B想从A获取一些更新信息。当然，也有可能不止一个B对A的更新信息感兴趣，可能会有N个类似B的应用程序想从A中获取更新的信息。在这种情况下，JAVA提供了最佳的解决方案-JMS，完美解决了上面讨论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JMS与RMI不同，发送消息的时候，接收者不需要在线。服务器发送了消息，然后就不管了；等到客户端上线的时候，能保证接收到服务器发送的消息。这是一个很强大的解决方案，能处理当今世界很多普遍问题。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1.3》JMS有什么优势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异步：JMS天生就是异步的，客户端获取消息的时候，不需要主动发送请求，消息会自动发送给可用的客户端。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可靠：JMS保证消息只会递送一次。大家都遇到过重复创建消息问题，而JMS能帮你避免该问题，只是避免而不是杜绝，所以在一些糟糕的环境下还是有可能会出现重复。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1.4》JMS数据交互的两种方式</w:t>
      </w:r>
    </w:p>
    <w:p>
      <w:pPr>
        <w:pStyle w:val="4"/>
      </w:pPr>
      <w:r>
        <w:t>点对点消息模型</w:t>
      </w:r>
    </w:p>
    <w:p>
      <w:pPr>
        <w:rPr>
          <w:rFonts w:hint="eastAsia"/>
        </w:rPr>
      </w:pPr>
      <w:r>
        <w:rPr>
          <w:rFonts w:hint="eastAsia"/>
        </w:rPr>
        <w:t>（1）、每个消息只有一个接受者（自己测试了一下，可以有多个接受者，但是当有多个接收者时，每个接收者只能获取随机的几条信息）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（2）、消息发送者和消息接受者并没有时间依赖性。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（3）、当消息发送者发送消息的时候，无论接收者程序在不在运行，都能获取到消息；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（4）、当接收者收到消息的时候，会发送确认收到通知（acknowledgement）。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、点对点消息模型图：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302385"/>
            <wp:effectExtent l="0" t="0" r="12065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4"/>
        <w:rPr>
          <w:rFonts w:hint="eastAsia"/>
        </w:rPr>
      </w:pPr>
      <w:r>
        <w:rPr>
          <w:rFonts w:hint="eastAsia"/>
        </w:rPr>
        <w:t>发布/订阅消息模型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（1）、一个消息可以传递给多个订阅者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（2）、发布者和订阅者有时间依赖性，只有当客户端创建订阅后才能接受消息，且订阅者需一直保持活动状态以接收消息。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（3）、为了缓和这样严格的时间相关性，JMS允许订阅者创建一个可持久化的订阅。这样，即使订阅者没有被激活（运行），它也能接收到发布者的消息。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（4）、发布/订阅消息模型图：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98900" cy="1797050"/>
            <wp:effectExtent l="0" t="0" r="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2》ActiveMQ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2.1》什么是ActiveMQ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 是Apache出品，最流行的，能力强劲的开源消息总线。ActiveMQ 是一个完全支持JMS1.1和J2EE 1.4规范的 JMS Provider实现，尽管JMS规范出台已经是很久的事情了，但是JMS在当今的J2EE应用中间仍然扮演着特殊的地位。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2.2》ActiveMQ的下载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"http://activemq.apache.org/"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http://activemq.apache.org/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目前最新版本：5.15.3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开发包及源码下载地址：http://activemq.apache.org/activemq-5111-release.html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ActiveMQ 服务启动地址：http://127.0.0.1:8161/admin/ 用户名/密码 admin/admin</w:t>
      </w:r>
    </w:p>
    <w:bookmarkEnd w:id="0"/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21250" cy="2133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780030"/>
            <wp:effectExtent l="0" t="0" r="1206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2.3》ActiveMQ的点对点使用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Session.AUTO_ACKNOWLEDGE。当客户成功的从receive 方法返回的时候，或者从MessageListener.onMessage方法成功返回的时候，会话自动确认客户收到的消息。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Session.CLIENT_ACKNOWLEDGE。 客户通过消息的 acknowledge 方法确认消息。需要注意的是，在这种模式中，确认是在会话层上进行：确认一个被消费的消息将自动确认所有已被会话消 费的消息。例如，如果一个消息消费者消费了 10 个消息，然后确认第 5 个消息，那么所有 10 个消息都被确认。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Session.DUPS_ACKNOWLEDGE。 该选择只是会话迟钝的确认消息的提交。如果 JMS provider 失败，那么可能会导致一些重复的消息。如果是重复的消息，那么 JMS provider 必须把消息头的 JMSRedelivered 字段设置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 true。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消息生产者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JMSProducer 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static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= ActiveMQConnection.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DEFAULT_USER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 默认的连接用户名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static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PASSWORD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=ActiveMQConnection.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DEFAULT_PASSWORD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 默认的连接密码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static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BROKEURL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=ActiveMQConnection.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DEFAULT_BROKER_URL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 默认的连接地址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main(String[] args) 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ConnectionFactory connectionFactory;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//连接工厂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Connection connection =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//连接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Session session;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//会话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Destination destination;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//消息目的地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MessageProducer messageProducer;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//消息生产者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connectionFactory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ActiveMQConnectionFactory(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PASSWORD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BROKEURL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connection = connectionFactory.createConnection();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//通过工厂获取连接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connection.start();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//启动连接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session = connection.createSession(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,Session.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AUTO_ACKNOWLEDGE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//创建session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destination = session.createQueue(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"新闻队列"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messageProducer = session.createProducer(destination);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//创建消息生产者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    //发送消息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i=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;i&lt;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;i++){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TextMessage msg = session.createTextMessage(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 xml:space="preserve">"郭永峰IT工作室客服"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+ (i + 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 +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"号"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messageProducer.send(destination,msg);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session.commit();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(Exception e){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(connection!=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    connection.close();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(JMSException e) 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b/>
                <w:i/>
                <w:color w:val="0073BF"/>
                <w:sz w:val="16"/>
                <w:szCs w:val="16"/>
                <w:shd w:val="clear" w:fill="FFFFFF"/>
              </w:rPr>
              <w:t>TODO Auto-generated catch block</w:t>
            </w:r>
            <w:r>
              <w:rPr>
                <w:rFonts w:hint="eastAsia" w:ascii="宋体" w:hAnsi="宋体" w:eastAsia="宋体" w:cs="宋体"/>
                <w:b/>
                <w:i/>
                <w:color w:val="0073B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0073BF"/>
                <w:sz w:val="16"/>
                <w:szCs w:val="16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e.printStackTrace();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}</w:t>
            </w:r>
          </w:p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消息消费者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JMSConsumer 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static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= ActiveMQConnection.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DEFAULT_USER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 默认的连接用户名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static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PASSWORD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=ActiveMQConnection.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DEFAULT_PASSWORD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 默认的连接密码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static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BROKEURL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=ActiveMQConnection.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DEFAULT_BROKER_URL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 默认的连接地址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main(String[] args) 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ConnectionFactory connectionFactory;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//连接工厂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Connection connection =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//连接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Session session;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//会话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Destination destination;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//消息目的地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MessageConsumer consumer;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//消息消费者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connectionFactory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ActiveMQConnectionFactory(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PASSWORD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BROKEURL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connection = connectionFactory.createConnection();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//通过工厂获取连接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connection.start();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//启动连接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session = connection.createSession(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,Session.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AUTO_ACKNOWLEDGE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//创建session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destination = session.createQueue(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"新闻队列"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consumer = session.createConsumer(destination);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//创建消息消费者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    //发送消息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TextMessage message = (TextMessage) consumer.receive(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FFFFFF"/>
              </w:rPr>
              <w:t>10000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(message !=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.println(message.getText());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//获取消息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(Exception e){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}</w:t>
            </w:r>
          </w:p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895475"/>
            <wp:effectExtent l="0" t="0" r="1143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接收消息监听器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038350"/>
                  <wp:effectExtent l="0" t="0" r="10795" b="635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2583815"/>
                  <wp:effectExtent l="0" t="0" r="10160" b="698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58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2.4》ActiveMQ的发布和订阅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对前面的项目进行更改就可以了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5420" cy="2688590"/>
                  <wp:effectExtent l="0" t="0" r="5080" b="381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68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637155"/>
                  <wp:effectExtent l="0" t="0" r="12065" b="4445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637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3》RabbitMQ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RabbitMQ是一个由erlang开发的AMQP(Advanved Message Queue)的开源实现。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https://blog.csdn.net/whoamiyang/article/details/54954780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A6C98"/>
    <w:multiLevelType w:val="singleLevel"/>
    <w:tmpl w:val="461A6C98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17DD"/>
    <w:rsid w:val="05D661CD"/>
    <w:rsid w:val="08AD623A"/>
    <w:rsid w:val="0E9F7750"/>
    <w:rsid w:val="0F3B6C83"/>
    <w:rsid w:val="1DA655F6"/>
    <w:rsid w:val="26913CE8"/>
    <w:rsid w:val="2D161E86"/>
    <w:rsid w:val="307F67F6"/>
    <w:rsid w:val="30CB7023"/>
    <w:rsid w:val="317C0030"/>
    <w:rsid w:val="33BB354E"/>
    <w:rsid w:val="390F51A8"/>
    <w:rsid w:val="399B4446"/>
    <w:rsid w:val="3A6E6DE7"/>
    <w:rsid w:val="3B1D5EC5"/>
    <w:rsid w:val="420E3E7E"/>
    <w:rsid w:val="436A5F70"/>
    <w:rsid w:val="46052CE9"/>
    <w:rsid w:val="47894E22"/>
    <w:rsid w:val="4BE7293E"/>
    <w:rsid w:val="513F29D7"/>
    <w:rsid w:val="69E75048"/>
    <w:rsid w:val="702C3A37"/>
    <w:rsid w:val="72530521"/>
    <w:rsid w:val="79C5739B"/>
    <w:rsid w:val="7A9906DE"/>
    <w:rsid w:val="7D105CC2"/>
    <w:rsid w:val="7E5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10301</dc:creator>
  <cp:lastModifiedBy>郭永峰IT教育</cp:lastModifiedBy>
  <dcterms:modified xsi:type="dcterms:W3CDTF">2018-06-22T03:46:30Z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