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/>
        <w:t xml:space="preserve">SYNTHETIC TEST DATA - generated for Menlo MARS validation. Not real personal, financial or credential information.</w:t>
      </w:r>
    </w:p>
    <w:p>
      <w:r>
        <w:rPr>
          <w:b/>
        </w:rPr>
        <w:t xml:space="preserve">Quarterly HR Memo (Redaction Test Sample)</w:t>
      </w:r>
    </w:p>
    <w:p>
      <w:r>
        <w:rPr/>
        <w:t xml:space="preserve">This memo is mostly ordinary business text. A redaction policy should remove only the sensitive values below and leave the rest of the document intact.</w:t>
      </w:r>
    </w:p>
    <w:p>
      <w:r>
        <w:rPr/>
        <w:t xml:space="preserve">MARS-CANARY-RD-KEEP-01: this sentence must survive redaction unchanged.</w:t>
      </w:r>
    </w:p>
    <w:p>
      <w:r>
        <w:rPr/>
        <w:t xml:space="preserve">Payroll correction for John Reyes, SSN 660-03-8360, effective next cycle.</w:t>
      </w:r>
    </w:p>
    <w:p>
      <w:r>
        <w:rPr/>
        <w:t xml:space="preserve">Refund issued to card 4111 1111 1111 1111 for the conference booking.</w:t>
      </w:r>
    </w:p>
    <w:p>
      <w:r>
        <w:rPr/>
        <w:t xml:space="preserve">MARS-CANARY-RD-KEEP-02: closing paragraph, also expected to survive.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Redaction test</dc:title>
  <dc:description/>
  <dc:creator>MARS test generator</dc:creator>
</cp:coreProperties>
</file>