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什么是 Prompt 与提示工程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先学会表达任务，再学更复杂的 agent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让新手理解 prompt 不是魔法咒语，而是任务说明书。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一上来就搜提示词模板的人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想把提示词做成资料的人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让新手理解 prompt 不是魔法咒语，而是任务说明书。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基础认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很多人学习“什么是 Prompt 与提示工程”时，会把注意力放在名词、热点和工具上，但真正拉开差距的往往不是知道得更多，而是能不能更快把概念转成动作。你只要比别人更早把它放进自己的任务流程里，就已经领先了一步。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先讲定义</w:t>
      </w:r>
    </w:p>
    <w:p>
      <w:r>
        <w:rPr>
          <w:b/>
        </w:rPr>
        <w:t>Prompt 是你给模型的任务输入。</w:t>
      </w:r>
    </w:p>
    <w:p>
      <w:r>
        <w:rPr>
          <w:rFonts w:ascii="Calibri" w:hAnsi="Calibri" w:eastAsia="Calibri"/>
          <w:b w:val="0"/>
          <w:color w:val="222C3D"/>
          <w:sz w:val="22"/>
        </w:rPr>
        <w:t>Prompt 是你给模型的任务输入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Prompt 与提示工程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提示工程不是追求华丽词藻，而是让任务、上下文、输出格式更清晰。</w:t>
      </w:r>
    </w:p>
    <w:p>
      <w:r>
        <w:rPr>
          <w:rFonts w:ascii="Calibri" w:hAnsi="Calibri" w:eastAsia="Calibri"/>
          <w:b w:val="0"/>
          <w:color w:val="222C3D"/>
          <w:sz w:val="22"/>
        </w:rPr>
        <w:t>提示工程不是追求华丽词藻，而是让任务、上下文、输出格式更清晰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Prompt 与提示工程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好 prompt 的共同特征</w:t>
      </w:r>
    </w:p>
    <w:p>
      <w:r>
        <w:rPr>
          <w:b/>
        </w:rPr>
        <w:t>任务目标明确。</w:t>
      </w:r>
    </w:p>
    <w:p>
      <w:r>
        <w:rPr>
          <w:rFonts w:ascii="Calibri" w:hAnsi="Calibri" w:eastAsia="Calibri"/>
          <w:b w:val="0"/>
          <w:color w:val="222C3D"/>
          <w:sz w:val="22"/>
        </w:rPr>
        <w:t>任务目标明确。。放到真实学习场景里，这一条的重点不是把概念背下来，而是知道你在实际操作时应该把注意力放在哪里。很多人之所以越学越乱，就是因为知道名词，却不知道它在任务里承担什么角色。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Prompt 与提示工程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上下文充分。</w:t>
      </w:r>
    </w:p>
    <w:p>
      <w:r>
        <w:rPr>
          <w:rFonts w:ascii="Calibri" w:hAnsi="Calibri" w:eastAsia="Calibri"/>
          <w:b w:val="0"/>
          <w:color w:val="222C3D"/>
          <w:sz w:val="22"/>
        </w:rPr>
        <w:t>上下文充分。。放到真实学习场景里，这一条的重点不是把概念背下来，而是知道你在实际操作时应该把注意力放在哪里。很多人之所以越学越乱，就是因为知道名词，却不知道它在任务里承担什么角色。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Prompt 与提示工程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输出格式清楚。</w:t>
      </w:r>
    </w:p>
    <w:p>
      <w:r>
        <w:rPr>
          <w:rFonts w:ascii="Calibri" w:hAnsi="Calibri" w:eastAsia="Calibri"/>
          <w:b w:val="0"/>
          <w:color w:val="222C3D"/>
          <w:sz w:val="22"/>
        </w:rPr>
        <w:t>输出格式清楚。。放到真实学习场景里，这一条的重点不是把概念背下来，而是知道你在实际操作时应该把注意力放在哪里。很多人之所以越学越乱，就是因为知道名词，却不知道它在任务里承担什么角色。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Prompt 与提示工程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边界条件明确。</w:t>
      </w:r>
    </w:p>
    <w:p>
      <w:r>
        <w:rPr>
          <w:rFonts w:ascii="Calibri" w:hAnsi="Calibri" w:eastAsia="Calibri"/>
          <w:b w:val="0"/>
          <w:color w:val="222C3D"/>
          <w:sz w:val="22"/>
        </w:rPr>
        <w:t>边界条件明确。。放到真实学习场景里，这一条的重点不是把概念背下来，而是知道你在实际操作时应该把注意力放在哪里。很多人之所以越学越乱，就是因为知道名词，却不知道它在任务里承担什么角色。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Prompt 与提示工程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最常见的 3 个坑</w:t>
      </w:r>
    </w:p>
    <w:p>
      <w:r>
        <w:rPr>
          <w:b/>
        </w:rPr>
        <w:t>一句话把所有事都丢给模型。</w:t>
      </w:r>
    </w:p>
    <w:p>
      <w:r>
        <w:rPr>
          <w:rFonts w:ascii="Calibri" w:hAnsi="Calibri" w:eastAsia="Calibri"/>
          <w:b w:val="0"/>
          <w:color w:val="222C3D"/>
          <w:sz w:val="22"/>
        </w:rPr>
        <w:t>一句话把所有事都丢给模型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Prompt 与提示工程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没有提供背景和对象。</w:t>
      </w:r>
    </w:p>
    <w:p>
      <w:r>
        <w:rPr>
          <w:rFonts w:ascii="Calibri" w:hAnsi="Calibri" w:eastAsia="Calibri"/>
          <w:b w:val="0"/>
          <w:color w:val="222C3D"/>
          <w:sz w:val="22"/>
        </w:rPr>
        <w:t>没有提供背景和对象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Prompt 与提示工程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没有说清楚最终要什么格式。</w:t>
      </w:r>
    </w:p>
    <w:p>
      <w:r>
        <w:rPr>
          <w:rFonts w:ascii="Calibri" w:hAnsi="Calibri" w:eastAsia="Calibri"/>
          <w:b w:val="0"/>
          <w:color w:val="222C3D"/>
          <w:sz w:val="22"/>
        </w:rPr>
        <w:t>没有说清楚最终要什么格式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围绕“什么是 Prompt 与提示工程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假设你现在就要把“什么是 Prompt 与提示工程”用到一个真实任务里，最好的做法不是继续搜更多教程，而是先找一件最近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下面用一个更完整的案例来理解“什么是 Prompt 与提示工程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学“什么是 Prompt 与提示工程”时一上来就追求一步到位，结果把任务做得过大。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我是不是把“什么是 Prompt 与提示工程”学懂了，就能马上看到结果？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如果把“什么是 Prompt 与提示工程”放到做饭里理解：你不会因为买了一个更贵的锅，就自动做出一桌稳定好吃的菜。真正决定结果的，是菜谱顺序、食材准备、火候判断和你做过多少次。AI、agent、skill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把一句模糊问题改成结构化提示。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给自己的一个常见任务写出目标、背景、格式三段。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这组动作的设计原则很简单：先让你把“什么是 Prompt 与提示工程”跑起来，再考虑是否做复杂升级。很多人失败不是因为不会高级技巧，而是因为从来没有认真跑通过第一条最短路径。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我能不能用自己的话讲清楚“什么是 Prompt 与提示工程”是什么。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