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长文写作提示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把大模型从写稿器变成写作协作器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教会用户写长文时如何拆成多轮，而不是一轮出终稿。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写公众号、课程讲义、长文案的人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教会用户写长文时如何拆成多轮，而不是一轮出终稿。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提示词与模型使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长文写作提示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先拆 4 段</w:t>
      </w:r>
    </w:p>
    <w:p>
      <w:r>
        <w:rPr>
          <w:b/>
        </w:rPr>
        <w:t>目标读者。</w:t>
      </w:r>
    </w:p>
    <w:p>
      <w:r>
        <w:rPr>
          <w:rFonts w:ascii="Calibri" w:hAnsi="Calibri" w:eastAsia="Calibri"/>
          <w:b w:val="0"/>
          <w:color w:val="222C3D"/>
          <w:sz w:val="22"/>
        </w:rPr>
        <w:t>目标读者。。放到真实学习场景里，这一条的重点不是把概念背下来，而是知道你在实际操作时应该把注意力放在哪里。很多人之所以越学越乱，就是因为知道名词，却不知道它在任务里承担什么角色。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长文写作提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文章观点。</w:t>
      </w:r>
    </w:p>
    <w:p>
      <w:r>
        <w:rPr>
          <w:rFonts w:ascii="Calibri" w:hAnsi="Calibri" w:eastAsia="Calibri"/>
          <w:b w:val="0"/>
          <w:color w:val="222C3D"/>
          <w:sz w:val="22"/>
        </w:rPr>
        <w:t>文章观点。。放到真实学习场景里，这一条的重点不是把概念背下来，而是知道你在实际操作时应该把注意力放在哪里。很多人之所以越学越乱，就是因为知道名词，却不知道它在任务里承担什么角色。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长文写作提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结构提纲。</w:t>
      </w:r>
    </w:p>
    <w:p>
      <w:r>
        <w:rPr>
          <w:rFonts w:ascii="Calibri" w:hAnsi="Calibri" w:eastAsia="Calibri"/>
          <w:b w:val="0"/>
          <w:color w:val="222C3D"/>
          <w:sz w:val="22"/>
        </w:rPr>
        <w:t>结构提纲。。放到真实学习场景里，这一条的重点不是把概念背下来，而是知道你在实际操作时应该把注意力放在哪里。很多人之所以越学越乱，就是因为知道名词，却不知道它在任务里承担什么角色。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长文写作提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段落扩写。</w:t>
      </w:r>
    </w:p>
    <w:p>
      <w:r>
        <w:rPr>
          <w:rFonts w:ascii="Calibri" w:hAnsi="Calibri" w:eastAsia="Calibri"/>
          <w:b w:val="0"/>
          <w:color w:val="222C3D"/>
          <w:sz w:val="22"/>
        </w:rPr>
        <w:t>段落扩写。。放到真实学习场景里，这一条的重点不是把概念背下来，而是知道你在实际操作时应该把注意力放在哪里。很多人之所以越学越乱，就是因为知道名词，却不知道它在任务里承担什么角色。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长文写作提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为什么不能直接让 AI 写终稿</w:t>
      </w:r>
    </w:p>
    <w:p>
      <w:r>
        <w:rPr>
          <w:b/>
        </w:rPr>
        <w:t>平均、安全、像模板。</w:t>
      </w:r>
    </w:p>
    <w:p>
      <w:r>
        <w:rPr>
          <w:rFonts w:ascii="Calibri" w:hAnsi="Calibri" w:eastAsia="Calibri"/>
          <w:b w:val="0"/>
          <w:color w:val="222C3D"/>
          <w:sz w:val="22"/>
        </w:rPr>
        <w:t>平均、安全、像模板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长文写作提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缺少真实观点。</w:t>
      </w:r>
    </w:p>
    <w:p>
      <w:r>
        <w:rPr>
          <w:rFonts w:ascii="Calibri" w:hAnsi="Calibri" w:eastAsia="Calibri"/>
          <w:b w:val="0"/>
          <w:color w:val="222C3D"/>
          <w:sz w:val="22"/>
        </w:rPr>
        <w:t>缺少真实观点。。放到真实学习场景里，这一条的重点不是把概念背下来，而是知道你在实际操作时应该把注意力放在哪里。很多人之所以越学越乱，就是因为知道名词，却不知道它在任务里承担什么角色。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长文写作提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难保留个人表达。</w:t>
      </w:r>
    </w:p>
    <w:p>
      <w:r>
        <w:rPr>
          <w:rFonts w:ascii="Calibri" w:hAnsi="Calibri" w:eastAsia="Calibri"/>
          <w:b w:val="0"/>
          <w:color w:val="222C3D"/>
          <w:sz w:val="22"/>
        </w:rPr>
        <w:t>难保留个人表达。。放到真实学习场景里，这一条的重点不是把概念背下来，而是知道你在实际操作时应该把注意力放在哪里。很多人之所以越学越乱，就是因为知道名词，却不知道它在任务里承担什么角色。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长文写作提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更稳的做法</w:t>
      </w:r>
    </w:p>
    <w:p>
      <w:r>
        <w:rPr>
          <w:b/>
        </w:rPr>
        <w:t>先由人定观点。</w:t>
      </w:r>
    </w:p>
    <w:p>
      <w:r>
        <w:rPr>
          <w:rFonts w:ascii="Calibri" w:hAnsi="Calibri" w:eastAsia="Calibri"/>
          <w:b w:val="0"/>
          <w:color w:val="222C3D"/>
          <w:sz w:val="22"/>
        </w:rPr>
        <w:t>先由人定观点。。放到真实学习场景里，这一条的重点不是把概念背下来，而是知道你在实际操作时应该把注意力放在哪里。很多人之所以越学越乱，就是因为知道名词，却不知道它在任务里承担什么角色。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长文写作提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再让 AI 补结构和表达。</w:t>
      </w:r>
    </w:p>
    <w:p>
      <w:r>
        <w:rPr>
          <w:rFonts w:ascii="Calibri" w:hAnsi="Calibri" w:eastAsia="Calibri"/>
          <w:b w:val="0"/>
          <w:color w:val="222C3D"/>
          <w:sz w:val="22"/>
        </w:rPr>
        <w:t>再让 AI 补结构和表达。。放到真实学习场景里，这一条的重点不是把概念背下来，而是知道你在实际操作时应该把注意力放在哪里。很多人之所以越学越乱，就是因为知道名词，却不知道它在任务里承担什么角色。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长文写作提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最后自己做风格修正。</w:t>
      </w:r>
    </w:p>
    <w:p>
      <w:r>
        <w:rPr>
          <w:rFonts w:ascii="Calibri" w:hAnsi="Calibri" w:eastAsia="Calibri"/>
          <w:b w:val="0"/>
          <w:color w:val="222C3D"/>
          <w:sz w:val="22"/>
        </w:rPr>
        <w:t>最后自己做风格修正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长文写作提示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假设你现在就要把“长文写作提示”用到一个真实任务里，最好的做法不是继续搜更多教程，而是先找一件最近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长文写作提示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学“长文写作提示”时一上来就追求一步到位，结果把任务做得过大。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我是不是把“长文写作提示”学懂了，就能马上看到结果？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如果把“长文写作提示”放到做饭里理解：你不会因为买了一个更贵的锅，就自动做出一桌稳定好吃的菜。真正决定结果的，是菜谱顺序、食材准备、火候判断和你做过多少次。AI、agent、skill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把一篇长文拆成提纲 prompt、扩写 prompt、改写 prompt 三段。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这组动作的设计原则很简单：先让你把“长文写作提示”跑起来，再考虑是否做复杂升级。很多人失败不是因为不会高级技巧，而是因为从来没有认真跑通过第一条最短路径。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我能不能用自己的话讲清楚“长文写作提示”是什么。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