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角色提示与风格控制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减少 AI 味，重点不在修辞，而在上下文和标准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讲清楚角色提示的作用边界。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内容创作者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想让输出更像自己的人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讲清楚角色提示的作用边界。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与模型使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角色提示与风格控制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角色提示能解决什么</w:t>
      </w:r>
    </w:p>
    <w:p>
      <w:r>
        <w:rPr>
          <w:b/>
        </w:rPr>
        <w:t>帮助模型理解任务视角。</w:t>
      </w:r>
    </w:p>
    <w:p>
      <w:r>
        <w:rPr>
          <w:rFonts w:ascii="Calibri" w:hAnsi="Calibri" w:eastAsia="Calibri"/>
          <w:b w:val="0"/>
          <w:color w:val="222C3D"/>
          <w:sz w:val="22"/>
        </w:rPr>
        <w:t>帮助模型理解任务视角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角色提示与风格控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帮助稳定输出结构。</w:t>
      </w:r>
    </w:p>
    <w:p>
      <w:r>
        <w:rPr>
          <w:rFonts w:ascii="Calibri" w:hAnsi="Calibri" w:eastAsia="Calibri"/>
          <w:b w:val="0"/>
          <w:color w:val="222C3D"/>
          <w:sz w:val="22"/>
        </w:rPr>
        <w:t>帮助稳定输出结构。。放到真实学习场景里，这一条的重点不是把概念背下来，而是知道你在实际操作时应该把注意力放在哪里。很多人之所以越学越乱，就是因为知道名词，却不知道它在任务里承担什么角色。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角色提示与风格控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角色提示解决不了什么</w:t>
      </w:r>
    </w:p>
    <w:p>
      <w:r>
        <w:rPr>
          <w:b/>
        </w:rPr>
        <w:t>不能凭空创造真实经历。</w:t>
      </w:r>
    </w:p>
    <w:p>
      <w:r>
        <w:rPr>
          <w:rFonts w:ascii="Calibri" w:hAnsi="Calibri" w:eastAsia="Calibri"/>
          <w:b w:val="0"/>
          <w:color w:val="222C3D"/>
          <w:sz w:val="22"/>
        </w:rPr>
        <w:t>不能凭空创造真实经历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角色提示与风格控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不能替代你的观点和审美。</w:t>
      </w:r>
    </w:p>
    <w:p>
      <w:r>
        <w:rPr>
          <w:rFonts w:ascii="Calibri" w:hAnsi="Calibri" w:eastAsia="Calibri"/>
          <w:b w:val="0"/>
          <w:color w:val="222C3D"/>
          <w:sz w:val="22"/>
        </w:rPr>
        <w:t>不能替代你的观点和审美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角色提示与风格控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风格控制更关键的部分</w:t>
      </w:r>
    </w:p>
    <w:p>
      <w:r>
        <w:rPr>
          <w:b/>
        </w:rPr>
        <w:t>给样例。</w:t>
      </w:r>
    </w:p>
    <w:p>
      <w:r>
        <w:rPr>
          <w:rFonts w:ascii="Calibri" w:hAnsi="Calibri" w:eastAsia="Calibri"/>
          <w:b w:val="0"/>
          <w:color w:val="222C3D"/>
          <w:sz w:val="22"/>
        </w:rPr>
        <w:t>给样例。。放到真实学习场景里，这一条的重点不是把概念背下来，而是知道你在实际操作时应该把注意力放在哪里。很多人之所以越学越乱，就是因为知道名词，却不知道它在任务里承担什么角色。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角色提示与风格控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给禁忌。</w:t>
      </w:r>
    </w:p>
    <w:p>
      <w:r>
        <w:rPr>
          <w:rFonts w:ascii="Calibri" w:hAnsi="Calibri" w:eastAsia="Calibri"/>
          <w:b w:val="0"/>
          <w:color w:val="222C3D"/>
          <w:sz w:val="22"/>
        </w:rPr>
        <w:t>给禁忌。。放到真实学习场景里，这一条的重点不是把概念背下来，而是知道你在实际操作时应该把注意力放在哪里。很多人之所以越学越乱，就是因为知道名词，却不知道它在任务里承担什么角色。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角色提示与风格控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给语气边界。</w:t>
      </w:r>
    </w:p>
    <w:p>
      <w:r>
        <w:rPr>
          <w:rFonts w:ascii="Calibri" w:hAnsi="Calibri" w:eastAsia="Calibri"/>
          <w:b w:val="0"/>
          <w:color w:val="222C3D"/>
          <w:sz w:val="22"/>
        </w:rPr>
        <w:t>给语气边界。。放到真实学习场景里，这一条的重点不是把概念背下来，而是知道你在实际操作时应该把注意力放在哪里。很多人之所以越学越乱，就是因为知道名词，却不知道它在任务里承担什么角色。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角色提示与风格控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假设你现在就要把“角色提示与风格控制”用到一个真实任务里，最好的做法不是继续搜更多教程，而是先找一件最近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角色提示与风格控制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学“角色提示与风格控制”时一上来就追求一步到位，结果把任务做得过大。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我是不是把“角色提示与风格控制”学懂了，就能马上看到结果？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如果把“角色提示与风格控制”放到做饭里理解：你不会因为买了一个更贵的锅，就自动做出一桌稳定好吃的菜。真正决定结果的，是菜谱顺序、食材准备、火候判断和你做过多少次。AI、agent、skill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为你自己的账号写一版角色设定。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写 3 条必须避免的表达习惯。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这组动作的设计原则很简单：先让你把“角色提示与风格控制”跑起来，再考虑是否做复杂升级。很多人失败不是因为不会高级技巧，而是因为从来没有认真跑通过第一条最短路径。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我能不能用自己的话讲清楚“角色提示与风格控制”是什么。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