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账号定位填空模板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模板填空版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一页一页填空，快速收敛定位、人群、承接动作</w:t>
      </w:r>
    </w:p>
    <w:p>
      <w:r>
        <w:rPr>
          <w:rFonts w:ascii="Calibri" w:hAnsi="Calibri" w:eastAsia="Calibri"/>
          <w:b w:val="0"/>
          <w:color w:val="222C3D"/>
          <w:sz w:val="22"/>
        </w:rPr>
        <w:t>我把这一节写成了能直接拿去看、拿去改、拿去用的版本。你不用先把全部学完，先抓住一个真实任务照着跑就行。</w:t>
      </w:r>
    </w:p>
    <w:p>
      <w:pPr>
        <w:pStyle w:val="CardTitle"/>
      </w:pPr>
      <w:r>
        <w:t>本篇主题图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模板填空版_01_账号定位填空模板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earning_path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模板填空版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一页一页填空，快速收敛定位、人群、承接动作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先确定你服务谁。</w:t>
      </w:r>
    </w:p>
    <w:p>
      <w:r>
        <w:rPr>
          <w:rFonts w:ascii="Calibri" w:hAnsi="Calibri" w:eastAsia="Calibri"/>
          <w:b w:val="0"/>
          <w:color w:val="222C3D"/>
          <w:sz w:val="22"/>
        </w:rPr>
        <w:t>先确定你服务谁。。如果你只是把这句话看成一个知识点，它很快会忘；但如果你把它放进自己的工作里，你就会知道这一步到底帮你省了什么、挡住了什么坑。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再确定你解决什么问题。</w:t>
      </w:r>
    </w:p>
    <w:p>
      <w:r>
        <w:rPr>
          <w:rFonts w:ascii="Calibri" w:hAnsi="Calibri" w:eastAsia="Calibri"/>
          <w:b w:val="0"/>
          <w:color w:val="222C3D"/>
          <w:sz w:val="22"/>
        </w:rPr>
        <w:t>再确定你解决什么问题。。如果你只是把这句话看成一个知识点，它很快会忘；但如果你把它放进自己的工作里，你就会知道这一步到底帮你省了什么、挡住了什么坑。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最后确定内容和承接怎么接起来。</w:t>
      </w:r>
    </w:p>
    <w:p>
      <w:r>
        <w:rPr>
          <w:rFonts w:ascii="Calibri" w:hAnsi="Calibri" w:eastAsia="Calibri"/>
          <w:b w:val="0"/>
          <w:color w:val="222C3D"/>
          <w:sz w:val="22"/>
        </w:rPr>
        <w:t>最后确定内容和承接怎么接起来。。如果你只是把这句话看成一个知识点，它很快会忘；但如果你把它放进自己的工作里，你就会知道这一步到底帮你省了什么、挡住了什么坑。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账号定位填空模板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实际案例：我会这样直接用</w:t>
      </w:r>
    </w:p>
    <w:p>
      <w:r>
        <w:rPr>
          <w:rFonts w:ascii="Calibri" w:hAnsi="Calibri" w:eastAsia="Calibri"/>
          <w:b w:val="0"/>
          <w:color w:val="222C3D"/>
          <w:sz w:val="22"/>
        </w:rPr>
        <w:t>如果我要把这一节做成可以送出去的模板或 workflow，我会先选一件自己已经真实做过很多次的事，而不是现想一个看起来很酷的例子。</w:t>
      </w:r>
    </w:p>
    <w:p>
      <w:r>
        <w:rPr>
          <w:rFonts w:ascii="Calibri" w:hAnsi="Calibri" w:eastAsia="Calibri"/>
          <w:b w:val="0"/>
          <w:color w:val="222C3D"/>
          <w:sz w:val="22"/>
        </w:rPr>
        <w:t>我先把自己真实做过的步骤写出来，再把这些步骤压缩成别人也能直接照着走的模板。这样交出去的东西才不会空，也不会只有表面结构。</w:t>
      </w:r>
    </w:p>
    <w:p>
      <w:pPr>
        <w:pStyle w:val="Heading1"/>
      </w:pPr>
      <w:r>
        <w:t>我会怎么把这节课落到真实动作里</w:t>
      </w:r>
    </w:p>
    <w:p>
      <w:r>
        <w:rPr>
          <w:rFonts w:ascii="Calibri" w:hAnsi="Calibri" w:eastAsia="Calibri"/>
          <w:b w:val="0"/>
          <w:color w:val="222C3D"/>
          <w:sz w:val="22"/>
        </w:rPr>
        <w:t>我会先挑一个最近 3 天一定要做的任务来练，不会挑一个以后也许会做的大项目。因为真正能让我学会的，从来不是理解得多，而是拿一个手头任务反复改顺。</w:t>
      </w:r>
    </w:p>
    <w:p>
      <w:r>
        <w:rPr>
          <w:rFonts w:ascii="Calibri" w:hAnsi="Calibri" w:eastAsia="Calibri"/>
          <w:b w:val="0"/>
          <w:color w:val="222C3D"/>
          <w:sz w:val="22"/>
        </w:rPr>
        <w:t>如果这节课里有方法、有模板、有案例，我会优先保留方法和判断标准，再决定哪些句子、哪些格式适合直接套进我的业务。</w:t>
      </w:r>
    </w:p>
    <w:p>
      <w:pPr>
        <w:pStyle w:val="Heading1"/>
      </w:pPr>
      <w:r>
        <w:t>拿到以后我会怎么改</w:t>
      </w:r>
    </w:p>
    <w:p>
      <w:r>
        <w:rPr>
          <w:rFonts w:ascii="Calibri" w:hAnsi="Calibri" w:eastAsia="Calibri"/>
          <w:b w:val="0"/>
          <w:color w:val="222C3D"/>
          <w:sz w:val="22"/>
        </w:rPr>
        <w:t>我不会直接整段照搬。最先改的一定是对象、场景和最后结果。对象不对，整个内容都会跑偏；场景不对，案例就会变空；结果不对，CTA 也会失效。</w:t>
      </w:r>
    </w:p>
    <w:p>
      <w:r>
        <w:rPr>
          <w:rFonts w:ascii="Calibri" w:hAnsi="Calibri" w:eastAsia="Calibri"/>
          <w:b w:val="0"/>
          <w:color w:val="222C3D"/>
          <w:sz w:val="22"/>
        </w:rPr>
        <w:t>如果这是模板或文案，我会先把里面所有泛词换成我自己的业务表达。比如把‘用户’改成‘内容创作者’，把‘转化’改成‘加我拿资料’，把‘产品’改成‘7天训练营’。</w:t>
      </w:r>
    </w:p>
    <w:p>
      <w:r>
        <w:rPr>
          <w:rFonts w:ascii="Calibri" w:hAnsi="Calibri" w:eastAsia="Calibri"/>
          <w:b w:val="0"/>
          <w:color w:val="222C3D"/>
          <w:sz w:val="22"/>
        </w:rPr>
        <w:t>换词以后，我会再删掉不属于我业务的句子。模板真正好用的标准，不是写得多完整，而是改完以后像我自己。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我只学“账号定位填空模板”这一节，够不够？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如果把“账号定位填空模板”放到做饭里理解：你不会因为买了更贵的锅，就自动做出一桌稳定好吃的菜。真正决定结果的，是做菜顺序、备菜标准、火候判断，以及你做过多少次。AI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如果我做的时候卡住了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先不要继续搜新工具，先看是不是目标写得太大。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先不要怀疑自己不会用 AI，先看是不是没有把任务拆成步骤。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先不要一口气全改，先只改最卡的一步。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先把一个版本跑完，再去判断下一轮改哪里。</w:t>
      </w:r>
    </w:p>
    <w:p>
      <w:r>
        <w:rPr>
          <w:rFonts w:ascii="Calibri" w:hAnsi="Calibri" w:eastAsia="Calibri"/>
          <w:b w:val="0"/>
          <w:color w:val="222C3D"/>
          <w:sz w:val="22"/>
        </w:rPr>
        <w:t>很多问题不是出在能力不够，而是出在一开始就把任务做得太复杂。只要我愿意先把问题缩小，很多卡点都会马上松开。</w:t>
      </w:r>
    </w:p>
    <w:p>
      <w:pPr>
        <w:pStyle w:val="Heading1"/>
      </w:pPr>
      <w:r>
        <w:t>出问题时我会怎么查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如果内容一改就散，先回到对象和场景，而不是继续加句子。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如果流程一跑就乱，先删步骤，保留最短路径。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如果客户看了没动作，先查 CTA 是不是写了多个方向。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用“账号定位填空模板”这节课的逻辑，把这个任务拆成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现成资产示例</w:t>
      </w:r>
    </w:p>
    <w:p>
      <w:r>
        <w:t>我会保留的实操记录</w:t>
      </w:r>
    </w:p>
    <w:p>
      <w:r>
        <w:rPr>
          <w:rFonts w:ascii="Courier New" w:hAnsi="Courier New"/>
          <w:sz w:val="18"/>
        </w:rPr>
        <w:t># 账号定位填空模板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真实任务：</w:t>
      </w:r>
    </w:p>
    <w:p>
      <w:r>
        <w:rPr>
          <w:rFonts w:ascii="Courier New" w:hAnsi="Courier New"/>
          <w:sz w:val="18"/>
        </w:rPr>
        <w:t>我保留人工判断的地方：</w:t>
      </w:r>
    </w:p>
    <w:p>
      <w:r>
        <w:rPr>
          <w:rFonts w:ascii="Courier New" w:hAnsi="Courier New"/>
          <w:sz w:val="18"/>
        </w:rPr>
        <w:t>我交给 AI 提速的地方：</w:t>
      </w:r>
    </w:p>
    <w:p>
      <w:r>
        <w:rPr>
          <w:rFonts w:ascii="Courier New" w:hAnsi="Courier New"/>
          <w:sz w:val="18"/>
        </w:rPr>
        <w:t>我下一轮准备怎么改：</w:t>
      </w:r>
    </w:p>
    <w:p>
      <w:pPr>
        <w:pStyle w:val="Heading1"/>
      </w:pPr>
      <w:r>
        <w:t>实际可复制示例</w:t>
      </w:r>
    </w:p>
    <w:p>
      <w:r>
        <w:t>填空模板</w:t>
      </w:r>
    </w:p>
    <w:p>
      <w:r>
        <w:rPr>
          <w:rFonts w:ascii="Courier New" w:hAnsi="Courier New"/>
          <w:sz w:val="18"/>
        </w:rPr>
        <w:t># 账号定位填空模板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我服务的人是：_____</w:t>
      </w:r>
    </w:p>
    <w:p>
      <w:r>
        <w:rPr>
          <w:rFonts w:ascii="Courier New" w:hAnsi="Courier New"/>
          <w:sz w:val="18"/>
        </w:rPr>
        <w:t>他们现在最卡的是：_____</w:t>
      </w:r>
    </w:p>
    <w:p>
      <w:r>
        <w:rPr>
          <w:rFonts w:ascii="Courier New" w:hAnsi="Courier New"/>
          <w:sz w:val="18"/>
        </w:rPr>
        <w:t>我这次只解决的问题是：_____</w:t>
      </w:r>
    </w:p>
    <w:p>
      <w:r>
        <w:rPr>
          <w:rFonts w:ascii="Courier New" w:hAnsi="Courier New"/>
          <w:sz w:val="18"/>
        </w:rPr>
        <w:t>我准备给出的结果是：_____</w:t>
      </w:r>
    </w:p>
    <w:p>
      <w:r>
        <w:rPr>
          <w:rFonts w:ascii="Courier New" w:hAnsi="Courier New"/>
          <w:sz w:val="18"/>
        </w:rPr>
        <w:t>我最后要引导的动作是：_____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模板标题：账号定位填空模板</w:t>
        <w:br/>
        <w:t>服务对象：_____</w:t>
        <w:br/>
        <w:t>当前痛点：_____</w:t>
        <w:br/>
        <w:t>最想要的结果：_____</w:t>
        <w:br/>
        <w:t>这份内容准备解决的问题：_____</w:t>
      </w:r>
    </w:p>
    <w:p>
      <w:r>
        <w:rPr>
          <w:rFonts w:ascii="Calibri" w:hAnsi="Calibri" w:eastAsia="Calibri"/>
          <w:b w:val="0"/>
          <w:color w:val="222C3D"/>
          <w:sz w:val="22"/>
        </w:rPr>
        <w:t>内容骨架：</w:t>
        <w:br/>
        <w:t>1. 先讲当前问题</w:t>
        <w:br/>
        <w:t>2. 再讲为什么很多人做不成</w:t>
        <w:br/>
        <w:t>3. 再讲正确路径</w:t>
        <w:br/>
        <w:t>4. 再给一个最小动作</w:t>
        <w:br/>
        <w:t>5. 最后给一个单一 CTA</w:t>
      </w:r>
    </w:p>
    <w:p>
      <w:r>
        <w:rPr>
          <w:rFonts w:ascii="Calibri" w:hAnsi="Calibri" w:eastAsia="Calibri"/>
          <w:b w:val="0"/>
          <w:color w:val="222C3D"/>
          <w:sz w:val="22"/>
        </w:rPr>
        <w:t>提交/承接动作：</w:t>
        <w:br/>
        <w:t>用户看完后要做什么：_____</w:t>
        <w:br/>
        <w:t>你希望他联系你的关键词：_____</w:t>
        <w:br/>
        <w:t>你准备如何跟进：_____</w:t>
      </w:r>
    </w:p>
    <w:p>
      <w:pPr>
        <w:pStyle w:val="Heading1"/>
      </w:pPr>
      <w:r>
        <w:t>我会怎么直接发给客户</w:t>
      </w:r>
    </w:p>
    <w:p>
      <w:r>
        <w:rPr>
          <w:rFonts w:ascii="Calibri" w:hAnsi="Calibri" w:eastAsia="Calibri"/>
          <w:b w:val="0"/>
          <w:color w:val="222C3D"/>
          <w:sz w:val="22"/>
        </w:rPr>
        <w:t>我直接发这节《账号定位填空模板》时，会先加一句很短的引导：‘你先看这一份，不用全学，先把这里面一个动作跑顺。’ 这样对方不会被资料量吓住，也更愿意马上动。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我能不能用自己的话讲清楚“账号定位填空模板”到底解决什么问题。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