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project is post poned . Scope was much bigger than initially thought.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game starts it spawns 2 heroes which attack monsters in zones they are in.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Controls - wsad to move camera around, croll to zoom in/out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By clicking on unit on map you will activate him / make him active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UI - Bottom bar:</w:t>
        <w:br/>
        <w:t xml:space="preserve">Buttons that work: 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Equipment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shows Eq. UI, nothing is there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BackPack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Shows items currently on heroes backpack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KillMobs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is used to Set Task, only IDLE and KILLMOBS are working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Travel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sets area where hero should perform task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Return home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if hero is not in combat he will travel to base area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Return home &amp; Unload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same as return home, upon arrival hero unloads his backpack to WareHouse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TopRight Corner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SpawnHero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spawns heroin base area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Add Sword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adds item Sword to active heroes Backpack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AddLootbox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adds LootBox to heroes inventory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Areas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displays rea list (buttons dont do anything at the moment), its done automatically per Areas in “Areas” GameObject in scene.</w:t>
        <w:br/>
        <w:br/>
        <w:t xml:space="preserve">Areas, Enemies and Items are defined by ScripptableObjects.- race of enemies, number of objects spawned on map…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Areas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there is area prefab 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Travelling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if hero has set task and area which he is not inside - if he is not in combat he will go to portal then he will spend time travelling }he will be in white square walking - simulating travel between zones and spawn in destination area on portal</w:t>
        <w:br/>
        <w:br/>
        <w:t xml:space="preserve">Buttons work as  publishers of events to which methods are subscribbed.</w:t>
        <w:br/>
        <w:t xml:space="preserve">AI of units is implemented by using switches. </w:t>
        <w:br/>
        <w:br/>
        <w:br/>
        <w:t xml:space="preserve">I am using HIPPOs Pixel Heroes for unit visuals and 5800 Fantasy RPG Icons Pack by CraftPix on icons, rest is from random sites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Tasks: - Idle - hero is staying idle</w:t>
        <w:br/>
        <w:t xml:space="preserve">Kill Mobs - will kill enemies in area, if his health drops bellow treshold, , when not in combat he will rest to refill his health</w:t>
        <w:br/>
        <w:t xml:space="preserve">After his invenotry is full he will automatically travel to base area and unload his inventory</w:t>
        <w:br/>
        <w:br/>
        <w:t xml:space="preserve">I have attempted to use these patterns:</w:t>
        <w:br/>
        <w:t xml:space="preserve">Command pattern - commands are sent to AI script which is like brain of hero / monster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State Pattern - Heros and monsters behavior is using state pattern, same for HP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Observer - unit movement/travel, Buttons on UI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MVC - interface</w:t>
        <w:br/>
        <w:t xml:space="preserve">Object pooling for enemies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