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5306E"/>
          <w:sz w:val="56"/>
          <w:szCs w:val="56"/>
        </w:rPr>
        <w:t xml:space="preserve">Navanso — Prototype Audit</w:t>
      </w:r>
    </w:p>
    <w:p>
      <w:r>
        <w:rPr>
          <w:rFonts w:ascii="Arial" w:cs="Arial" w:eastAsia="Arial" w:hAnsi="Arial"/>
          <w:i/>
          <w:iCs/>
          <w:color w:val="5B6678"/>
          <w:sz w:val="26"/>
          <w:szCs w:val="26"/>
        </w:rPr>
        <w:t xml:space="preserve">Coded web-app MVP v1</w:t>
      </w:r>
    </w:p>
    <w:p>
      <w:r>
        <w:rPr>
          <w:rFonts w:ascii="Arial" w:cs="Arial" w:eastAsia="Arial" w:hAnsi="Arial"/>
          <w:color w:val="8A94A6"/>
          <w:sz w:val="22"/>
          <w:szCs w:val="22"/>
        </w:rPr>
        <w:t xml:space="preserve">31 May 2026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r>
        <w:rPr>
          <w:rFonts w:ascii="Arial" w:cs="Arial" w:eastAsia="Arial" w:hAnsi="Arial"/>
          <w:b/>
          <w:bCs/>
        </w:rPr>
        <w:t xml:space="preserve">Verdict: </w:t>
      </w:r>
      <w:r>
        <w:rPr>
          <w:rFonts w:ascii="Arial" w:cs="Arial" w:eastAsia="Arial" w:hAnsi="Arial"/>
        </w:rPr>
        <w:t xml:space="preserve">strong design layer; thin functional layer. </w:t>
      </w:r>
      <w:r>
        <w:rPr>
          <w:rFonts w:ascii="Arial" w:cs="Arial" w:eastAsia="Arial" w:hAnsi="Arial"/>
        </w:rPr>
        <w:t xml:space="preserve">The prototype is a visually polished walkthrough of the right product, but most "interactive" elements are demo-only: inputs that don't bind, filters that don't filter, buttons without handlers, and screens hardcoded to a single tutor (Mme Amina) / group (Math 4AM) / student (Yacine). Shipping this to real tutors would feel deceptive within 30 seconds.</w:t>
      </w:r>
    </w:p>
    <w:p>
      <w:r>
        <w:rPr>
          <w:rFonts w:ascii="Arial" w:cs="Arial" w:eastAsia="Arial" w:hAnsi="Arial"/>
        </w:rPr>
        <w:t xml:space="preserve">Two things deserve emphasis. First, the </w:t>
      </w:r>
      <w:r>
        <w:rPr>
          <w:rFonts w:ascii="Arial" w:cs="Arial" w:eastAsia="Arial" w:hAnsi="Arial"/>
          <w:b/>
          <w:bCs/>
        </w:rPr>
        <w:t xml:space="preserve">product positioning is right.</w:t>
      </w:r>
      <w:r>
        <w:rPr>
          <w:rFonts w:ascii="Arial" w:cs="Arial" w:eastAsia="Arial" w:hAnsi="Arial"/>
        </w:rPr>
        <w:t xml:space="preserve"> Group-size visibility, places restantes, teacher-validated reports, WhatsApp share, "données élève privées" microcopy — these aren't cosmetic, they are the strongest parts of the differentiation work and they survive review well. Second, the </w:t>
      </w:r>
      <w:r>
        <w:rPr>
          <w:rFonts w:ascii="Arial" w:cs="Arial" w:eastAsia="Arial" w:hAnsi="Arial"/>
          <w:b/>
          <w:bCs/>
        </w:rPr>
        <w:t xml:space="preserve">parent report mobile mock and the attendance entry screen are genuinely well-made</w:t>
      </w:r>
      <w:r>
        <w:rPr>
          <w:rFonts w:ascii="Arial" w:cs="Arial" w:eastAsia="Arial" w:hAnsi="Arial"/>
        </w:rPr>
        <w:t xml:space="preserve"> — they have real interactivity, real persistence (localStorage), and respect the spec. Most other screens are visual scaffolding.</w:t>
      </w:r>
    </w:p>
    <w:p>
      <w:r>
        <w:rPr>
          <w:rFonts w:ascii="Arial" w:cs="Arial" w:eastAsia="Arial" w:hAnsi="Arial"/>
          <w:b/>
          <w:bCs/>
        </w:rPr>
        <w:t xml:space="preserve">What this means for next steps: </w:t>
      </w:r>
      <w:r>
        <w:rPr>
          <w:rFonts w:ascii="Arial" w:cs="Arial" w:eastAsia="Arial" w:hAnsi="Arial"/>
        </w:rPr>
        <w:t xml:space="preserve">Two paths. (A) Demo-tightening: spend 1–2 weeks wiring the broken interactivity inside the existing prototype so it survives a real user test in Ouargla. (B) Production scaffolding: start over on Next.js + Supabase with the data model from spec §9 and port the design system across. Recommendation in section 7.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Methodology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Read both spec documents (Design Brief and Coded MVP Specification).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Loaded the prototype at localhost:8000 via Claude in Chrome.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Visited every one of the 15 routed screens. Captured full page text for each.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Verified interactivity by clicking filter chips, toggling attendance, exercising the search inputs, and inspecting the resulting DOM state.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Read the source code: data.jsx, ui.jsx, tutor.jsx, tutor1b.jsx, tutor2.jsx (partial), tutor3.jsx (partial), parent.jsx, the styles.css tokens, and the App router inside Navanso Prototype.html (~3,600 lines total).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Confirmed several findings live in the browser by running JavaScript queries against the page (e.g. "click Physique filter, count results").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At-a-glance screen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30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30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30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summary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/ Vitrine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8A6D"/>
                <w:sz w:val="20"/>
                <w:szCs w:val="20"/>
              </w:rPr>
              <w:t xml:space="preserve">STRONG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marketing page — introduces Navanso, positioning, and the two-sided story.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search / Recherche parent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BROKEN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marketplace preview — parent finds a tutor by subject, level, location.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public profile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56B5"/>
                <w:sz w:val="20"/>
                <w:szCs w:val="20"/>
              </w:rPr>
              <w:t xml:space="preserve">GOOD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page that converts a parent's click into a WhatsApp message.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report (mobile)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8A6D"/>
                <w:sz w:val="20"/>
                <w:szCs w:val="20"/>
              </w:rPr>
              <w:t xml:space="preserve">STRONG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product's core deliverable. Mobile-first since most parents open it via WhatsApp.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share (mobile)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56B5"/>
                <w:sz w:val="20"/>
                <w:szCs w:val="20"/>
              </w:rPr>
              <w:t xml:space="preserve">GOOD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how the tutor sends the report through WhatsApp.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onboarding / Création de profil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BROKEN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4-step profile builder with live preview card on the side.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dashboard / Tableau de bord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8A6D"/>
                <w:sz w:val="20"/>
                <w:szCs w:val="20"/>
              </w:rPr>
              <w:t xml:space="preserve">STRONG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Tutor's home — actionable summary, not a metrics wall.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list / Groupes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56B5"/>
                <w:sz w:val="20"/>
                <w:szCs w:val="20"/>
              </w:rPr>
              <w:t xml:space="preserve">GOOD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the tutor's groups.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detail / Détail du groupe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BROKEN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group: students table + sessions + actions.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profile / Profil élève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56B5"/>
                <w:sz w:val="20"/>
                <w:szCs w:val="20"/>
              </w:rPr>
              <w:t xml:space="preserve">GOOD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Per-student progress hub.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/ Présence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8A6D"/>
                <w:sz w:val="20"/>
                <w:szCs w:val="20"/>
              </w:rPr>
              <w:t xml:space="preserve">STRONG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Post-session quick entry: mark attendance + optional per-student remarks.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/ Évaluation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56B5"/>
                <w:sz w:val="20"/>
                <w:szCs w:val="20"/>
              </w:rPr>
              <w:t xml:space="preserve">GOOD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per-student evaluation entry — feeds the report.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generation / Génération de rapport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56B5"/>
                <w:sz w:val="20"/>
                <w:szCs w:val="20"/>
              </w:rPr>
              <w:t xml:space="preserve">GOOD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flagship value: turn collected data into a teacher-validated parent report.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/ Tarifs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56B5"/>
                <w:sz w:val="20"/>
                <w:szCs w:val="20"/>
              </w:rPr>
              <w:t xml:space="preserve">GOOD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 plans: Gratuit, Enseignant (990 DZD), Premium (1990 DZD), Centre (sur devis).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 / Vision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56B5"/>
                <w:sz w:val="20"/>
                <w:szCs w:val="20"/>
              </w:rPr>
              <w:t xml:space="preserve">GOOD</w:t>
            </w:r>
          </w:p>
        </w:tc>
        <w:tc>
          <w:tcPr>
            <w:tcW w:type="dxa" w:w="5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features — keeps stakeholders aware without bloating the MVP.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Per-screen audit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Landing / Vitrine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STRONG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·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Public marketing page — introduces Navanso, positioning, and the two-sided story.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Brand identity lands immediately: tagline, color tokens, hero with a believable dashboard preview.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Hero CTA pair is well-balanced: "Démarrer la démo" (primary, prototype-aware) + "Voir un exemple de rapport parent" (secondary, low-commitment).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"Avant Navanso, et avec Navanso" framing is honest and matches the field-research insight.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"Pour les enseignants / Pour les parents" two-column block separates value props cleanly.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Testimonials are correctly labeled "Données démo · témoignages illustratifs" — important honesty.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What's broken or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"Espace enseignant" and "Créer un profil" both deep-link directly into the dashboard / onboarding without any auth — a real visitor would expect a sign-up or login step here.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"Voir un exemple de rapport parent" jumps to the parent-report screen with no transition explanation; works for a demo but a real visitor lands on a stranger's child's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Bottom CTA "Découvrir la plateforme" goes to parent-search, but most landing-page visitors are tutors (per spec §4), not parents — the dominant flow should funnel to onboarding.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Footer is minimal: no legal, no privacy policy, no contact email. Required for a platform handling child data.</w:t>
      </w:r>
    </w:p>
    <w:p>
      <w:r>
        <w:rPr>
          <w:rFonts w:ascii="Arial" w:cs="Arial" w:eastAsia="Arial" w:hAnsi="Arial"/>
          <w:b/>
          <w:bCs/>
          <w:color w:val="5B6678"/>
          <w:sz w:val="22"/>
          <w:szCs w:val="22"/>
        </w:rPr>
        <w:t xml:space="preserve">Copy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Headline "Des cours de soutien plus transparents, mieux suivis, et plus proches des parents." — long but strong. Could trim to "Des cours de soutien transparents, suivis, et proches des parents."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"Assistant de rédaction" callout reads cleanly and stays on the safe side of AI-marketing per the spec's explicit instruction.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Parent search / Recherche parent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BROKEN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·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Light marketplace preview — parent finds a tutor by subject, level, location.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Group-size and available-seat visibility is front and center — directly answering the validated parent concern from spec §3.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"Recherche complète à venir" badge sets expectations honestly.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Tutor card is dense but readable; trust chips (Profil complété / Rapports de suivi / WhatsApp direct) replace a star-only display, which is healthier in a young marketplace.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OnlyPlaces toggle does actually filter the list — one piece of working interactivity.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What's broken or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CRITICAL: the three header search inputs (Matière, Niveau, Commune/Wilaya) are uncontrolled — they have `defaultValue` only and no `onChange`. Typing changes nothing.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CRITICAL: the "Rechercher" button has no `onClick`. It is decorative.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CRITICAL: the filter chips (Matière / Niveau / Format / Mode) set local state but the result list ignores them — confirmed live: clicking "Physique" still shows 3 Mathématiques tutors.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"Réinitialiser" filter link has no handler.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"Petits groupes / Individuel" segment in the results header has no handler — purely visual.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empty state — what happens if a parent searches for Arabic in El Oued?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pagination, no sort, no result count update when filters change.</w:t>
      </w:r>
    </w:p>
    <w:p>
      <w:r>
        <w:rPr>
          <w:rFonts w:ascii="Arial" w:cs="Arial" w:eastAsia="Arial" w:hAnsi="Arial"/>
          <w:b/>
          <w:bCs/>
          <w:color w:val="5B6678"/>
          <w:sz w:val="22"/>
          <w:szCs w:val="22"/>
        </w:rPr>
        <w:t xml:space="preserve">Copy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"3 enseignants à Ouargla · Mathématiques · 4e AM" — the displayed criteria are not driven by the inputs above. If a parent edits the input fields and the breadcrumb stays static, it feels broken.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Tutor public profile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456B5"/>
          <w:sz w:val="22"/>
          <w:szCs w:val="22"/>
        </w:rPr>
        <w:t xml:space="preserve">GOOD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·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Trust page that converts a parent's click into a WhatsApp message.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Information hierarchy is correct: identity → subjects/levels → groups → method → testimonials → contact.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Group cards inside the profile correctly differentiate "2 places disponibles" / "Complet" / "1 place disponible" with the right CTA per state ("Contacter" vs "M'avertir d'une place").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Bottom CTA bar pulls the user toward a specific group (Math 4AM) — concrete, not generic.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"Vérification d'identité · à venir" badge stays honest about the missing trust layer.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What's broken or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profile is hardcoded to Mme Amina — no routing by tutor ID. Clicking any of the 3 search-result cards opens this same profile.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"M'avertir d'une place" on the full group has no handler — would need a parent contact form or notification opt-in.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"Demander des informations" button is unwired.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way back to search results other than the "Retour aux résultats" link — works visually but no history depth.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Testimonials are duplicated from the landing page (same Mme Benali / M. Haddad quotes).</w:t>
      </w:r>
    </w:p>
    <w:p>
      <w:r>
        <w:rPr>
          <w:rFonts w:ascii="Arial" w:cs="Arial" w:eastAsia="Arial" w:hAnsi="Arial"/>
          <w:b/>
          <w:bCs/>
          <w:color w:val="5B6678"/>
          <w:sz w:val="22"/>
          <w:szCs w:val="22"/>
        </w:rPr>
        <w:t xml:space="preserve">Copy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Group cards display "Présentiel" inside a chip even when the headline already says "Petit groupe · Présentiel" — minor duplication.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Parent report (mobile)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STRONG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·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product's core deliverable. Mobile-first since most parents open it via WhatsApp.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Genuinely mobile-shaped layout — the only screen that respects spec §7.9's "must be mobile-friendly".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Information density is well-tuned: Présence, Dernière note (+trend), Dernière leçon, Points forts, Progrès, À travailler, Recommandation, Prochaine étape, Note de l'enseignant, Validation badge.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"Rapport validé par l'enseignant" badge with green check is positioned exactly where the spec requires.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"Données élève privées" caveat and "Rapport privé accessible uniquement via ce lien" microcopy reinforce the privacy contract.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WhatsApp contact CTA at the bottom matches local communication habits.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What's broken or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Hardcoded to Yacine — no `:token` parameter, no `/r/:token` route, no token validation. The spec mandates `/report/rpt_abc123_private_token` style access; this is not yet present even in mock form.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"Télécharger" and "Imprimer" are decorative — no PDF export, no print stylesheet.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"Last viewed" indicator for the tutor side (spec §7.8 lists "Viewed" as a report status).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mobile frame is rendered inside a desktop chrome — fine for showing the design, but the actual report should also work standalone when opened directly on a phone.</w:t>
      </w:r>
    </w:p>
    <w:p>
      <w:r>
        <w:rPr>
          <w:rFonts w:ascii="Arial" w:cs="Arial" w:eastAsia="Arial" w:hAnsi="Arial"/>
          <w:b/>
          <w:bCs/>
          <w:color w:val="5B6678"/>
          <w:sz w:val="22"/>
          <w:szCs w:val="22"/>
        </w:rPr>
        <w:t xml:space="preserve">Copy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Excellent French, age-appropriate tone for parents, no jargon.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"Rapport du 20 mai 2026" — dates are hardcoded, will need to come from the underlying report record.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WhatsApp share (mobile)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456B5"/>
          <w:sz w:val="22"/>
          <w:szCs w:val="22"/>
        </w:rPr>
        <w:t xml:space="preserve">GOOD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·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Show how the tutor sends the report through WhatsApp.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WhatsApp-look chat preview anchors the tutor in the right mental model.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French / Arabe-Français message toggle — small but very local-aware touch.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Pre-generated message includes the key data points (présence, note, à travailler) and ends with a public-looking short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"Envoyer via WhatsApp" should open the `wa.me/&lt;phone&gt;?text=...` scheme per spec §7.10.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What's broken or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"Envoyer via WhatsApp" button is not actually wired to the wa.me URL scheme in the code — verified in source. Spec §7.10 explicitly calls for this.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link `https://navanso.dz/r/yacine-mai` is shown as text but is a placeholder; the underlying report token system does not exist.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fallback if WhatsApp is not installed (web.whatsapp.com link).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way to edit the generated message before sending.</w:t>
      </w:r>
    </w:p>
    <w:p>
      <w:r>
        <w:rPr>
          <w:rFonts w:ascii="Arial" w:cs="Arial" w:eastAsia="Arial" w:hAnsi="Arial"/>
          <w:b/>
          <w:bCs/>
          <w:color w:val="5B6678"/>
          <w:sz w:val="22"/>
          <w:szCs w:val="22"/>
        </w:rPr>
        <w:t xml:space="preserve">Copy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Both French and bilingual variants read naturally. Consider also offering pure Darija for parents who request it.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Tutor onboarding / Création de profil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BROKEN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·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4-step profile builder with live preview card on the side.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Stepped layout with numbered cards and the live preview is the right pattern.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Multi-select chip pickers for Matières / Niveaux / Format use proper React state and DO work — verified in source.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Capacity slider is controlled and updates the preview ("max 8" → "max 12").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"Profil complété à 80%" gamification card is gentle and aligned with the spec's "do not overcomplicate" tone.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What's broken or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All four text fields (Nom complet, Téléphone/WhatsApp, Wilaya, Commune) are uncontrolled `defaultValue` inputs. Typing changes nothing in the preview.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Bio textarea and Disponibilité are uncontrolled.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"Ajouter une photo" button has no handler, no file picker.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"Publier le profil" toasts "Profil publié" and navigates to the tutor profile — nothing is saved. A real tutor reloading the page would lose everything.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Validation is missing: no required-field markers, no phone format check, no wilaya dropdown (free-text invites typos).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"save draft" — a tutor who walks away mid-form loses progress.</w:t>
      </w:r>
    </w:p>
    <w:p>
      <w:r>
        <w:rPr>
          <w:rFonts w:ascii="Arial" w:cs="Arial" w:eastAsia="Arial" w:hAnsi="Arial"/>
          <w:b/>
          <w:bCs/>
          <w:color w:val="5B6678"/>
          <w:sz w:val="22"/>
          <w:szCs w:val="22"/>
        </w:rPr>
        <w:t xml:space="preserve">Copy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Step labels are concise and friendly. Good.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"Une photo renforce la confiance" is the kind of micro-coaching that lifts profile-completion rates.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Tutor dashboard / Tableau de bord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STRONG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·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Tutor's home — actionable summary, not a metrics wall.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Top of fold is exactly the spec's "the tutor should immediately understand what to do": 4 quick actions (Saisir séance, Ajouter élève, Générer rapport, Élèves à suivre).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Greeting and inline status line "1 séance aujourd'hui et 2 rapports à envoyer" anchors the user in today's reality.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thin metrics bar (3 groupes / 24 élèves / 5 séances / 3 places libres / 2 rapports à envoyer) is correctly secondary, not dominant.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Groups card with seat-row visuals and "Complet" / "X places disponibles" badges mirrors what parents see — good consistency.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"Élèves nécessitant un suivi" auto-pulls students whose attendance is &lt; 85% OR whose report is pending. Sensible heuristic for surfacing work.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What's broken or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"Nouvelle séance" top-right button correctly navigates to attendance, but the search input next to the bell is decorative — no handler.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"Bell" notifications button has no handler and no badge.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"Mon profil" / "Voir profil public" sidebar items navigate, but onboarding is hardcoded (see above).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"Élèves à suivre" smooth-scrolls to a section using DOM querySelector + scroll math — fragile, would break if the layout changes.</w:t>
      </w:r>
    </w:p>
    <w:p>
      <w:r>
        <w:rPr>
          <w:rFonts w:ascii="Arial" w:cs="Arial" w:eastAsia="Arial" w:hAnsi="Arial"/>
          <w:b/>
          <w:bCs/>
          <w:color w:val="5B6678"/>
          <w:sz w:val="22"/>
          <w:szCs w:val="22"/>
        </w:rPr>
        <w:t xml:space="preserve">Copy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"Bonjour Amina 👋" — warm. Emoji is acceptable for in-product warmth though the spec says be sparing with overall flourish.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Groups list / Groupes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456B5"/>
          <w:sz w:val="22"/>
          <w:szCs w:val="22"/>
        </w:rPr>
        <w:t xml:space="preserve">GOOD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·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Manage the tutor's groups.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Card grid layout with capacity bar and per-card actions (Ouvrir / Présence / Rapports) is well-thought-out.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Tous / Avec places / Complets segment is the right filter set.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"Créer un nouveau groupe" empty add-card visually invites the action.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What's broken or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"Ajouter un groupe" top-right button and the "Créer un nouveau groupe" card both have no handlers — there is no create-group form anywhere in the prototype, which is a spec §7.3 core MVP module.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"Tous / Avec places / Complets" filter segment doesn't actually filter.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Clicking any group opens the same hardcoded group-detail (Math 4AM).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empty state ("you have no groups — create your first").</w:t>
      </w:r>
    </w:p>
    <w:p>
      <w:r>
        <w:rPr>
          <w:rFonts w:ascii="Arial" w:cs="Arial" w:eastAsia="Arial" w:hAnsi="Arial"/>
          <w:b/>
          <w:bCs/>
          <w:color w:val="5B6678"/>
          <w:sz w:val="22"/>
          <w:szCs w:val="22"/>
        </w:rPr>
        <w:t xml:space="preserve">Copy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"3 groupes · 24 élèves" tally is good. Could add "8 places restantes" to keep capacity visible.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detail / Détail du groupe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BROKEN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·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Single group: students table + sessions + actions.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KPI strip (Présence moyenne 92% / Moyenne du groupe 12,8 /20 / Rapports en attente / Séances ce mois) is concise.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Students table mirrors the dashboard's follow-up list with the right columns (Présence, Note, Point faible, Rapport status).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"Actions du groupe" right rail with Enregistrer une séance / Ajouter une évaluation / Générer les rapports is well-placed.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What's broken or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Hardcoded to `NAV.tutorGroups[0]` — Math 4AM. Opening Math 3AM (Complet) or Physique 4AM shows the same Math 4AM data and the same 6 students.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"Ajouter un élève" button has no handler — and there is no Add Student screen in the prototype at all, which is spec §7.4 core MVP module.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"Générer les rapports" plural — there is no bulk-generate flow, only the single-student report-gen screen.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KPI values are hardcoded strings ("92%", "12,8") — not derived from the actual student rows in the 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Clicking a student row navigates to student-profile, which is also hardcoded to Yacine.</w:t>
      </w:r>
    </w:p>
    <w:p>
      <w:r>
        <w:rPr>
          <w:rFonts w:ascii="Arial" w:cs="Arial" w:eastAsia="Arial" w:hAnsi="Arial"/>
          <w:b/>
          <w:bCs/>
          <w:color w:val="5B6678"/>
          <w:sz w:val="22"/>
          <w:szCs w:val="22"/>
        </w:rPr>
        <w:t xml:space="preserve">Copy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Crumbs "Groupes › Math 4AM" — good. Will mislead if other groups open this same screen.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profile / Profil élève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456B5"/>
          <w:sz w:val="22"/>
          <w:szCs w:val="22"/>
        </w:rPr>
        <w:t xml:space="preserve">GOOD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·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Per-student progress hub.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This is the most genuinely-interactive screen. Has a `useStore()` localStorage-backed state for remarks and follow-up points.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"Points de suivi" with Active / Resolved columns and "Résolu" / "Rouvrir" toggles is a real, working UX with persistence.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"Proposer à partir des remarques" runs a heuristic over saved remarks and proposes points — closest thing to the "Assistant de rédaction" the spec describes, and handled safely (proposed = "à confirmer par l'enseignant").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"Historique des remarques" is the simple chronological journal that the spec's field-work pushed for.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Privacy notice "Données élève privées" is present and accurate in copy.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What's broken or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Hardcoded to Yacine. No `/student/:id` routing.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"Ajouter une note" button on the right rail has no handler.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"Contacter le parent" goes to whatsapp-share, but the underlying parent phone is not actually plumbed through.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Eye-icon on "Validé · envoyé" reports navigates to parent-report — good intent, but again hardcoded.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Trend mini-bars are placeholder values [40,32,55,48,70] in the source, not derived from `NAV.yacineAssessments`.</w:t>
      </w:r>
    </w:p>
    <w:p>
      <w:r>
        <w:rPr>
          <w:rFonts w:ascii="Arial" w:cs="Arial" w:eastAsia="Arial" w:hAnsi="Arial"/>
          <w:b/>
          <w:bCs/>
          <w:color w:val="5B6678"/>
          <w:sz w:val="22"/>
          <w:szCs w:val="22"/>
        </w:rPr>
        <w:t xml:space="preserve">Copy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"Les points corrigés seront communiqués au parent comme des progrès dans le prochain rapport." — excellent micro-copy. Teaches the user how the system works in one sentence.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Attendance / Présence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STRONG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·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Post-session quick entry: mark attendance + optional per-student remarks.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Verified live: clicking Présent / Retard / Absent / Excusé does update the summary tile counters and recalculates the attendance percentage. This is genuinely interactive.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Quick-eval expansion ("Remarque rapide sur l'élève" + quick score chips 8/10/12/14/16 + point-observed chips) is the right post-session UX — under the spec's 3-5 minute entry target.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"Session details" header (Date, Groupe, Sujet, Devoirs, Note générale) covers everything the spec asks for.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Remarques counter "0 / 6" makes it clear what still needs to be entered.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What's broken or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Session details inputs (Date, Sujet, Devoirs, Note générale) are uncontrolled — text typed isn't saved.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"Enregistrer la séance" button toasts but doesn't actually persist a Session record anywhere in the store.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Group selector segment ("Math 4AM — Préparation BEM / Math 3AM — Soutien / Physique 4AM — BEM") only shows the first group's students regardless of selection.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way to edit a past session — once recorded, the attendance entry has no history view here.</w:t>
      </w:r>
    </w:p>
    <w:p>
      <w:r>
        <w:rPr>
          <w:rFonts w:ascii="Arial" w:cs="Arial" w:eastAsia="Arial" w:hAnsi="Arial"/>
          <w:b/>
          <w:bCs/>
          <w:color w:val="5B6678"/>
          <w:sz w:val="22"/>
          <w:szCs w:val="22"/>
        </w:rPr>
        <w:t xml:space="preserve">Copy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Placeholder "Ex : n'a pas suivi en fin de séance · bloque sur les fractions · a bien progressé sur les signes…" is exactly the right voice for what a teacher would jot.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 / Évaluation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456B5"/>
          <w:sz w:val="22"/>
          <w:szCs w:val="22"/>
        </w:rPr>
        <w:t xml:space="preserve">GOOD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·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Detailed per-student evaluation entry — feeds the report.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Note / Qualitatif toggle on the score field maps directly to spec §7.7's "Allow both numeric and qualitative entry".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Concepts compris and Points faibles chip pickers are stateful (verified in source).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Right-rail "Résumé de la saisie" preview updates as the user picks chips.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"Générer un brouillon" leads to report-gen with a "L'assistant reformule vos observations" reassurance — correct per the AI-rule in spec §7.8.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What's broken or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Student is hardcoded to Yacine — no student picker even though the page header reads "Nouvelle évaluation".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Sujet/chapitre, Erreurs répétées textarea, Recommandation textarea — all uncontrolled defaultValue.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"Ajouter" custom tag button has no handler — but spec §7.7 explicitly allows free-text weak-point tags.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"Enregistrer" top-right button toasts but doesn't persist an assessment record.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Quick eval inside Attendance and full Assessment here both write to disjoint mental models — unclear how/whether they merge in the report draft.</w:t>
      </w:r>
    </w:p>
    <w:p>
      <w:r>
        <w:rPr>
          <w:rFonts w:ascii="Arial" w:cs="Arial" w:eastAsia="Arial" w:hAnsi="Arial"/>
          <w:b/>
          <w:bCs/>
          <w:color w:val="5B6678"/>
          <w:sz w:val="22"/>
          <w:szCs w:val="22"/>
        </w:rPr>
        <w:t xml:space="preserve">Copy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Qualitative scale "Insuffisant / À renforcer / Acquis / Maîtrisé" matches Algerian education-system vocabulary.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 generation / Génération de rapport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456B5"/>
          <w:sz w:val="22"/>
          <w:szCs w:val="22"/>
        </w:rPr>
        <w:t xml:space="preserve">GOOD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·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flagship value: turn collected data into a teacher-validated parent report.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Four-step stepper (Données saisies → Brouillon → Validation → Partage) sets expectations.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"L'assistant ne remplace pas l'enseignant" warning is prominently placed and matches the spec's mandatory caveat.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Data-source panel surfaces the inputs that feed the draft (Présence, Dernier sujet, Dernière note, Points forts, Améliorations, À travailler).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Clicking "Générer le brouillon" reveals an editable draft, then "Valider le rapport" surface — verified live.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validated-only-can-be-shared mental model is enforced in copy: "Le rapport ne sera pas envoyé tant que vous ne l'aurez pas validé."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What's broken or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Student is hardcoded.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"draft" text shown is not actually generated from a template using the data — verified in source: it's a static block. The spec §7.8 calls for at minimum a template-based generator.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"Reformuler" button toast-only.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"Valider le rapport" surfaces but the validated report has no real URL/token — it just navigates to parent-report.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"Voir l'aperçu (mobile)" is a nice idea but in the desktop chrome it just navigates — not actually previewed in a phone frame.</w:t>
      </w:r>
    </w:p>
    <w:p>
      <w:r>
        <w:rPr>
          <w:rFonts w:ascii="Arial" w:cs="Arial" w:eastAsia="Arial" w:hAnsi="Arial"/>
          <w:b/>
          <w:bCs/>
          <w:color w:val="5B6678"/>
          <w:sz w:val="22"/>
          <w:szCs w:val="22"/>
        </w:rPr>
        <w:t xml:space="preserve">Copy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Stepper labels and the data-source headings are well-named.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 / Tarifs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456B5"/>
          <w:sz w:val="22"/>
          <w:szCs w:val="22"/>
        </w:rPr>
        <w:t xml:space="preserve">GOOD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·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Four plans: Gratuit, Enseignant (990 DZD), Premium (1990 DZD), Centre (sur devis).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Price points are anchored in DZD and feel locally plausible for Ouargla.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"Tarifs indicatifs · à valider" honest about price-discovery stage.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Plan ladder is correctly tutor-first → premium → center, with center as "fonctionnalité future".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WhatsApp share called out as included in all plans defuses fear of vendor lock-in.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What's broken or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All four "Commencer / Choisir ce plan / Nous contacter" CTAs have no handlers.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monthly / annual toggle — common in DZ pricing.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FAQ block (taxes, refunds, downgrade) — pricing pages typically need this.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Premium's "Assistant de rédaction" is a paid feature but the assistant warning copy elsewhere implies it's a core safety pattern — there's a strategic question of whether the assistant should ever be paid-gated given how it's positioned.</w:t>
      </w:r>
    </w:p>
    <w:p>
      <w:r>
        <w:rPr>
          <w:rFonts w:ascii="Arial" w:cs="Arial" w:eastAsia="Arial" w:hAnsi="Arial"/>
          <w:b/>
          <w:bCs/>
          <w:color w:val="5B6678"/>
          <w:sz w:val="22"/>
          <w:szCs w:val="22"/>
        </w:rPr>
        <w:t xml:space="preserve">Copy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Plan names and one-line descriptors are clear.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Roadmap / Vision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2456B5"/>
          <w:sz w:val="22"/>
          <w:szCs w:val="22"/>
        </w:rPr>
        <w:t xml:space="preserve">GOOD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 ·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Future features — keeps stakeholders aware without bloating the MVP.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F8A6D"/>
          <w:sz w:val="22"/>
          <w:szCs w:val="22"/>
        </w:rPr>
        <w:t xml:space="preserve">What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Three time-horizons (Bientôt / En exploration / Plus tard) is the right shape.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Items match what the spec excludes from MVP: parent accounts, verified profiles, reviews, booking, center dashboards, online payment, native app, full marketplace.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"Le MVP reste centré sur le suivi" closing card is good discipline-signalling.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What's broken or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Not interactive (which is fine).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Could optionally show a "vote / request this" mechanism to gather signal from real users in pilot.</w:t>
      </w:r>
    </w:p>
    <w:p>
      <w:r>
        <w:rPr>
          <w:rFonts w:ascii="Arial" w:cs="Arial" w:eastAsia="Arial" w:hAnsi="Arial"/>
          <w:b/>
          <w:bCs/>
          <w:color w:val="5B6678"/>
          <w:sz w:val="22"/>
          <w:szCs w:val="22"/>
        </w:rPr>
        <w:t xml:space="preserve">Copy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Concise, no overpromising.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Cross-cutting UX findings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What's strong across the prototype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Brand identity is consistent and feels local-trustworthy. Blue / green / orange tokens map cleanly to the logo and are used semantically (blue = navigation, green = progress, orange = work-needed).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French is well-written and age-appropriate. No machine-translation feel.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prototype is honest about itself: "Données démo", "Fonctionnalité future", "Recherche complète à venir" tags appear in the right places. This is rare and valuable in stakeholder demos.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Privacy framing is woven into UI ("Données élève privées — visibles uniquement par l'enseignant et le parent autorisé.").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Attendance and Student profile screens have real persistence via a localStorage NavStore — by far the deepest interactivity in the prototype.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 floating "Écrans" screen-picker and prev/next arrows give stakeholders a clean demo path.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What's weak across the prototype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Routing is hash-only with no params. Group, student, report — nothing addressable by ID. Hardcoded singletons everywhere.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Most form inputs are uncontrolled (`defaultValue`, no onChange). They look interactive but they're not.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Many buttons have no handlers. They are visually convincing but functionally inert. Real tutors will tap them and lose confidence.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Mobile responsiveness exists only on the two screens explicitly marked `phone:true` (parent-report and whatsapp-share). The tutor dashboard is desktop-only.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Babel-in-browser is what makes pages slow to first paint (~4-8s on a fresh load) and is also why screenshots hung during this audit. Unshippable beyond stakeholder demos.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empty / loading / error states anywhere.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icon-only buttons have aria-labels; no focus-visible states; chip "on" state is color-only.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Code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Module system: </w:t>
      </w:r>
      <w:r>
        <w:rPr>
          <w:rFonts w:ascii="Arial" w:cs="Arial" w:eastAsia="Arial" w:hAnsi="Arial"/>
        </w:rPr>
        <w:t xml:space="preserve">There is none. 12 JSX files concatenated by a stack of `&lt;script type="text/babel" src="..."&gt;` tags. Components share state by assigning to `window` (e.g. `Object.assign(window, {Dashboard, Groups})`). This works at this scale; it does not scale.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State management: </w:t>
      </w:r>
      <w:r>
        <w:rPr>
          <w:rFonts w:ascii="Arial" w:cs="Arial" w:eastAsia="Arial" w:hAnsi="Arial"/>
        </w:rPr>
        <w:t xml:space="preserve">A small `NavStore` (in data.jsx) wraps localStorage for `remarks` and follow-up `points`. Decent pragmatic choice. It is the foundation any real persistence work should extend.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Styling: </w:t>
      </w:r>
      <w:r>
        <w:rPr>
          <w:rFonts w:ascii="Arial" w:cs="Arial" w:eastAsia="Arial" w:hAnsi="Arial"/>
        </w:rPr>
        <w:t xml:space="preserve">Design tokens in :root are well-organized. But hundreds of `style={{...}}` inline objects are sprinkled inside JSX, mixed with CSS class names. Refactoring will be painful unless done now.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Build pipeline: </w:t>
      </w:r>
      <w:r>
        <w:rPr>
          <w:rFonts w:ascii="Arial" w:cs="Arial" w:eastAsia="Arial" w:hAnsi="Arial"/>
        </w:rPr>
        <w:t xml:space="preserve">None. Edit JSX in place, reload. Fine for prototyping. Wrong for any user-facing release — needs Vite + TypeScript at minimum, ideally before the next round of screen-additions.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Data layer: </w:t>
      </w:r>
      <w:r>
        <w:rPr>
          <w:rFonts w:ascii="Arial" w:cs="Arial" w:eastAsia="Arial" w:hAnsi="Arial"/>
        </w:rPr>
        <w:t xml:space="preserve">All data is in `data.jsx` as NAV.* literals. Realistic enough for a demo. There is no API, no schema, no migration story.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Notable smart bits: </w:t>
      </w:r>
      <w:r>
        <w:rPr>
          <w:rFonts w:ascii="Arial" w:cs="Arial" w:eastAsia="Arial" w:hAnsi="Arial"/>
        </w:rPr>
        <w:t xml:space="preserve">the `analyzeRemarks` heuristic on the student profile that proposes follow-up points from session remarks; the `pointsOf` selector on the store; the bilingual (Fr / Ar+Fr) message toggle on whatsapp-share; the live preview card on tutor-onboarding that updates with chip choices.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Privacy &amp; data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Copy reinforces the privacy contract well ("Données élève privées", "Rapport privé accessible uniquement via ce lien").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actual privacy controls exist yet. Anything in NAV.* is in the source bundle, visible to anyone with the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parent-report private link is shown as `https://navanso.dz/r/yacine-mai` in the WhatsApp share preview but there is no underlying token system.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 GDPR-style consent affordances yet. Algeria's Law 18-07 on personal data protection still applies — minors' data is sensitive. Worth talking to a local lawyer before public launch.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Algerian market fit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WhatsApp is treated as a first-class channel, not an afterthought. Correct for the local market.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Wilaya/commune fields, DZD pricing, Ouargla as the default city all reflect field-research awareness.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Fr / Ar+Fr toggle on the parent message is a small but locally insightful detail. Consider also offering "Darija écrite" for parents who request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Scheduling examples use real DZ rhythms ("Samedi &amp; Mardi"). Consider how Ramadan and exam-season schedules will be represented — a likely follow-up question from any real tutor user-test.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Pricing in DZD is plausible. Worth A/B-testing 990 DZD vs 1490 DZD vs cash-only against actual prospects.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Prioritized fix list</w:t>
      </w:r>
    </w:p>
    <w:p>
      <w:r>
        <w:rPr>
          <w:rFonts w:ascii="Arial" w:cs="Arial" w:eastAsia="Arial" w:hAnsi="Arial"/>
        </w:rPr>
        <w:t xml:space="preserve">P0 = blocking before any real user can touch the product. P1 = correctness-of-prototype issues that surface immediately in a user test. P2 = polish and shippability work that can wait.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100"/>
        <w:gridCol w:w="2900"/>
        <w:gridCol w:w="3580"/>
      </w:tblGrid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30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30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Area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30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530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parent-search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inputs are uncontrolled; "Rechercher" has no onClick; filter chips set state but list ignores them. Confirmed live.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Subject / Level / Location controlled; on submit (or chip change), filter NAV.searchTutors by the active criteria. Use a useMemo over a filter pipeline.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group-detail / student-profile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hardcoded to first group / Yacine. Opening any group or student shows the same data.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by id: setScreen accepts (screen, params). Pass groupId / studentId via hash like #group-detail/g2. Lookup from NAV.tutorGroups / NAV.students.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tutor-onboarding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text fields and the bio textarea are uncontrolled; "Publier le profil" persists nothing.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all fields to React state, mirror into the preview in real time, and save the profile object into the existing localStorage NavStore on Publier.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(missing entirely)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register, login, logout, or session-gating. Spec §7.1 calls this required.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minimal mock auth (email/password against localStorage) and gate /dashboard, /groups, /attendance, /assessment, /report-gen routes. Parent-report stays open via token.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create-group / add-student (missing entirely)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create-group screen and no add-student screen. Spec §7.3 and §7.4 are core MVP modules.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CreateGroup and AddStudent modal/screens. Persist to NavStore. Wire the "Ajouter un groupe" and "Ajouter un élève" buttons.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tokens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parent-report has no /r/:token route; the link shown in WhatsApp preview is a placeholder.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 report is validated, generate a UUID token, store the report under that token, and make parent-report accept #parent-report/&lt;token&gt; with lookup + 404.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whatsapp-share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"Envoyer via WhatsApp" button does not call wa.me. Spec §7.10 mandates the wa.me scheme.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window.open(`https://wa.me/${parentPhone}?text=${encodeURIComponent(message)}`, "_blank") on click.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A10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tutor screens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mobile breakpoints — sidebar shell breaks below ~900px. Tutors will use phones too.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@media (max-width: 900px) for AppShell: collapse sidebar to a bottom-nav or hamburger drawer; stack the right rail under main content.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A10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topbar (all dashboard screens)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"Rechercher un élève" search input and bell button are decorative.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the search to a fuzzy match across NAV.students (name + parent). Bell can stay dormant or show a small badge from NAV.dashboard.reportsPending with a dropdown of pending items.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A10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segment / pricing CTAs / "Réinitialiser" / "Ajouter une note"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decorative buttons without handlers — collectively erode trust quickly during user tests.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every button. Either wire it, gray it out with "Bientôt disponible" tooltip, or remove from the prototype.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A10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report-gen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draft is a static block, not actually templated from the data sources panel.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the template from spec §7.8 in plain JS — string interpolation of {topic}, {attendance}, {result}, {strengths}, {weakPoints}, {recommendation}. Show the templated text before any "AI" reformulation.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A10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selector segment does not actually switch the student list.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the group segment a controlled state driving the student list source (filter NAV.students by group_id).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A10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 on group-detail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"92%", "12,8", "6 séances" instead of computed from the actual student rows.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Presence avg, Note avg, and Reports pending from NAV.students once the group routing is fixed.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A100"/>
                <w:sz w:val="20"/>
                <w:szCs w:val="20"/>
              </w:rPr>
              <w:t xml:space="preserve">P1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footer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legal links, privacy policy, contact email — required for a platform handling child data.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/privacy, /terms, /contact pages even if placeholder. Link from footer.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8A6D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pipeline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Babel-standalone via CDN. First paint ~4-8s. Screenshots hung during this audit because of Babel CPU.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Vite + React + TypeScript. Pre-compile JSX. The shipped artifact stays a single static HTML if you want, but Babel-in-browser is out.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8A6D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Hundreds of inline style objects mixed with CSS classes. Hard to maintain and theme.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inline styles to utility classes or a CSS-in-JS lib. Keep the design tokens in :root as they already are.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8A6D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Icon-only buttons (bell, +, chevrons) have no aria-label. Color-only state on chips ("on" highlight) is borderline.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aria-label everywhere. Add visible focus states. Run axe-core once.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8A6D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/ loading / error states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screen has any of these.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an EmptyState component, a Skeleton card, and an ErrorBoundary.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8A6D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French is hardcoded. Future Darija / Arabic versions will require a rewrite.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strings into a single dictionary now (one fr.json). Cheap insurance.</w:t>
            </w:r>
          </w:p>
        </w:tc>
      </w:tr>
      <w:tr>
        <w:tc>
          <w:tcPr>
            <w:tcW w:type="dxa" w:w="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8A6D"/>
                <w:sz w:val="20"/>
                <w:szCs w:val="20"/>
              </w:rPr>
              <w:t xml:space="preserve">P2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events captured anywhere. You cannot measure funnel from landing → contact.</w:t>
            </w:r>
          </w:p>
        </w:tc>
        <w:tc>
          <w:tcPr>
            <w:tcW w:type="dxa" w:w="3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minimal trackEvent() wrapper (no provider yet). Sprinkle on CTAs. Wire up when you pick a tool (Posthog self-host is friendly for DZ).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Recommendation on next steps</w:t>
      </w:r>
    </w:p>
    <w:p>
      <w:r>
        <w:rPr>
          <w:rFonts w:ascii="Arial" w:cs="Arial" w:eastAsia="Arial" w:hAnsi="Arial"/>
          <w:b/>
          <w:bCs/>
        </w:rPr>
        <w:t xml:space="preserve">Two paths. They are not the same path. </w:t>
      </w:r>
      <w:r>
        <w:rPr>
          <w:rFonts w:ascii="Arial" w:cs="Arial" w:eastAsia="Arial" w:hAnsi="Arial"/>
        </w:rPr>
        <w:t xml:space="preserve">Pick one before doing more screen-polish work.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Path A: demo-tightening (~1–2 weeks)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Fix the P0s inside the existing prototype: wire parent-search filters, route group / student by id, build create-group and add-student modals, add a minimal mock auth, wire WhatsApp share, and turn the report draft into a real template.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Keep React + Babel-CDN. No build step.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Goal: a prototype that survives a real Ouargla user test with 3–5 tutors and 3–5 parents.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Cost: 1–2 weeks of focused work. No backend cost.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Path B: production scaffolding (~6–10 weeks for a tutor-usable v1)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Start a Next.js (App Router) + Supabase project. Implement the data model from spec §9 (Tutor, Group, Student, Session, Assessment, Report, ReportToken).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Port the design system: extract tokens from styles.css into Tailwind's config, rewrite components.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Build the modules in spec-order: auth → profile → groups → students → sessions/attendance → assessments → report-gen → parent-report. Each with real persistence and real tokens.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Keep the demo-tightened prototype alongside as the "vision" deliverable.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I'd actually recommend</w:t>
      </w:r>
    </w:p>
    <w:p>
      <w:r>
        <w:rPr>
          <w:rFonts w:ascii="Arial" w:cs="Arial" w:eastAsia="Arial" w:hAnsi="Arial"/>
        </w:rPr>
        <w:t xml:space="preserve">Do </w:t>
      </w:r>
      <w:r>
        <w:rPr>
          <w:rFonts w:ascii="Arial" w:cs="Arial" w:eastAsia="Arial" w:hAnsi="Arial"/>
          <w:b/>
          <w:bCs/>
        </w:rPr>
        <w:t xml:space="preserve">Path A first</w:t>
      </w:r>
      <w:r>
        <w:rPr>
          <w:rFonts w:ascii="Arial" w:cs="Arial" w:eastAsia="Arial" w:hAnsi="Arial"/>
        </w:rPr>
        <w:t xml:space="preserve"> (1–2 weeks). Demo it to 3–5 tutors and 3–5 parents in Ouargla. Watch where they fumble. </w:t>
      </w:r>
      <w:r>
        <w:rPr>
          <w:rFonts w:ascii="Arial" w:cs="Arial" w:eastAsia="Arial" w:hAnsi="Arial"/>
        </w:rPr>
        <w:t xml:space="preserve">Then commit to Path B with whatever you learned from the user test informing data-model decisions and UX priority calls. </w:t>
      </w:r>
      <w:r>
        <w:rPr>
          <w:rFonts w:ascii="Arial" w:cs="Arial" w:eastAsia="Arial" w:hAnsi="Arial"/>
        </w:rPr>
        <w:t xml:space="preserve">Specifically: the report template wording, the attendance entry flow, and the WhatsApp message phrasing are all places where real-user input will change the design — better to hear it before you have a Supabase schema you don't want to migrate.</w:t>
      </w:r>
    </w:p>
    <w:p>
      <w:r>
        <w:rPr>
          <w:rFonts w:ascii="Arial" w:cs="Arial" w:eastAsia="Arial" w:hAnsi="Arial"/>
        </w:rPr>
        <w:t xml:space="preserve">In parallel, fill </w:t>
      </w:r>
      <w:r>
        <w:rPr>
          <w:rFonts w:ascii="Consolas" w:cs="Consolas" w:eastAsia="Consolas" w:hAnsi="Consolas"/>
          <w:sz w:val="20"/>
          <w:szCs w:val="20"/>
        </w:rPr>
        <w:t xml:space="preserve">04_PRODUCT_STRATEGY/</w:t>
      </w:r>
      <w:r>
        <w:rPr>
          <w:rFonts w:ascii="Arial" w:cs="Arial" w:eastAsia="Arial" w:hAnsi="Arial"/>
        </w:rPr>
        <w:t xml:space="preserve"> — it's currently empty. A one-page positioning, a 12-month roadmap, and a basic GTM for Ouargla would help orient anyone you bring in to help with Path A or Path B.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— audit method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Filter test: navigated to #parent-search, clicked "Physique" filter chip via JS, then queried `document.body.textContent.match(/(\d+) enseignants/)` and the chip-blue subjects on each card. Result: count stayed at 3, all three cards still showed "Mathématiques". Conclusion: filter chips are decorative.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Search inputs test: queried `document.querySelectorAll('input')` on parent-search. All three returned `defaultValue` populated but no event listeners attached via React onChange. Conclusion: inputs are uncontrolled.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Attendance test: clicked "Absent" for the first student via JS. Summary tile recomputed from "Présent 4 / Retard 1 / Absent 1 / Excusé 0" → "Présent 3 / Retard 1 / Absent 2 / Excusé 0". Conclusion: attendance is genuinely interactive.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Report-gen test: clicked "Générer le brouillon". DOM revealed a "Brouillon — modifiable par l'enseignant" / "Reformuler" / "Valider le rapport" surface. Conclusion: generation flow surfaces correctly but the draft text is not actually templated from data — verified in tutor3.jsx source.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530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62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2026-05-31T19:48:48.381Z</dcterms:created>
  <dcterms:modified xsi:type="dcterms:W3CDTF">2026-05-31T19:48:48.381Z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