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380C44" w14:textId="528FAFE4" w:rsidR="00174F53" w:rsidRPr="00AA7776" w:rsidRDefault="00174F53" w:rsidP="00AA7776">
      <w:pPr>
        <w:pStyle w:val="DigipenTitle1"/>
      </w:pPr>
      <w:r w:rsidRPr="00AA7776">
        <w:t xml:space="preserve">Assignment </w:t>
      </w:r>
      <w:r w:rsidR="004707B5">
        <w:t>3</w:t>
      </w:r>
      <w:r w:rsidR="00AA7776" w:rsidRPr="00AA7776">
        <w:t xml:space="preserve"> – </w:t>
      </w:r>
      <w:r w:rsidR="004707B5">
        <w:t>Standard Template Library</w:t>
      </w:r>
      <w:r w:rsidR="007864F1">
        <w:t xml:space="preserve"> </w:t>
      </w:r>
      <w:r w:rsidR="004707B5">
        <w:t xml:space="preserve"> </w:t>
      </w:r>
      <w:r w:rsidR="00AA7776" w:rsidRPr="00AA7776">
        <w:t>[</w:t>
      </w:r>
      <w:r w:rsidRPr="00AA7776">
        <w:t>Part 1</w:t>
      </w:r>
      <w:r w:rsidR="00AA7776" w:rsidRPr="00AA7776">
        <w:t>]</w:t>
      </w:r>
    </w:p>
    <w:p w14:paraId="0870F8D3" w14:textId="49526E6F" w:rsidR="00ED7AA5" w:rsidRDefault="00ED7AA5" w:rsidP="00AA7776">
      <w:pPr>
        <w:pStyle w:val="DigipenTitle2"/>
        <w:jc w:val="both"/>
      </w:pPr>
      <w:r>
        <w:t>Goal</w:t>
      </w:r>
    </w:p>
    <w:p w14:paraId="0D44D9C7" w14:textId="7347A9C2" w:rsidR="001F6F8D" w:rsidRDefault="001F6F8D" w:rsidP="001F6F8D">
      <w:pPr>
        <w:pStyle w:val="DigipenTitle2"/>
        <w:jc w:val="both"/>
        <w:rPr>
          <w:b w:val="0"/>
          <w:bCs w:val="0"/>
          <w:i w:val="0"/>
          <w:iCs w:val="0"/>
          <w:color w:val="auto"/>
          <w:sz w:val="22"/>
          <w:szCs w:val="22"/>
        </w:rPr>
      </w:pPr>
      <w:r w:rsidRPr="001F6F8D">
        <w:rPr>
          <w:b w:val="0"/>
          <w:bCs w:val="0"/>
          <w:i w:val="0"/>
          <w:iCs w:val="0"/>
          <w:color w:val="auto"/>
          <w:sz w:val="22"/>
          <w:szCs w:val="22"/>
        </w:rPr>
        <w:t>The goal of this assignment is to put into practice the use of containers, iterators, and algorithms provided by the S</w:t>
      </w:r>
      <w:r>
        <w:rPr>
          <w:b w:val="0"/>
          <w:bCs w:val="0"/>
          <w:i w:val="0"/>
          <w:iCs w:val="0"/>
          <w:color w:val="auto"/>
          <w:sz w:val="22"/>
          <w:szCs w:val="22"/>
        </w:rPr>
        <w:t xml:space="preserve">tandard Template Library (STL). </w:t>
      </w:r>
      <w:r w:rsidRPr="001F6F8D">
        <w:rPr>
          <w:b w:val="0"/>
          <w:bCs w:val="0"/>
          <w:i w:val="0"/>
          <w:iCs w:val="0"/>
          <w:color w:val="auto"/>
          <w:sz w:val="22"/>
          <w:szCs w:val="22"/>
        </w:rPr>
        <w:t xml:space="preserve">Students will implement an object pooling mechanism, a fundamental building block of modern game architectures. Through this assignment, students will </w:t>
      </w:r>
      <w:r>
        <w:rPr>
          <w:b w:val="0"/>
          <w:bCs w:val="0"/>
          <w:i w:val="0"/>
          <w:iCs w:val="0"/>
          <w:color w:val="auto"/>
          <w:sz w:val="22"/>
          <w:szCs w:val="22"/>
        </w:rPr>
        <w:t>obtain</w:t>
      </w:r>
      <w:r w:rsidRPr="001F6F8D">
        <w:rPr>
          <w:b w:val="0"/>
          <w:bCs w:val="0"/>
          <w:i w:val="0"/>
          <w:iCs w:val="0"/>
          <w:color w:val="auto"/>
          <w:sz w:val="22"/>
          <w:szCs w:val="22"/>
        </w:rPr>
        <w:t xml:space="preserve"> experience in the design and implementation of an object pool.</w:t>
      </w:r>
    </w:p>
    <w:p w14:paraId="22C5EC18" w14:textId="54E92225" w:rsidR="00174F53" w:rsidRPr="00AA7776" w:rsidRDefault="00174F53" w:rsidP="0009608B">
      <w:pPr>
        <w:pStyle w:val="DigipenTitle2"/>
        <w:jc w:val="both"/>
      </w:pPr>
      <w:r w:rsidRPr="00AA7776">
        <w:t>Description</w:t>
      </w:r>
    </w:p>
    <w:p w14:paraId="40B164EF" w14:textId="19A70BDE" w:rsidR="001F6F8D" w:rsidRDefault="001F6F8D" w:rsidP="001F6F8D">
      <w:pPr>
        <w:jc w:val="both"/>
      </w:pPr>
      <w:r>
        <w:t>An object pool is a mechanism that allows objects to be reused rather than repeatedly created and destroyed. Creating and destroying objects at runtime can be computationally expensive, particularly in fast-paced games. Object pooling can improve performance by pre-allocating a collection of objects and deactivating and reactivating them as needed.</w:t>
      </w:r>
    </w:p>
    <w:p w14:paraId="44971B6A" w14:textId="7079ED47" w:rsidR="001F6F8D" w:rsidRDefault="001F6F8D" w:rsidP="001F6F8D">
      <w:pPr>
        <w:jc w:val="both"/>
      </w:pPr>
      <w:r>
        <w:t>This technique can reduce runtime overhead, improve memory management, and minimize garbage collection overhead. Examples of objects that can benefit from pooling include bullets and inventory items.</w:t>
      </w:r>
    </w:p>
    <w:p w14:paraId="6F59E367" w14:textId="77777777" w:rsidR="009C1D3D" w:rsidRDefault="009C1D3D" w:rsidP="009C1D3D">
      <w:pPr>
        <w:pStyle w:val="DigipenTitle2"/>
        <w:jc w:val="center"/>
        <w:rPr>
          <w:b w:val="0"/>
          <w:bCs w:val="0"/>
          <w:i w:val="0"/>
          <w:iCs w:val="0"/>
          <w:color w:val="auto"/>
          <w:sz w:val="22"/>
          <w:szCs w:val="22"/>
        </w:rPr>
      </w:pPr>
      <w:r w:rsidRPr="009C1D3D">
        <w:rPr>
          <w:b w:val="0"/>
          <w:bCs w:val="0"/>
          <w:i w:val="0"/>
          <w:iCs w:val="0"/>
          <w:noProof/>
          <w:color w:val="auto"/>
          <w:sz w:val="22"/>
          <w:szCs w:val="22"/>
        </w:rPr>
        <w:drawing>
          <wp:inline distT="0" distB="0" distL="0" distR="0" wp14:anchorId="6675E678" wp14:editId="541773C4">
            <wp:extent cx="1714500" cy="1529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22835" cy="1537299"/>
                    </a:xfrm>
                    <a:prstGeom prst="rect">
                      <a:avLst/>
                    </a:prstGeom>
                  </pic:spPr>
                </pic:pic>
              </a:graphicData>
            </a:graphic>
          </wp:inline>
        </w:drawing>
      </w:r>
      <w:r>
        <w:rPr>
          <w:b w:val="0"/>
          <w:bCs w:val="0"/>
          <w:i w:val="0"/>
          <w:iCs w:val="0"/>
          <w:color w:val="auto"/>
          <w:sz w:val="22"/>
          <w:szCs w:val="22"/>
        </w:rPr>
        <w:t xml:space="preserve">              </w:t>
      </w:r>
      <w:r w:rsidRPr="009C1D3D">
        <w:rPr>
          <w:b w:val="0"/>
          <w:bCs w:val="0"/>
          <w:i w:val="0"/>
          <w:iCs w:val="0"/>
          <w:noProof/>
          <w:color w:val="auto"/>
          <w:sz w:val="22"/>
          <w:szCs w:val="22"/>
        </w:rPr>
        <w:drawing>
          <wp:inline distT="0" distB="0" distL="0" distR="0" wp14:anchorId="22C10ECE" wp14:editId="6361BE30">
            <wp:extent cx="3717104" cy="15043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6031" cy="1516022"/>
                    </a:xfrm>
                    <a:prstGeom prst="rect">
                      <a:avLst/>
                    </a:prstGeom>
                  </pic:spPr>
                </pic:pic>
              </a:graphicData>
            </a:graphic>
          </wp:inline>
        </w:drawing>
      </w:r>
    </w:p>
    <w:p w14:paraId="1ABE0A6A" w14:textId="7623EF9D" w:rsidR="004707B5" w:rsidRDefault="009C1D3D" w:rsidP="004707B5">
      <w:pPr>
        <w:jc w:val="both"/>
      </w:pPr>
      <w:r>
        <w:t>The objective of this assignment is to extend the Entity-Component framework for game development to implement a</w:t>
      </w:r>
      <w:r w:rsidR="004A4209">
        <w:t>n</w:t>
      </w:r>
      <w:r>
        <w:t xml:space="preserve"> object pooling mechanism.</w:t>
      </w:r>
      <w:r w:rsidR="004A4209">
        <w:t xml:space="preserve"> </w:t>
      </w:r>
    </w:p>
    <w:p w14:paraId="04C3FF02" w14:textId="0B6836C8" w:rsidR="00CF27F3" w:rsidRPr="00096E35" w:rsidRDefault="00D54E4F" w:rsidP="00CF27F3">
      <w:pPr>
        <w:jc w:val="both"/>
        <w:rPr>
          <w:b/>
          <w:bCs/>
          <w:u w:val="single"/>
        </w:rPr>
      </w:pPr>
      <w:r>
        <w:rPr>
          <w:b/>
          <w:bCs/>
          <w:u w:val="single"/>
        </w:rPr>
        <w:t>1.</w:t>
      </w:r>
      <w:r w:rsidR="000B6A24">
        <w:rPr>
          <w:b/>
          <w:bCs/>
          <w:u w:val="single"/>
        </w:rPr>
        <w:t xml:space="preserve"> Pool Item</w:t>
      </w:r>
      <w:r w:rsidR="00096E35" w:rsidRPr="00096E35">
        <w:rPr>
          <w:b/>
          <w:bCs/>
          <w:u w:val="single"/>
        </w:rPr>
        <w:t xml:space="preserve"> </w:t>
      </w:r>
      <w:r w:rsidR="004A4209">
        <w:rPr>
          <w:b/>
          <w:bCs/>
          <w:u w:val="single"/>
        </w:rPr>
        <w:t xml:space="preserve">class </w:t>
      </w:r>
      <w:r w:rsidR="00096E35" w:rsidRPr="00096E35">
        <w:rPr>
          <w:b/>
          <w:bCs/>
          <w:u w:val="single"/>
        </w:rPr>
        <w:t>(</w:t>
      </w:r>
      <w:proofErr w:type="spellStart"/>
      <w:r w:rsidR="001F6F8D">
        <w:rPr>
          <w:b/>
          <w:bCs/>
          <w:u w:val="single"/>
        </w:rPr>
        <w:t>pool_</w:t>
      </w:r>
      <w:proofErr w:type="gramStart"/>
      <w:r w:rsidR="001F6F8D">
        <w:rPr>
          <w:b/>
          <w:bCs/>
          <w:u w:val="single"/>
        </w:rPr>
        <w:t>item</w:t>
      </w:r>
      <w:r w:rsidR="00096E35" w:rsidRPr="00096E35">
        <w:rPr>
          <w:b/>
          <w:bCs/>
          <w:u w:val="single"/>
        </w:rPr>
        <w:t>.hh</w:t>
      </w:r>
      <w:proofErr w:type="spellEnd"/>
      <w:proofErr w:type="gramEnd"/>
      <w:r w:rsidR="00096E35" w:rsidRPr="00096E35">
        <w:rPr>
          <w:b/>
          <w:bCs/>
          <w:u w:val="single"/>
        </w:rPr>
        <w:t>)</w:t>
      </w:r>
    </w:p>
    <w:p w14:paraId="0D62085D" w14:textId="582F8B0D" w:rsidR="000B6A24" w:rsidRDefault="000B6A24" w:rsidP="000B6A24">
      <w:pPr>
        <w:jc w:val="both"/>
      </w:pPr>
      <w:r>
        <w:t xml:space="preserve">You must implement a </w:t>
      </w:r>
      <w:r w:rsidRPr="000B6A24">
        <w:rPr>
          <w:b/>
        </w:rPr>
        <w:t>`</w:t>
      </w:r>
      <w:proofErr w:type="spellStart"/>
      <w:r w:rsidRPr="000B6A24">
        <w:rPr>
          <w:b/>
        </w:rPr>
        <w:t>PoolItem</w:t>
      </w:r>
      <w:proofErr w:type="spellEnd"/>
      <w:r w:rsidRPr="000B6A24">
        <w:rPr>
          <w:b/>
        </w:rPr>
        <w:t>`</w:t>
      </w:r>
      <w:r>
        <w:t xml:space="preserve"> class, which represents an item stored in the pool for the purposes of this assignment. A </w:t>
      </w:r>
      <w:r w:rsidRPr="000B6A24">
        <w:rPr>
          <w:b/>
        </w:rPr>
        <w:t>`</w:t>
      </w:r>
      <w:proofErr w:type="spellStart"/>
      <w:r w:rsidRPr="000B6A24">
        <w:rPr>
          <w:b/>
        </w:rPr>
        <w:t>PoolItem</w:t>
      </w:r>
      <w:proofErr w:type="spellEnd"/>
      <w:r w:rsidRPr="000B6A24">
        <w:rPr>
          <w:b/>
        </w:rPr>
        <w:t>`</w:t>
      </w:r>
      <w:r>
        <w:t xml:space="preserve"> has a name and provides methods to activate and deactivate the item for convenience. The class inherits from the abstract </w:t>
      </w:r>
      <w:r w:rsidRPr="000B6A24">
        <w:rPr>
          <w:b/>
        </w:rPr>
        <w:t>`Entity`</w:t>
      </w:r>
      <w:r>
        <w:t xml:space="preserve"> class and it is partially provided.</w:t>
      </w:r>
    </w:p>
    <w:p w14:paraId="449F2F92" w14:textId="7F968EA7" w:rsidR="004A4209" w:rsidRDefault="000B6A24" w:rsidP="000B6A24">
      <w:pPr>
        <w:jc w:val="both"/>
      </w:pPr>
      <w:r>
        <w:t>The class must meet the following requirements:</w:t>
      </w:r>
    </w:p>
    <w:tbl>
      <w:tblPr>
        <w:tblStyle w:val="Tablaconcuadrcula"/>
        <w:tblW w:w="0" w:type="auto"/>
        <w:tblLook w:val="04A0" w:firstRow="1" w:lastRow="0" w:firstColumn="1" w:lastColumn="0" w:noHBand="0" w:noVBand="1"/>
      </w:tblPr>
      <w:tblGrid>
        <w:gridCol w:w="1735"/>
        <w:gridCol w:w="7615"/>
      </w:tblGrid>
      <w:tr w:rsidR="004A4209" w14:paraId="22FDE067" w14:textId="77777777" w:rsidTr="00E67E4B">
        <w:tc>
          <w:tcPr>
            <w:tcW w:w="1735" w:type="dxa"/>
            <w:shd w:val="clear" w:color="auto" w:fill="D0CECE" w:themeFill="background2" w:themeFillShade="E6"/>
          </w:tcPr>
          <w:p w14:paraId="0B05D2FD" w14:textId="77777777" w:rsidR="004A4209" w:rsidRPr="0069137A" w:rsidRDefault="004A4209" w:rsidP="00E67E4B">
            <w:pPr>
              <w:jc w:val="both"/>
              <w:rPr>
                <w:b/>
                <w:bCs/>
              </w:rPr>
            </w:pPr>
            <w:r>
              <w:rPr>
                <w:b/>
                <w:bCs/>
              </w:rPr>
              <w:t>Attributes</w:t>
            </w:r>
          </w:p>
        </w:tc>
        <w:tc>
          <w:tcPr>
            <w:tcW w:w="7615" w:type="dxa"/>
            <w:shd w:val="clear" w:color="auto" w:fill="D0CECE" w:themeFill="background2" w:themeFillShade="E6"/>
          </w:tcPr>
          <w:p w14:paraId="797BF1F3" w14:textId="77777777" w:rsidR="004A4209" w:rsidRPr="0069137A" w:rsidRDefault="004A4209" w:rsidP="00E67E4B">
            <w:pPr>
              <w:jc w:val="both"/>
              <w:rPr>
                <w:b/>
                <w:bCs/>
              </w:rPr>
            </w:pPr>
            <w:r>
              <w:rPr>
                <w:b/>
                <w:bCs/>
              </w:rPr>
              <w:t>D</w:t>
            </w:r>
            <w:r w:rsidRPr="0069137A">
              <w:rPr>
                <w:b/>
                <w:bCs/>
              </w:rPr>
              <w:t>escription</w:t>
            </w:r>
          </w:p>
        </w:tc>
      </w:tr>
      <w:tr w:rsidR="004A4209" w14:paraId="23521472" w14:textId="77777777" w:rsidTr="00E67E4B">
        <w:tc>
          <w:tcPr>
            <w:tcW w:w="1735" w:type="dxa"/>
            <w:shd w:val="clear" w:color="auto" w:fill="auto"/>
          </w:tcPr>
          <w:p w14:paraId="0096A344" w14:textId="7A90953D" w:rsidR="004A4209" w:rsidRPr="0069137A" w:rsidRDefault="001F6F8D" w:rsidP="00E67E4B">
            <w:pPr>
              <w:jc w:val="both"/>
            </w:pPr>
            <w:r>
              <w:lastRenderedPageBreak/>
              <w:t>N</w:t>
            </w:r>
            <w:r w:rsidR="004A4209">
              <w:t>ame</w:t>
            </w:r>
            <w:r>
              <w:t xml:space="preserve"> (string)</w:t>
            </w:r>
          </w:p>
        </w:tc>
        <w:tc>
          <w:tcPr>
            <w:tcW w:w="7615" w:type="dxa"/>
            <w:shd w:val="clear" w:color="auto" w:fill="auto"/>
          </w:tcPr>
          <w:p w14:paraId="2E0224FF" w14:textId="6F8D9408" w:rsidR="004A4209" w:rsidRPr="0069137A" w:rsidRDefault="004A4209" w:rsidP="001F6F8D">
            <w:pPr>
              <w:jc w:val="both"/>
              <w:rPr>
                <w:b/>
                <w:bCs/>
              </w:rPr>
            </w:pPr>
            <w:r>
              <w:t xml:space="preserve">Name and unique identifier of the </w:t>
            </w:r>
            <w:r w:rsidR="001F6F8D">
              <w:t>Item</w:t>
            </w:r>
            <w:r>
              <w:t>.</w:t>
            </w:r>
            <w:r w:rsidR="001F6F8D">
              <w:t xml:space="preserve"> Its visibility must be public.</w:t>
            </w:r>
          </w:p>
        </w:tc>
      </w:tr>
      <w:tr w:rsidR="004A4209" w14:paraId="5942B4CE" w14:textId="77777777" w:rsidTr="00E67E4B">
        <w:tc>
          <w:tcPr>
            <w:tcW w:w="1735" w:type="dxa"/>
            <w:shd w:val="clear" w:color="auto" w:fill="auto"/>
          </w:tcPr>
          <w:p w14:paraId="1EE7152C" w14:textId="56A81C99" w:rsidR="004A4209" w:rsidRPr="0069137A" w:rsidRDefault="001F6F8D" w:rsidP="00E67E4B">
            <w:pPr>
              <w:jc w:val="both"/>
            </w:pPr>
            <w:r>
              <w:t>A</w:t>
            </w:r>
            <w:r w:rsidR="004A4209">
              <w:t>ctive</w:t>
            </w:r>
            <w:r>
              <w:t xml:space="preserve"> (bool)</w:t>
            </w:r>
          </w:p>
        </w:tc>
        <w:tc>
          <w:tcPr>
            <w:tcW w:w="7615" w:type="dxa"/>
            <w:shd w:val="clear" w:color="auto" w:fill="auto"/>
          </w:tcPr>
          <w:p w14:paraId="2223FA36" w14:textId="5F16B7B5" w:rsidR="004A4209" w:rsidRPr="00A75D45" w:rsidRDefault="004A4209" w:rsidP="001F6F8D">
            <w:pPr>
              <w:jc w:val="both"/>
            </w:pPr>
            <w:r>
              <w:t xml:space="preserve">Flag that indicates if the </w:t>
            </w:r>
            <w:r w:rsidR="001F6F8D">
              <w:t>item</w:t>
            </w:r>
            <w:r>
              <w:t xml:space="preserve"> is active or inactive</w:t>
            </w:r>
            <w:r w:rsidR="001F6F8D">
              <w:t>. Its visibility must be public.</w:t>
            </w:r>
          </w:p>
        </w:tc>
      </w:tr>
      <w:tr w:rsidR="001F6F8D" w14:paraId="5128A445" w14:textId="77777777" w:rsidTr="001F6F8D">
        <w:tc>
          <w:tcPr>
            <w:tcW w:w="1735" w:type="dxa"/>
            <w:shd w:val="clear" w:color="auto" w:fill="D9D9D9" w:themeFill="background1" w:themeFillShade="D9"/>
          </w:tcPr>
          <w:p w14:paraId="0B585CFE" w14:textId="0F1CAE41" w:rsidR="001F6F8D" w:rsidRDefault="001F6F8D" w:rsidP="001F6F8D">
            <w:pPr>
              <w:jc w:val="both"/>
            </w:pPr>
            <w:r>
              <w:rPr>
                <w:b/>
                <w:bCs/>
              </w:rPr>
              <w:t xml:space="preserve"> Methods</w:t>
            </w:r>
          </w:p>
        </w:tc>
        <w:tc>
          <w:tcPr>
            <w:tcW w:w="7615" w:type="dxa"/>
            <w:shd w:val="clear" w:color="auto" w:fill="D9D9D9" w:themeFill="background1" w:themeFillShade="D9"/>
          </w:tcPr>
          <w:p w14:paraId="57F445DA" w14:textId="3F50EF01" w:rsidR="001F6F8D" w:rsidRDefault="001F6F8D" w:rsidP="001F6F8D">
            <w:pPr>
              <w:jc w:val="both"/>
            </w:pPr>
            <w:r>
              <w:rPr>
                <w:b/>
                <w:bCs/>
              </w:rPr>
              <w:t>D</w:t>
            </w:r>
            <w:r w:rsidRPr="0069137A">
              <w:rPr>
                <w:b/>
                <w:bCs/>
              </w:rPr>
              <w:t>escription</w:t>
            </w:r>
          </w:p>
        </w:tc>
      </w:tr>
      <w:tr w:rsidR="001F6F8D" w14:paraId="5B3503F3" w14:textId="77777777" w:rsidTr="00E67E4B">
        <w:tc>
          <w:tcPr>
            <w:tcW w:w="1735" w:type="dxa"/>
            <w:shd w:val="clear" w:color="auto" w:fill="auto"/>
          </w:tcPr>
          <w:p w14:paraId="76E851BB" w14:textId="3FADE468" w:rsidR="001F6F8D" w:rsidRPr="001F6F8D" w:rsidRDefault="001F6F8D" w:rsidP="001F6F8D">
            <w:pPr>
              <w:jc w:val="both"/>
              <w:rPr>
                <w:bCs/>
              </w:rPr>
            </w:pPr>
            <w:r w:rsidRPr="001F6F8D">
              <w:rPr>
                <w:bCs/>
              </w:rPr>
              <w:t>Constructor</w:t>
            </w:r>
          </w:p>
        </w:tc>
        <w:tc>
          <w:tcPr>
            <w:tcW w:w="7615" w:type="dxa"/>
            <w:shd w:val="clear" w:color="auto" w:fill="auto"/>
          </w:tcPr>
          <w:p w14:paraId="4994595C" w14:textId="77B2E7BE" w:rsidR="001F6F8D" w:rsidRPr="000B6A24" w:rsidRDefault="000B6A24" w:rsidP="001F6F8D">
            <w:pPr>
              <w:jc w:val="both"/>
              <w:rPr>
                <w:bCs/>
              </w:rPr>
            </w:pPr>
            <w:r>
              <w:rPr>
                <w:bCs/>
              </w:rPr>
              <w:t>The constructor of the class with its assigned name and state (active or inactive)</w:t>
            </w:r>
          </w:p>
        </w:tc>
      </w:tr>
      <w:tr w:rsidR="000B6A24" w14:paraId="2EA85887" w14:textId="77777777" w:rsidTr="00E67E4B">
        <w:tc>
          <w:tcPr>
            <w:tcW w:w="1735" w:type="dxa"/>
            <w:shd w:val="clear" w:color="auto" w:fill="auto"/>
          </w:tcPr>
          <w:p w14:paraId="0BDD2082" w14:textId="62738746" w:rsidR="000B6A24" w:rsidRPr="001F6F8D" w:rsidRDefault="000B6A24" w:rsidP="001F6F8D">
            <w:pPr>
              <w:jc w:val="both"/>
              <w:rPr>
                <w:bCs/>
              </w:rPr>
            </w:pPr>
            <w:r>
              <w:rPr>
                <w:bCs/>
              </w:rPr>
              <w:t>update</w:t>
            </w:r>
          </w:p>
        </w:tc>
        <w:tc>
          <w:tcPr>
            <w:tcW w:w="7615" w:type="dxa"/>
            <w:shd w:val="clear" w:color="auto" w:fill="auto"/>
          </w:tcPr>
          <w:p w14:paraId="3D34D3A6" w14:textId="4AB55418" w:rsidR="000B6A24" w:rsidRDefault="000B6A24" w:rsidP="001F6F8D">
            <w:pPr>
              <w:jc w:val="both"/>
              <w:rPr>
                <w:bCs/>
              </w:rPr>
            </w:pPr>
            <w:r>
              <w:rPr>
                <w:bCs/>
              </w:rPr>
              <w:t>Overload of the update method from Entity class (provided)</w:t>
            </w:r>
          </w:p>
        </w:tc>
      </w:tr>
      <w:tr w:rsidR="000B6A24" w14:paraId="27E35472" w14:textId="77777777" w:rsidTr="00E67E4B">
        <w:tc>
          <w:tcPr>
            <w:tcW w:w="1735" w:type="dxa"/>
            <w:shd w:val="clear" w:color="auto" w:fill="auto"/>
          </w:tcPr>
          <w:p w14:paraId="477A5B15" w14:textId="4F1BA401" w:rsidR="000B6A24" w:rsidRDefault="000B6A24" w:rsidP="001F6F8D">
            <w:pPr>
              <w:jc w:val="both"/>
              <w:rPr>
                <w:bCs/>
              </w:rPr>
            </w:pPr>
            <w:r>
              <w:rPr>
                <w:bCs/>
              </w:rPr>
              <w:t>draw</w:t>
            </w:r>
          </w:p>
        </w:tc>
        <w:tc>
          <w:tcPr>
            <w:tcW w:w="7615" w:type="dxa"/>
            <w:shd w:val="clear" w:color="auto" w:fill="auto"/>
          </w:tcPr>
          <w:p w14:paraId="3C0506D1" w14:textId="117325B2" w:rsidR="000B6A24" w:rsidRDefault="000B6A24" w:rsidP="001F6F8D">
            <w:pPr>
              <w:jc w:val="both"/>
              <w:rPr>
                <w:bCs/>
              </w:rPr>
            </w:pPr>
            <w:r>
              <w:rPr>
                <w:bCs/>
              </w:rPr>
              <w:t>Overload of the draw method from Entity class (provided)</w:t>
            </w:r>
          </w:p>
        </w:tc>
      </w:tr>
      <w:tr w:rsidR="00E26F77" w14:paraId="0C51D5E5" w14:textId="77777777" w:rsidTr="00E67E4B">
        <w:tc>
          <w:tcPr>
            <w:tcW w:w="1735" w:type="dxa"/>
            <w:shd w:val="clear" w:color="auto" w:fill="auto"/>
          </w:tcPr>
          <w:p w14:paraId="18A72874" w14:textId="7EE324AF" w:rsidR="00E26F77" w:rsidRDefault="00E26F77" w:rsidP="001F6F8D">
            <w:pPr>
              <w:jc w:val="both"/>
              <w:rPr>
                <w:bCs/>
              </w:rPr>
            </w:pPr>
            <w:r>
              <w:rPr>
                <w:bCs/>
              </w:rPr>
              <w:t>Other methods</w:t>
            </w:r>
          </w:p>
        </w:tc>
        <w:tc>
          <w:tcPr>
            <w:tcW w:w="7615" w:type="dxa"/>
            <w:shd w:val="clear" w:color="auto" w:fill="auto"/>
          </w:tcPr>
          <w:p w14:paraId="5FC7BAB0" w14:textId="142AF1D5" w:rsidR="00E26F77" w:rsidRDefault="00E26F77" w:rsidP="001F6F8D">
            <w:pPr>
              <w:jc w:val="both"/>
              <w:rPr>
                <w:bCs/>
              </w:rPr>
            </w:pPr>
            <w:r>
              <w:rPr>
                <w:bCs/>
              </w:rPr>
              <w:t>You may need to implement additional methods for this class for the pool</w:t>
            </w:r>
            <w:bookmarkStart w:id="0" w:name="_GoBack"/>
            <w:bookmarkEnd w:id="0"/>
          </w:p>
        </w:tc>
      </w:tr>
    </w:tbl>
    <w:p w14:paraId="67D5AAC9" w14:textId="77777777" w:rsidR="004A4209" w:rsidRDefault="004A4209" w:rsidP="004A4209">
      <w:pPr>
        <w:pStyle w:val="Prrafodelista"/>
        <w:ind w:left="820"/>
        <w:jc w:val="both"/>
      </w:pPr>
    </w:p>
    <w:p w14:paraId="3691AA60" w14:textId="7A6670F9" w:rsidR="00CF27F3" w:rsidRPr="00096E35" w:rsidRDefault="00D54E4F" w:rsidP="00CF27F3">
      <w:pPr>
        <w:jc w:val="both"/>
        <w:rPr>
          <w:b/>
          <w:bCs/>
          <w:u w:val="single"/>
        </w:rPr>
      </w:pPr>
      <w:r>
        <w:rPr>
          <w:b/>
          <w:bCs/>
          <w:u w:val="single"/>
        </w:rPr>
        <w:t xml:space="preserve">2. </w:t>
      </w:r>
      <w:r w:rsidR="004A4209">
        <w:rPr>
          <w:b/>
          <w:bCs/>
          <w:u w:val="single"/>
        </w:rPr>
        <w:t>Object pool</w:t>
      </w:r>
      <w:r>
        <w:rPr>
          <w:b/>
          <w:bCs/>
          <w:u w:val="single"/>
        </w:rPr>
        <w:t xml:space="preserve"> (</w:t>
      </w:r>
      <w:proofErr w:type="spellStart"/>
      <w:r w:rsidR="004A4209">
        <w:rPr>
          <w:b/>
          <w:bCs/>
          <w:u w:val="single"/>
        </w:rPr>
        <w:t>object</w:t>
      </w:r>
      <w:r>
        <w:rPr>
          <w:b/>
          <w:bCs/>
          <w:u w:val="single"/>
        </w:rPr>
        <w:t>_</w:t>
      </w:r>
      <w:proofErr w:type="gramStart"/>
      <w:r w:rsidR="004A4209">
        <w:rPr>
          <w:b/>
          <w:bCs/>
          <w:u w:val="single"/>
        </w:rPr>
        <w:t>pool</w:t>
      </w:r>
      <w:r>
        <w:rPr>
          <w:b/>
          <w:bCs/>
          <w:u w:val="single"/>
        </w:rPr>
        <w:t>.hh</w:t>
      </w:r>
      <w:proofErr w:type="spellEnd"/>
      <w:proofErr w:type="gramEnd"/>
      <w:r>
        <w:rPr>
          <w:b/>
          <w:bCs/>
          <w:u w:val="single"/>
        </w:rPr>
        <w:t>)</w:t>
      </w:r>
      <w:r w:rsidR="00096E35" w:rsidRPr="00096E35">
        <w:rPr>
          <w:b/>
          <w:bCs/>
          <w:u w:val="single"/>
        </w:rPr>
        <w:t>:</w:t>
      </w:r>
    </w:p>
    <w:p w14:paraId="36EB58D5" w14:textId="56140F40" w:rsidR="000B6A24" w:rsidRDefault="000B6A24" w:rsidP="000B6A24">
      <w:pPr>
        <w:jc w:val="both"/>
      </w:pPr>
      <w:r>
        <w:t xml:space="preserve">The class is responsible for managing a collection of items (objects of type </w:t>
      </w:r>
      <w:r w:rsidRPr="000B6A24">
        <w:rPr>
          <w:b/>
        </w:rPr>
        <w:t>`</w:t>
      </w:r>
      <w:proofErr w:type="spellStart"/>
      <w:r w:rsidRPr="000B6A24">
        <w:rPr>
          <w:b/>
        </w:rPr>
        <w:t>PoolItem</w:t>
      </w:r>
      <w:proofErr w:type="spellEnd"/>
      <w:r w:rsidRPr="000B6A24">
        <w:rPr>
          <w:b/>
        </w:rPr>
        <w:t>`</w:t>
      </w:r>
      <w:r w:rsidRPr="000B6A24">
        <w:t>)</w:t>
      </w:r>
      <w:r w:rsidRPr="000B6A24">
        <w:rPr>
          <w:b/>
        </w:rPr>
        <w:t xml:space="preserve">. </w:t>
      </w:r>
      <w:r>
        <w:t xml:space="preserve">It must provide a set of useful functions, including adding items to a container, finding items, activating and </w:t>
      </w:r>
      <w:r w:rsidR="00664162">
        <w:t xml:space="preserve">deactivating items by name, </w:t>
      </w:r>
      <w:r>
        <w:t xml:space="preserve">counting active and inactive objects, </w:t>
      </w:r>
      <w:r w:rsidR="00664162">
        <w:t xml:space="preserve">updating and drawing active items, </w:t>
      </w:r>
      <w:r>
        <w:t>among other operations.</w:t>
      </w:r>
    </w:p>
    <w:p w14:paraId="2753D3A3" w14:textId="70D55ED8" w:rsidR="000B6A24" w:rsidRDefault="000B6A24" w:rsidP="000B6A24">
      <w:pPr>
        <w:jc w:val="both"/>
      </w:pPr>
      <w:r>
        <w:t>At first glance, this may seem straightforward to implement. However, the main challenge is that</w:t>
      </w:r>
      <w:r w:rsidR="006C08EB">
        <w:t xml:space="preserve"> using </w:t>
      </w:r>
      <w:r w:rsidRPr="000B6A24">
        <w:rPr>
          <w:b/>
        </w:rPr>
        <w:t>iterator-based loops are not allowed</w:t>
      </w:r>
      <w:r>
        <w:t xml:space="preserve">. Instead, </w:t>
      </w:r>
      <w:r w:rsidRPr="000B6A24">
        <w:rPr>
          <w:b/>
        </w:rPr>
        <w:t>you must use only th</w:t>
      </w:r>
      <w:r w:rsidR="00664162">
        <w:rPr>
          <w:b/>
        </w:rPr>
        <w:t>e algorithms provided by the</w:t>
      </w:r>
      <w:r w:rsidRPr="000B6A24">
        <w:rPr>
          <w:b/>
        </w:rPr>
        <w:t xml:space="preserve"> Standard Templat</w:t>
      </w:r>
      <w:r>
        <w:rPr>
          <w:b/>
        </w:rPr>
        <w:t xml:space="preserve">e Library (STL), together with Object Functions or </w:t>
      </w:r>
      <w:proofErr w:type="spellStart"/>
      <w:r>
        <w:rPr>
          <w:b/>
        </w:rPr>
        <w:t>F</w:t>
      </w:r>
      <w:r w:rsidRPr="000B6A24">
        <w:rPr>
          <w:b/>
        </w:rPr>
        <w:t>unctors</w:t>
      </w:r>
      <w:proofErr w:type="spellEnd"/>
      <w:r>
        <w:t>.</w:t>
      </w:r>
    </w:p>
    <w:p w14:paraId="132A0EA8" w14:textId="76922DAB" w:rsidR="00096E35" w:rsidRPr="00096E35" w:rsidRDefault="000B6A24" w:rsidP="000B6A24">
      <w:pPr>
        <w:jc w:val="both"/>
      </w:pPr>
      <w:r>
        <w:t>The class must fulfill the following</w:t>
      </w:r>
      <w:r w:rsidRPr="000B6A24">
        <w:t xml:space="preserve"> requirements:</w:t>
      </w:r>
    </w:p>
    <w:tbl>
      <w:tblPr>
        <w:tblStyle w:val="Tablaconcuadrcula"/>
        <w:tblW w:w="0" w:type="auto"/>
        <w:tblLook w:val="04A0" w:firstRow="1" w:lastRow="0" w:firstColumn="1" w:lastColumn="0" w:noHBand="0" w:noVBand="1"/>
      </w:tblPr>
      <w:tblGrid>
        <w:gridCol w:w="2144"/>
        <w:gridCol w:w="7206"/>
      </w:tblGrid>
      <w:tr w:rsidR="0069137A" w:rsidRPr="006C08EB" w14:paraId="39BA66B5" w14:textId="77777777" w:rsidTr="0009608B">
        <w:tc>
          <w:tcPr>
            <w:tcW w:w="2144" w:type="dxa"/>
            <w:shd w:val="clear" w:color="auto" w:fill="D0CECE" w:themeFill="background2" w:themeFillShade="E6"/>
          </w:tcPr>
          <w:p w14:paraId="51159210" w14:textId="3AD80B48" w:rsidR="0069137A" w:rsidRPr="006C08EB" w:rsidRDefault="00A75D45" w:rsidP="0069137A">
            <w:pPr>
              <w:jc w:val="both"/>
              <w:rPr>
                <w:b/>
                <w:bCs/>
              </w:rPr>
            </w:pPr>
            <w:r w:rsidRPr="006C08EB">
              <w:rPr>
                <w:b/>
                <w:bCs/>
              </w:rPr>
              <w:t>Attributes</w:t>
            </w:r>
          </w:p>
        </w:tc>
        <w:tc>
          <w:tcPr>
            <w:tcW w:w="7206" w:type="dxa"/>
            <w:shd w:val="clear" w:color="auto" w:fill="D0CECE" w:themeFill="background2" w:themeFillShade="E6"/>
          </w:tcPr>
          <w:p w14:paraId="439156C4" w14:textId="04ED4A49" w:rsidR="0069137A" w:rsidRPr="006C08EB" w:rsidRDefault="00A75D45" w:rsidP="0069137A">
            <w:pPr>
              <w:jc w:val="both"/>
              <w:rPr>
                <w:b/>
                <w:bCs/>
              </w:rPr>
            </w:pPr>
            <w:r w:rsidRPr="006C08EB">
              <w:rPr>
                <w:b/>
                <w:bCs/>
              </w:rPr>
              <w:t>D</w:t>
            </w:r>
            <w:r w:rsidR="0069137A" w:rsidRPr="006C08EB">
              <w:rPr>
                <w:b/>
                <w:bCs/>
              </w:rPr>
              <w:t>escription</w:t>
            </w:r>
          </w:p>
        </w:tc>
      </w:tr>
      <w:tr w:rsidR="0069137A" w:rsidRPr="006C08EB" w14:paraId="4CD70CF0" w14:textId="77777777" w:rsidTr="0009608B">
        <w:tc>
          <w:tcPr>
            <w:tcW w:w="2144" w:type="dxa"/>
            <w:shd w:val="clear" w:color="auto" w:fill="auto"/>
          </w:tcPr>
          <w:p w14:paraId="4AB1FAF0" w14:textId="5695186A" w:rsidR="0069137A" w:rsidRPr="006C08EB" w:rsidRDefault="004C031C" w:rsidP="0069137A">
            <w:pPr>
              <w:jc w:val="both"/>
            </w:pPr>
            <w:r w:rsidRPr="006C08EB">
              <w:t>Object container</w:t>
            </w:r>
          </w:p>
        </w:tc>
        <w:tc>
          <w:tcPr>
            <w:tcW w:w="7206" w:type="dxa"/>
            <w:shd w:val="clear" w:color="auto" w:fill="auto"/>
          </w:tcPr>
          <w:p w14:paraId="28F4A7D3" w14:textId="115512F7" w:rsidR="0069137A" w:rsidRPr="006C08EB" w:rsidRDefault="00664162" w:rsidP="000B6A24">
            <w:pPr>
              <w:jc w:val="both"/>
            </w:pPr>
            <w:r>
              <w:t xml:space="preserve">STL </w:t>
            </w:r>
            <w:r w:rsidR="004C031C" w:rsidRPr="006C08EB">
              <w:t xml:space="preserve">Container of objects of type </w:t>
            </w:r>
            <w:proofErr w:type="spellStart"/>
            <w:r w:rsidR="000B6A24" w:rsidRPr="00664162">
              <w:rPr>
                <w:u w:val="single"/>
              </w:rPr>
              <w:t>PoolItem</w:t>
            </w:r>
            <w:proofErr w:type="spellEnd"/>
            <w:r w:rsidR="000B6A24" w:rsidRPr="00664162">
              <w:rPr>
                <w:u w:val="single"/>
              </w:rPr>
              <w:t xml:space="preserve"> </w:t>
            </w:r>
          </w:p>
        </w:tc>
      </w:tr>
      <w:tr w:rsidR="004C031C" w:rsidRPr="006C08EB" w14:paraId="7404C060" w14:textId="77777777" w:rsidTr="0009608B">
        <w:tc>
          <w:tcPr>
            <w:tcW w:w="2144" w:type="dxa"/>
            <w:shd w:val="clear" w:color="auto" w:fill="D0CECE" w:themeFill="background2" w:themeFillShade="E6"/>
          </w:tcPr>
          <w:p w14:paraId="6E337C18" w14:textId="36AF6388" w:rsidR="004C031C" w:rsidRPr="006C08EB" w:rsidRDefault="004C031C" w:rsidP="004C031C">
            <w:pPr>
              <w:jc w:val="both"/>
            </w:pPr>
            <w:r w:rsidRPr="006C08EB">
              <w:rPr>
                <w:b/>
                <w:bCs/>
              </w:rPr>
              <w:t>Methods</w:t>
            </w:r>
          </w:p>
        </w:tc>
        <w:tc>
          <w:tcPr>
            <w:tcW w:w="7206" w:type="dxa"/>
            <w:shd w:val="clear" w:color="auto" w:fill="D0CECE" w:themeFill="background2" w:themeFillShade="E6"/>
          </w:tcPr>
          <w:p w14:paraId="482CA6B8" w14:textId="7FB7DEAC" w:rsidR="004C031C" w:rsidRPr="006C08EB" w:rsidRDefault="004C031C" w:rsidP="004C031C">
            <w:pPr>
              <w:jc w:val="both"/>
            </w:pPr>
            <w:r w:rsidRPr="006C08EB">
              <w:rPr>
                <w:b/>
                <w:bCs/>
              </w:rPr>
              <w:t>Description</w:t>
            </w:r>
          </w:p>
        </w:tc>
      </w:tr>
      <w:tr w:rsidR="004C031C" w:rsidRPr="006C08EB" w14:paraId="4E1AE4F1" w14:textId="77777777" w:rsidTr="0009608B">
        <w:tc>
          <w:tcPr>
            <w:tcW w:w="2144" w:type="dxa"/>
            <w:shd w:val="clear" w:color="auto" w:fill="auto"/>
          </w:tcPr>
          <w:p w14:paraId="00FE2879" w14:textId="2A81A841" w:rsidR="004C031C" w:rsidRPr="006C08EB" w:rsidRDefault="004C031C" w:rsidP="004C031C">
            <w:pPr>
              <w:jc w:val="both"/>
              <w:rPr>
                <w:b/>
                <w:bCs/>
              </w:rPr>
            </w:pPr>
            <w:r w:rsidRPr="006C08EB">
              <w:rPr>
                <w:b/>
                <w:bCs/>
              </w:rPr>
              <w:t>add</w:t>
            </w:r>
          </w:p>
        </w:tc>
        <w:tc>
          <w:tcPr>
            <w:tcW w:w="7206" w:type="dxa"/>
            <w:shd w:val="clear" w:color="auto" w:fill="auto"/>
          </w:tcPr>
          <w:p w14:paraId="31636B5F" w14:textId="4CF8D37C" w:rsidR="004C031C" w:rsidRPr="006C08EB" w:rsidRDefault="004C031C" w:rsidP="000B6A24">
            <w:pPr>
              <w:jc w:val="both"/>
              <w:rPr>
                <w:b/>
                <w:bCs/>
              </w:rPr>
            </w:pPr>
            <w:r w:rsidRPr="006C08EB">
              <w:t xml:space="preserve">Add an </w:t>
            </w:r>
            <w:r w:rsidR="000B6A24" w:rsidRPr="006C08EB">
              <w:t>item</w:t>
            </w:r>
            <w:r w:rsidRPr="006C08EB">
              <w:t xml:space="preserve"> to the container. </w:t>
            </w:r>
          </w:p>
        </w:tc>
      </w:tr>
      <w:tr w:rsidR="004C031C" w:rsidRPr="006C08EB" w14:paraId="694CB0C7" w14:textId="77777777" w:rsidTr="0009608B">
        <w:tc>
          <w:tcPr>
            <w:tcW w:w="2144" w:type="dxa"/>
            <w:shd w:val="clear" w:color="auto" w:fill="auto"/>
          </w:tcPr>
          <w:p w14:paraId="092C5B21" w14:textId="2CB36C56" w:rsidR="004C031C" w:rsidRPr="006C08EB" w:rsidRDefault="004C031C" w:rsidP="004C031C">
            <w:pPr>
              <w:jc w:val="both"/>
              <w:rPr>
                <w:b/>
                <w:bCs/>
              </w:rPr>
            </w:pPr>
            <w:r w:rsidRPr="006C08EB">
              <w:rPr>
                <w:b/>
                <w:bCs/>
              </w:rPr>
              <w:t>count</w:t>
            </w:r>
          </w:p>
        </w:tc>
        <w:tc>
          <w:tcPr>
            <w:tcW w:w="7206" w:type="dxa"/>
            <w:shd w:val="clear" w:color="auto" w:fill="auto"/>
          </w:tcPr>
          <w:p w14:paraId="05B0C39A" w14:textId="5A77157D" w:rsidR="004C031C" w:rsidRPr="006C08EB" w:rsidRDefault="004C031C" w:rsidP="004C031C">
            <w:pPr>
              <w:jc w:val="both"/>
            </w:pPr>
            <w:r w:rsidRPr="006C08EB">
              <w:t>Count all the elements in the container</w:t>
            </w:r>
            <w:r w:rsidR="006C08EB" w:rsidRPr="006C08EB">
              <w:t>.</w:t>
            </w:r>
          </w:p>
        </w:tc>
      </w:tr>
      <w:tr w:rsidR="004C031C" w:rsidRPr="006C08EB" w14:paraId="47969AF6" w14:textId="77777777" w:rsidTr="0009608B">
        <w:tc>
          <w:tcPr>
            <w:tcW w:w="2144" w:type="dxa"/>
            <w:shd w:val="clear" w:color="auto" w:fill="auto"/>
          </w:tcPr>
          <w:p w14:paraId="14FE968A" w14:textId="2027FA07" w:rsidR="004C031C" w:rsidRPr="006C08EB" w:rsidRDefault="004C031C" w:rsidP="004C031C">
            <w:pPr>
              <w:jc w:val="both"/>
              <w:rPr>
                <w:b/>
                <w:bCs/>
              </w:rPr>
            </w:pPr>
            <w:proofErr w:type="spellStart"/>
            <w:r w:rsidRPr="006C08EB">
              <w:rPr>
                <w:b/>
                <w:bCs/>
              </w:rPr>
              <w:t>countActive</w:t>
            </w:r>
            <w:proofErr w:type="spellEnd"/>
          </w:p>
        </w:tc>
        <w:tc>
          <w:tcPr>
            <w:tcW w:w="7206" w:type="dxa"/>
            <w:shd w:val="clear" w:color="auto" w:fill="auto"/>
          </w:tcPr>
          <w:p w14:paraId="05E1EEE6" w14:textId="258051E6" w:rsidR="004C031C" w:rsidRPr="006C08EB" w:rsidRDefault="004C031C" w:rsidP="004C031C">
            <w:pPr>
              <w:jc w:val="both"/>
            </w:pPr>
            <w:r w:rsidRPr="006C08EB">
              <w:t>Count all the elements that are active</w:t>
            </w:r>
            <w:r w:rsidR="006C08EB" w:rsidRPr="006C08EB">
              <w:t>.</w:t>
            </w:r>
          </w:p>
        </w:tc>
      </w:tr>
      <w:tr w:rsidR="004C031C" w:rsidRPr="006C08EB" w14:paraId="1643D0A4" w14:textId="77777777" w:rsidTr="0009608B">
        <w:tc>
          <w:tcPr>
            <w:tcW w:w="2144" w:type="dxa"/>
            <w:shd w:val="clear" w:color="auto" w:fill="auto"/>
          </w:tcPr>
          <w:p w14:paraId="176A9386" w14:textId="1261EF4C" w:rsidR="004C031C" w:rsidRPr="006C08EB" w:rsidRDefault="004C031C" w:rsidP="004C031C">
            <w:pPr>
              <w:jc w:val="both"/>
              <w:rPr>
                <w:b/>
                <w:bCs/>
              </w:rPr>
            </w:pPr>
            <w:proofErr w:type="spellStart"/>
            <w:r w:rsidRPr="006C08EB">
              <w:rPr>
                <w:b/>
                <w:bCs/>
              </w:rPr>
              <w:t>find</w:t>
            </w:r>
            <w:r w:rsidR="000B6A24" w:rsidRPr="006C08EB">
              <w:rPr>
                <w:b/>
                <w:bCs/>
              </w:rPr>
              <w:t>ByName</w:t>
            </w:r>
            <w:proofErr w:type="spellEnd"/>
          </w:p>
        </w:tc>
        <w:tc>
          <w:tcPr>
            <w:tcW w:w="7206" w:type="dxa"/>
            <w:shd w:val="clear" w:color="auto" w:fill="auto"/>
          </w:tcPr>
          <w:p w14:paraId="6EAA4C73" w14:textId="0F745F14" w:rsidR="004C031C" w:rsidRPr="006C08EB" w:rsidRDefault="004C031C" w:rsidP="006C08EB">
            <w:pPr>
              <w:jc w:val="both"/>
            </w:pPr>
            <w:r w:rsidRPr="006C08EB">
              <w:t>Find an entity by name</w:t>
            </w:r>
            <w:r w:rsidR="00F0159D" w:rsidRPr="006C08EB">
              <w:t xml:space="preserve">. </w:t>
            </w:r>
            <w:r w:rsidR="006C08EB" w:rsidRPr="006C08EB">
              <w:t xml:space="preserve">It must return </w:t>
            </w:r>
            <w:r w:rsidR="006C08EB" w:rsidRPr="00664162">
              <w:rPr>
                <w:u w:val="single"/>
              </w:rPr>
              <w:t>the address</w:t>
            </w:r>
            <w:r w:rsidR="006C08EB" w:rsidRPr="006C08EB">
              <w:t xml:space="preserve"> of the first item found with the name. To obtain the address of an iterator, you need to dereference the element first: &amp;(*it). If not item with the name is found, the method must return </w:t>
            </w:r>
            <w:proofErr w:type="spellStart"/>
            <w:r w:rsidR="006C08EB" w:rsidRPr="00664162">
              <w:rPr>
                <w:u w:val="single"/>
              </w:rPr>
              <w:t>nullptr</w:t>
            </w:r>
            <w:proofErr w:type="spellEnd"/>
            <w:r w:rsidR="006C08EB" w:rsidRPr="006C08EB">
              <w:t xml:space="preserve">.   </w:t>
            </w:r>
          </w:p>
        </w:tc>
      </w:tr>
      <w:tr w:rsidR="004C031C" w:rsidRPr="006C08EB" w14:paraId="6DA34171" w14:textId="77777777" w:rsidTr="0009608B">
        <w:tc>
          <w:tcPr>
            <w:tcW w:w="2144" w:type="dxa"/>
            <w:shd w:val="clear" w:color="auto" w:fill="auto"/>
          </w:tcPr>
          <w:p w14:paraId="42C4F08F" w14:textId="37CB9EBB" w:rsidR="004C031C" w:rsidRPr="006C08EB" w:rsidRDefault="004C031C" w:rsidP="004C031C">
            <w:pPr>
              <w:jc w:val="both"/>
              <w:rPr>
                <w:b/>
                <w:bCs/>
              </w:rPr>
            </w:pPr>
            <w:proofErr w:type="spellStart"/>
            <w:r w:rsidRPr="006C08EB">
              <w:rPr>
                <w:b/>
                <w:bCs/>
              </w:rPr>
              <w:t>find</w:t>
            </w:r>
            <w:r w:rsidR="006C08EB" w:rsidRPr="006C08EB">
              <w:rPr>
                <w:b/>
                <w:bCs/>
              </w:rPr>
              <w:t>ByRef</w:t>
            </w:r>
            <w:proofErr w:type="spellEnd"/>
          </w:p>
        </w:tc>
        <w:tc>
          <w:tcPr>
            <w:tcW w:w="7206" w:type="dxa"/>
            <w:shd w:val="clear" w:color="auto" w:fill="auto"/>
          </w:tcPr>
          <w:p w14:paraId="184D6EE0" w14:textId="3EDA3830" w:rsidR="004C031C" w:rsidRPr="006C08EB" w:rsidRDefault="006C08EB" w:rsidP="006C08EB">
            <w:pPr>
              <w:jc w:val="both"/>
              <w:rPr>
                <w:u w:val="single"/>
              </w:rPr>
            </w:pPr>
            <w:r w:rsidRPr="006C08EB">
              <w:t>M</w:t>
            </w:r>
            <w:r w:rsidR="004C031C" w:rsidRPr="006C08EB">
              <w:t xml:space="preserve">ethod to find an </w:t>
            </w:r>
            <w:r w:rsidRPr="006C08EB">
              <w:t>item</w:t>
            </w:r>
            <w:r w:rsidR="004C031C" w:rsidRPr="006C08EB">
              <w:t xml:space="preserve"> using other </w:t>
            </w:r>
            <w:r w:rsidRPr="006C08EB">
              <w:t>item</w:t>
            </w:r>
            <w:r w:rsidR="004C031C" w:rsidRPr="006C08EB">
              <w:t xml:space="preserve"> as reference</w:t>
            </w:r>
            <w:r w:rsidR="00F0159D" w:rsidRPr="006C08EB">
              <w:t xml:space="preserve">. If </w:t>
            </w:r>
            <w:r w:rsidRPr="006C08EB">
              <w:t>not equivalent</w:t>
            </w:r>
            <w:r w:rsidR="00F0159D" w:rsidRPr="006C08EB">
              <w:t xml:space="preserve"> </w:t>
            </w:r>
            <w:r w:rsidRPr="006C08EB">
              <w:t xml:space="preserve">item is </w:t>
            </w:r>
            <w:r w:rsidR="00F0159D" w:rsidRPr="006C08EB">
              <w:t>found must return</w:t>
            </w:r>
            <w:r w:rsidR="00F0159D" w:rsidRPr="006C08EB">
              <w:rPr>
                <w:b/>
              </w:rPr>
              <w:t xml:space="preserve"> </w:t>
            </w:r>
            <w:proofErr w:type="spellStart"/>
            <w:r w:rsidRPr="00664162">
              <w:rPr>
                <w:u w:val="single"/>
              </w:rPr>
              <w:t>nullptr</w:t>
            </w:r>
            <w:proofErr w:type="spellEnd"/>
            <w:r w:rsidR="00F0159D" w:rsidRPr="006C08EB">
              <w:t>.</w:t>
            </w:r>
            <w:r w:rsidR="00AF5E74" w:rsidRPr="006C08EB">
              <w:t xml:space="preserve"> </w:t>
            </w:r>
          </w:p>
        </w:tc>
      </w:tr>
      <w:tr w:rsidR="00664162" w:rsidRPr="006C08EB" w14:paraId="0AB3E1CC" w14:textId="77777777" w:rsidTr="0009608B">
        <w:tc>
          <w:tcPr>
            <w:tcW w:w="2144" w:type="dxa"/>
            <w:shd w:val="clear" w:color="auto" w:fill="auto"/>
          </w:tcPr>
          <w:p w14:paraId="2627BA4A" w14:textId="5C92C457" w:rsidR="00664162" w:rsidRPr="006C08EB" w:rsidRDefault="00664162" w:rsidP="004C031C">
            <w:pPr>
              <w:jc w:val="both"/>
              <w:rPr>
                <w:b/>
                <w:bCs/>
              </w:rPr>
            </w:pPr>
            <w:r>
              <w:rPr>
                <w:b/>
                <w:bCs/>
              </w:rPr>
              <w:t>activate</w:t>
            </w:r>
          </w:p>
        </w:tc>
        <w:tc>
          <w:tcPr>
            <w:tcW w:w="7206" w:type="dxa"/>
            <w:shd w:val="clear" w:color="auto" w:fill="auto"/>
          </w:tcPr>
          <w:p w14:paraId="5D225F6E" w14:textId="6E2261CC" w:rsidR="00664162" w:rsidRPr="006C08EB" w:rsidRDefault="00664162" w:rsidP="006C08EB">
            <w:pPr>
              <w:jc w:val="both"/>
            </w:pPr>
            <w:r>
              <w:t>Activate an item by its name, it must set the property active=true</w:t>
            </w:r>
          </w:p>
        </w:tc>
      </w:tr>
      <w:tr w:rsidR="00664162" w:rsidRPr="006C08EB" w14:paraId="6F210F36" w14:textId="77777777" w:rsidTr="0009608B">
        <w:tc>
          <w:tcPr>
            <w:tcW w:w="2144" w:type="dxa"/>
            <w:shd w:val="clear" w:color="auto" w:fill="auto"/>
          </w:tcPr>
          <w:p w14:paraId="05364290" w14:textId="62A4078D" w:rsidR="00664162" w:rsidRPr="006C08EB" w:rsidRDefault="00664162" w:rsidP="004C031C">
            <w:pPr>
              <w:jc w:val="both"/>
              <w:rPr>
                <w:b/>
                <w:bCs/>
              </w:rPr>
            </w:pPr>
            <w:r>
              <w:rPr>
                <w:b/>
                <w:bCs/>
              </w:rPr>
              <w:t>deactivate</w:t>
            </w:r>
          </w:p>
        </w:tc>
        <w:tc>
          <w:tcPr>
            <w:tcW w:w="7206" w:type="dxa"/>
            <w:shd w:val="clear" w:color="auto" w:fill="auto"/>
          </w:tcPr>
          <w:p w14:paraId="0DA4320F" w14:textId="5FE48E6F" w:rsidR="00664162" w:rsidRPr="006C08EB" w:rsidRDefault="00664162" w:rsidP="006C08EB">
            <w:pPr>
              <w:jc w:val="both"/>
            </w:pPr>
            <w:r>
              <w:t>Deactivate an item by its name, it must set the property active=false</w:t>
            </w:r>
          </w:p>
        </w:tc>
      </w:tr>
      <w:tr w:rsidR="004C031C" w:rsidRPr="006C08EB" w14:paraId="54FCD5CB" w14:textId="77777777" w:rsidTr="0009608B">
        <w:tc>
          <w:tcPr>
            <w:tcW w:w="2144" w:type="dxa"/>
            <w:shd w:val="clear" w:color="auto" w:fill="auto"/>
          </w:tcPr>
          <w:p w14:paraId="7720F203" w14:textId="4E14331C" w:rsidR="004C031C" w:rsidRPr="006C08EB" w:rsidRDefault="00F0159D" w:rsidP="004C031C">
            <w:pPr>
              <w:jc w:val="both"/>
              <w:rPr>
                <w:b/>
                <w:bCs/>
              </w:rPr>
            </w:pPr>
            <w:r w:rsidRPr="006C08EB">
              <w:rPr>
                <w:b/>
                <w:bCs/>
              </w:rPr>
              <w:t>u</w:t>
            </w:r>
            <w:r w:rsidR="004C031C" w:rsidRPr="006C08EB">
              <w:rPr>
                <w:b/>
                <w:bCs/>
              </w:rPr>
              <w:t>pdate</w:t>
            </w:r>
          </w:p>
        </w:tc>
        <w:tc>
          <w:tcPr>
            <w:tcW w:w="7206" w:type="dxa"/>
            <w:shd w:val="clear" w:color="auto" w:fill="auto"/>
          </w:tcPr>
          <w:p w14:paraId="45F14BFC" w14:textId="12C60A47" w:rsidR="004C031C" w:rsidRPr="006C08EB" w:rsidRDefault="004C031C" w:rsidP="006C08EB">
            <w:pPr>
              <w:jc w:val="both"/>
            </w:pPr>
            <w:r w:rsidRPr="006C08EB">
              <w:t>Call</w:t>
            </w:r>
            <w:r w:rsidR="006C08EB" w:rsidRPr="006C08EB">
              <w:t>s</w:t>
            </w:r>
            <w:r w:rsidRPr="006C08EB">
              <w:t xml:space="preserve"> the update method for all the </w:t>
            </w:r>
            <w:r w:rsidR="006C08EB" w:rsidRPr="006C08EB">
              <w:t>items</w:t>
            </w:r>
            <w:r w:rsidR="00F0159D" w:rsidRPr="006C08EB">
              <w:t>.</w:t>
            </w:r>
            <w:r w:rsidR="006C08EB" w:rsidRPr="006C08EB">
              <w:t xml:space="preserve"> It must call the update method from the </w:t>
            </w:r>
            <w:proofErr w:type="spellStart"/>
            <w:r w:rsidR="006C08EB" w:rsidRPr="00664162">
              <w:rPr>
                <w:u w:val="single"/>
              </w:rPr>
              <w:t>PoolItem</w:t>
            </w:r>
            <w:proofErr w:type="spellEnd"/>
            <w:r w:rsidR="006C08EB" w:rsidRPr="006C08EB">
              <w:t xml:space="preserve"> class for each item.</w:t>
            </w:r>
            <w:r w:rsidR="00F0159D" w:rsidRPr="006C08EB">
              <w:t xml:space="preserve"> </w:t>
            </w:r>
          </w:p>
        </w:tc>
      </w:tr>
      <w:tr w:rsidR="004C031C" w:rsidRPr="006C08EB" w14:paraId="0998AD41" w14:textId="77777777" w:rsidTr="0009608B">
        <w:tc>
          <w:tcPr>
            <w:tcW w:w="2144" w:type="dxa"/>
            <w:shd w:val="clear" w:color="auto" w:fill="auto"/>
          </w:tcPr>
          <w:p w14:paraId="7EA15242" w14:textId="1B97986F" w:rsidR="004C031C" w:rsidRPr="006C08EB" w:rsidRDefault="004C031C" w:rsidP="004C031C">
            <w:pPr>
              <w:jc w:val="both"/>
              <w:rPr>
                <w:b/>
                <w:bCs/>
              </w:rPr>
            </w:pPr>
            <w:proofErr w:type="spellStart"/>
            <w:r w:rsidRPr="006C08EB">
              <w:rPr>
                <w:b/>
                <w:bCs/>
              </w:rPr>
              <w:t>updateActive</w:t>
            </w:r>
            <w:proofErr w:type="spellEnd"/>
          </w:p>
        </w:tc>
        <w:tc>
          <w:tcPr>
            <w:tcW w:w="7206" w:type="dxa"/>
            <w:shd w:val="clear" w:color="auto" w:fill="auto"/>
          </w:tcPr>
          <w:p w14:paraId="0DDD9B3A" w14:textId="58DF2416" w:rsidR="004C031C" w:rsidRPr="006C08EB" w:rsidRDefault="004C031C" w:rsidP="006C08EB">
            <w:pPr>
              <w:jc w:val="both"/>
            </w:pPr>
            <w:r w:rsidRPr="006C08EB">
              <w:t xml:space="preserve">Call the update method for only the active </w:t>
            </w:r>
            <w:r w:rsidR="006C08EB">
              <w:t>items</w:t>
            </w:r>
            <w:r w:rsidR="006C08EB" w:rsidRPr="006C08EB">
              <w:t>.</w:t>
            </w:r>
          </w:p>
        </w:tc>
      </w:tr>
      <w:tr w:rsidR="004C031C" w:rsidRPr="006C08EB" w14:paraId="58E04947" w14:textId="77777777" w:rsidTr="0009608B">
        <w:tc>
          <w:tcPr>
            <w:tcW w:w="2144" w:type="dxa"/>
            <w:shd w:val="clear" w:color="auto" w:fill="auto"/>
          </w:tcPr>
          <w:p w14:paraId="496836A2" w14:textId="03B3FA44" w:rsidR="004C031C" w:rsidRPr="006C08EB" w:rsidRDefault="00664162" w:rsidP="004C031C">
            <w:pPr>
              <w:jc w:val="both"/>
              <w:rPr>
                <w:b/>
                <w:bCs/>
              </w:rPr>
            </w:pPr>
            <w:r>
              <w:rPr>
                <w:b/>
                <w:bCs/>
              </w:rPr>
              <w:t>d</w:t>
            </w:r>
            <w:r w:rsidR="004C031C" w:rsidRPr="006C08EB">
              <w:rPr>
                <w:b/>
                <w:bCs/>
              </w:rPr>
              <w:t>raw</w:t>
            </w:r>
          </w:p>
        </w:tc>
        <w:tc>
          <w:tcPr>
            <w:tcW w:w="7206" w:type="dxa"/>
            <w:shd w:val="clear" w:color="auto" w:fill="auto"/>
          </w:tcPr>
          <w:p w14:paraId="3E04CAAE" w14:textId="69B8C762" w:rsidR="004C031C" w:rsidRPr="006C08EB" w:rsidRDefault="004C031C" w:rsidP="006C08EB">
            <w:pPr>
              <w:jc w:val="both"/>
            </w:pPr>
            <w:r w:rsidRPr="006C08EB">
              <w:t xml:space="preserve">Call the draw method for all the </w:t>
            </w:r>
            <w:r w:rsidR="006C08EB">
              <w:t>items</w:t>
            </w:r>
            <w:r w:rsidR="00F0159D" w:rsidRPr="006C08EB">
              <w:t xml:space="preserve">. </w:t>
            </w:r>
            <w:r w:rsidR="006C08EB" w:rsidRPr="006C08EB">
              <w:t xml:space="preserve">It must call the draw method from the </w:t>
            </w:r>
            <w:proofErr w:type="spellStart"/>
            <w:r w:rsidR="006C08EB" w:rsidRPr="00664162">
              <w:rPr>
                <w:u w:val="single"/>
              </w:rPr>
              <w:t>PoolItem</w:t>
            </w:r>
            <w:proofErr w:type="spellEnd"/>
            <w:r w:rsidR="006C08EB" w:rsidRPr="006C08EB">
              <w:t xml:space="preserve"> class for each item.</w:t>
            </w:r>
          </w:p>
        </w:tc>
      </w:tr>
      <w:tr w:rsidR="00F0159D" w:rsidRPr="006C08EB" w14:paraId="7B95D796" w14:textId="77777777" w:rsidTr="0009608B">
        <w:tc>
          <w:tcPr>
            <w:tcW w:w="2144" w:type="dxa"/>
            <w:shd w:val="clear" w:color="auto" w:fill="auto"/>
          </w:tcPr>
          <w:p w14:paraId="1FE073E4" w14:textId="59DE54B9" w:rsidR="00F0159D" w:rsidRPr="006C08EB" w:rsidRDefault="00F0159D" w:rsidP="00F0159D">
            <w:pPr>
              <w:jc w:val="both"/>
              <w:rPr>
                <w:b/>
                <w:bCs/>
              </w:rPr>
            </w:pPr>
            <w:proofErr w:type="spellStart"/>
            <w:r w:rsidRPr="006C08EB">
              <w:rPr>
                <w:b/>
                <w:bCs/>
              </w:rPr>
              <w:t>drawActive</w:t>
            </w:r>
            <w:proofErr w:type="spellEnd"/>
          </w:p>
        </w:tc>
        <w:tc>
          <w:tcPr>
            <w:tcW w:w="7206" w:type="dxa"/>
            <w:shd w:val="clear" w:color="auto" w:fill="auto"/>
          </w:tcPr>
          <w:p w14:paraId="00CAB531" w14:textId="7D8B5956" w:rsidR="00F0159D" w:rsidRPr="006C08EB" w:rsidRDefault="00F0159D" w:rsidP="00F0159D">
            <w:pPr>
              <w:jc w:val="both"/>
            </w:pPr>
            <w:r w:rsidRPr="006C08EB">
              <w:t>Call the draw method for only the active entities</w:t>
            </w:r>
            <w:r w:rsidR="006C08EB" w:rsidRPr="006C08EB">
              <w:t xml:space="preserve">. </w:t>
            </w:r>
          </w:p>
        </w:tc>
      </w:tr>
      <w:tr w:rsidR="00F0159D" w:rsidRPr="006C08EB" w14:paraId="449D4EEC" w14:textId="77777777" w:rsidTr="0009608B">
        <w:tc>
          <w:tcPr>
            <w:tcW w:w="2144" w:type="dxa"/>
            <w:shd w:val="clear" w:color="auto" w:fill="auto"/>
          </w:tcPr>
          <w:p w14:paraId="6629A6CD" w14:textId="0907D8A9" w:rsidR="00F0159D" w:rsidRPr="006C08EB" w:rsidRDefault="00664162" w:rsidP="00F0159D">
            <w:pPr>
              <w:jc w:val="both"/>
              <w:rPr>
                <w:b/>
                <w:bCs/>
              </w:rPr>
            </w:pPr>
            <w:r>
              <w:rPr>
                <w:b/>
                <w:bCs/>
              </w:rPr>
              <w:t>r</w:t>
            </w:r>
            <w:r w:rsidR="00F0159D" w:rsidRPr="006C08EB">
              <w:rPr>
                <w:b/>
                <w:bCs/>
              </w:rPr>
              <w:t>emove</w:t>
            </w:r>
          </w:p>
        </w:tc>
        <w:tc>
          <w:tcPr>
            <w:tcW w:w="7206" w:type="dxa"/>
            <w:shd w:val="clear" w:color="auto" w:fill="auto"/>
          </w:tcPr>
          <w:p w14:paraId="66F0F2BE" w14:textId="11854829" w:rsidR="00F0159D" w:rsidRPr="006C08EB" w:rsidRDefault="00F0159D" w:rsidP="006C08EB">
            <w:pPr>
              <w:jc w:val="both"/>
            </w:pPr>
            <w:r w:rsidRPr="006C08EB">
              <w:t xml:space="preserve">Remove an </w:t>
            </w:r>
            <w:r w:rsidR="006C08EB">
              <w:t>item</w:t>
            </w:r>
            <w:r w:rsidRPr="006C08EB">
              <w:t xml:space="preserve"> by name from the container and releases its memory</w:t>
            </w:r>
          </w:p>
        </w:tc>
      </w:tr>
      <w:tr w:rsidR="00F0159D" w:rsidRPr="006C08EB" w14:paraId="3AE42E0D" w14:textId="77777777" w:rsidTr="0009608B">
        <w:tc>
          <w:tcPr>
            <w:tcW w:w="2144" w:type="dxa"/>
            <w:shd w:val="clear" w:color="auto" w:fill="auto"/>
          </w:tcPr>
          <w:p w14:paraId="4319092D" w14:textId="33D51A46" w:rsidR="00F0159D" w:rsidRPr="006C08EB" w:rsidRDefault="00F0159D" w:rsidP="00F0159D">
            <w:pPr>
              <w:jc w:val="both"/>
              <w:rPr>
                <w:b/>
                <w:bCs/>
              </w:rPr>
            </w:pPr>
            <w:proofErr w:type="spellStart"/>
            <w:r w:rsidRPr="006C08EB">
              <w:rPr>
                <w:b/>
                <w:bCs/>
              </w:rPr>
              <w:t>removeInactive</w:t>
            </w:r>
            <w:proofErr w:type="spellEnd"/>
          </w:p>
        </w:tc>
        <w:tc>
          <w:tcPr>
            <w:tcW w:w="7206" w:type="dxa"/>
            <w:shd w:val="clear" w:color="auto" w:fill="auto"/>
          </w:tcPr>
          <w:p w14:paraId="3281DC10" w14:textId="3FBAB857" w:rsidR="00F0159D" w:rsidRPr="006C08EB" w:rsidRDefault="00F0159D" w:rsidP="006C08EB">
            <w:pPr>
              <w:jc w:val="both"/>
            </w:pPr>
            <w:r w:rsidRPr="006C08EB">
              <w:t>Remove all inactive</w:t>
            </w:r>
            <w:r w:rsidR="006C08EB">
              <w:t xml:space="preserve"> items</w:t>
            </w:r>
            <w:r w:rsidRPr="006C08EB">
              <w:t xml:space="preserve"> from the container and releases its memory</w:t>
            </w:r>
          </w:p>
        </w:tc>
      </w:tr>
    </w:tbl>
    <w:p w14:paraId="50A28E19" w14:textId="77777777" w:rsidR="00664162" w:rsidRDefault="00664162" w:rsidP="00E868B9">
      <w:pPr>
        <w:pStyle w:val="DigipenTitle2"/>
        <w:jc w:val="both"/>
        <w:rPr>
          <w:b w:val="0"/>
          <w:bCs w:val="0"/>
          <w:i w:val="0"/>
          <w:iCs w:val="0"/>
          <w:color w:val="auto"/>
          <w:sz w:val="22"/>
          <w:szCs w:val="22"/>
        </w:rPr>
      </w:pPr>
    </w:p>
    <w:p w14:paraId="66012C65" w14:textId="5E39208C" w:rsidR="00E868B9" w:rsidRDefault="00E868B9" w:rsidP="00E868B9">
      <w:pPr>
        <w:pStyle w:val="DigipenTitle2"/>
        <w:jc w:val="both"/>
        <w:rPr>
          <w:b w:val="0"/>
          <w:bCs w:val="0"/>
          <w:i w:val="0"/>
          <w:iCs w:val="0"/>
          <w:color w:val="auto"/>
          <w:sz w:val="22"/>
          <w:szCs w:val="22"/>
        </w:rPr>
      </w:pPr>
      <w:r w:rsidRPr="00E868B9">
        <w:rPr>
          <w:b w:val="0"/>
          <w:bCs w:val="0"/>
          <w:i w:val="0"/>
          <w:iCs w:val="0"/>
          <w:color w:val="auto"/>
          <w:sz w:val="22"/>
          <w:szCs w:val="22"/>
        </w:rPr>
        <w:lastRenderedPageBreak/>
        <w:t xml:space="preserve">The primary objective of this first part is to ensure that all tests compile and pass successfully. Code quality, documentation, and overall organization will also be evaluated. Students should not modify any files related to the tests; only the files specified for the assignment </w:t>
      </w:r>
      <w:r>
        <w:rPr>
          <w:b w:val="0"/>
          <w:bCs w:val="0"/>
          <w:i w:val="0"/>
          <w:iCs w:val="0"/>
          <w:color w:val="auto"/>
          <w:sz w:val="22"/>
          <w:szCs w:val="22"/>
        </w:rPr>
        <w:t>can</w:t>
      </w:r>
      <w:r w:rsidRPr="00E868B9">
        <w:rPr>
          <w:b w:val="0"/>
          <w:bCs w:val="0"/>
          <w:i w:val="0"/>
          <w:iCs w:val="0"/>
          <w:color w:val="auto"/>
          <w:sz w:val="22"/>
          <w:szCs w:val="22"/>
        </w:rPr>
        <w:t xml:space="preserve"> be changed.</w:t>
      </w:r>
      <w:r>
        <w:rPr>
          <w:b w:val="0"/>
          <w:bCs w:val="0"/>
          <w:i w:val="0"/>
          <w:iCs w:val="0"/>
          <w:color w:val="auto"/>
          <w:sz w:val="22"/>
          <w:szCs w:val="22"/>
        </w:rPr>
        <w:t xml:space="preserve"> </w:t>
      </w:r>
      <w:r w:rsidRPr="00E868B9">
        <w:rPr>
          <w:b w:val="0"/>
          <w:bCs w:val="0"/>
          <w:i w:val="0"/>
          <w:iCs w:val="0"/>
          <w:color w:val="auto"/>
          <w:sz w:val="22"/>
          <w:szCs w:val="22"/>
        </w:rPr>
        <w:t xml:space="preserve">Upon completion, students should have implemented a usable framework capable of </w:t>
      </w:r>
      <w:r w:rsidR="0009608B">
        <w:rPr>
          <w:b w:val="0"/>
          <w:bCs w:val="0"/>
          <w:i w:val="0"/>
          <w:iCs w:val="0"/>
          <w:color w:val="auto"/>
          <w:sz w:val="22"/>
          <w:szCs w:val="22"/>
        </w:rPr>
        <w:t>object pooling</w:t>
      </w:r>
      <w:r w:rsidRPr="00E868B9">
        <w:rPr>
          <w:b w:val="0"/>
          <w:bCs w:val="0"/>
          <w:i w:val="0"/>
          <w:iCs w:val="0"/>
          <w:color w:val="auto"/>
          <w:sz w:val="22"/>
          <w:szCs w:val="22"/>
        </w:rPr>
        <w:t>.</w:t>
      </w:r>
    </w:p>
    <w:p w14:paraId="6C341957" w14:textId="100C4E2B" w:rsidR="00174F53" w:rsidRDefault="00174F53" w:rsidP="00E868B9">
      <w:pPr>
        <w:pStyle w:val="DigipenTitle2"/>
        <w:jc w:val="both"/>
      </w:pPr>
      <w:r>
        <w:t>What to do:</w:t>
      </w:r>
    </w:p>
    <w:p w14:paraId="205D3C00" w14:textId="07323895" w:rsidR="002B75D5" w:rsidRPr="002B75D5" w:rsidRDefault="002B75D5" w:rsidP="002B75D5">
      <w:pPr>
        <w:pStyle w:val="DigipenTitle2"/>
        <w:rPr>
          <w:b w:val="0"/>
          <w:bCs w:val="0"/>
          <w:i w:val="0"/>
          <w:iCs w:val="0"/>
          <w:color w:val="auto"/>
          <w:sz w:val="22"/>
          <w:szCs w:val="22"/>
        </w:rPr>
      </w:pPr>
      <w:r w:rsidRPr="002B75D5">
        <w:rPr>
          <w:b w:val="0"/>
          <w:bCs w:val="0"/>
          <w:i w:val="0"/>
          <w:iCs w:val="0"/>
          <w:color w:val="auto"/>
          <w:sz w:val="22"/>
          <w:szCs w:val="22"/>
        </w:rPr>
        <w:t xml:space="preserve">The </w:t>
      </w:r>
      <w:r>
        <w:rPr>
          <w:b w:val="0"/>
          <w:bCs w:val="0"/>
          <w:i w:val="0"/>
          <w:iCs w:val="0"/>
          <w:color w:val="auto"/>
          <w:sz w:val="22"/>
          <w:szCs w:val="22"/>
        </w:rPr>
        <w:t>code</w:t>
      </w:r>
      <w:r w:rsidRPr="002B75D5">
        <w:rPr>
          <w:b w:val="0"/>
          <w:bCs w:val="0"/>
          <w:i w:val="0"/>
          <w:iCs w:val="0"/>
          <w:color w:val="auto"/>
          <w:sz w:val="22"/>
          <w:szCs w:val="22"/>
        </w:rPr>
        <w:t xml:space="preserve"> explicitly requires the following files, which the student should create and submit:</w:t>
      </w:r>
    </w:p>
    <w:p w14:paraId="33D38878" w14:textId="35C6C02E" w:rsidR="002B75D5" w:rsidRPr="002B75D5" w:rsidRDefault="0013028D" w:rsidP="002B75D5">
      <w:pPr>
        <w:pStyle w:val="DigipenTitle2"/>
        <w:numPr>
          <w:ilvl w:val="0"/>
          <w:numId w:val="4"/>
        </w:numPr>
        <w:rPr>
          <w:b w:val="0"/>
          <w:bCs w:val="0"/>
          <w:i w:val="0"/>
          <w:iCs w:val="0"/>
          <w:color w:val="auto"/>
          <w:sz w:val="22"/>
          <w:szCs w:val="22"/>
        </w:rPr>
      </w:pPr>
      <w:proofErr w:type="spellStart"/>
      <w:r>
        <w:rPr>
          <w:b w:val="0"/>
          <w:bCs w:val="0"/>
          <w:i w:val="0"/>
          <w:iCs w:val="0"/>
          <w:color w:val="auto"/>
          <w:sz w:val="22"/>
          <w:szCs w:val="22"/>
        </w:rPr>
        <w:t>pool_</w:t>
      </w:r>
      <w:proofErr w:type="gramStart"/>
      <w:r>
        <w:rPr>
          <w:b w:val="0"/>
          <w:bCs w:val="0"/>
          <w:i w:val="0"/>
          <w:iCs w:val="0"/>
          <w:color w:val="auto"/>
          <w:sz w:val="22"/>
          <w:szCs w:val="22"/>
        </w:rPr>
        <w:t>item.hh</w:t>
      </w:r>
      <w:proofErr w:type="spellEnd"/>
      <w:proofErr w:type="gramEnd"/>
      <w:r>
        <w:rPr>
          <w:b w:val="0"/>
          <w:bCs w:val="0"/>
          <w:i w:val="0"/>
          <w:iCs w:val="0"/>
          <w:color w:val="auto"/>
          <w:sz w:val="22"/>
          <w:szCs w:val="22"/>
        </w:rPr>
        <w:t xml:space="preserve">, pool_item.cc, </w:t>
      </w:r>
      <w:proofErr w:type="spellStart"/>
      <w:r w:rsidR="0018626B">
        <w:rPr>
          <w:b w:val="0"/>
          <w:bCs w:val="0"/>
          <w:i w:val="0"/>
          <w:iCs w:val="0"/>
          <w:color w:val="auto"/>
          <w:sz w:val="22"/>
          <w:szCs w:val="22"/>
        </w:rPr>
        <w:t>object_pool</w:t>
      </w:r>
      <w:r w:rsidR="002B75D5" w:rsidRPr="002B75D5">
        <w:rPr>
          <w:b w:val="0"/>
          <w:bCs w:val="0"/>
          <w:i w:val="0"/>
          <w:iCs w:val="0"/>
          <w:color w:val="auto"/>
          <w:sz w:val="22"/>
          <w:szCs w:val="22"/>
        </w:rPr>
        <w:t>.hh</w:t>
      </w:r>
      <w:proofErr w:type="spellEnd"/>
      <w:r w:rsidR="004C0EC8">
        <w:rPr>
          <w:b w:val="0"/>
          <w:bCs w:val="0"/>
          <w:i w:val="0"/>
          <w:iCs w:val="0"/>
          <w:color w:val="auto"/>
          <w:sz w:val="22"/>
          <w:szCs w:val="22"/>
        </w:rPr>
        <w:t xml:space="preserve">, </w:t>
      </w:r>
      <w:r w:rsidR="0018626B">
        <w:rPr>
          <w:b w:val="0"/>
          <w:bCs w:val="0"/>
          <w:i w:val="0"/>
          <w:iCs w:val="0"/>
          <w:color w:val="auto"/>
          <w:sz w:val="22"/>
          <w:szCs w:val="22"/>
        </w:rPr>
        <w:t>object_pool</w:t>
      </w:r>
      <w:r w:rsidR="004C0EC8">
        <w:rPr>
          <w:b w:val="0"/>
          <w:bCs w:val="0"/>
          <w:i w:val="0"/>
          <w:iCs w:val="0"/>
          <w:color w:val="auto"/>
          <w:sz w:val="22"/>
          <w:szCs w:val="22"/>
        </w:rPr>
        <w:t>.</w:t>
      </w:r>
      <w:r w:rsidR="0018626B">
        <w:rPr>
          <w:b w:val="0"/>
          <w:bCs w:val="0"/>
          <w:i w:val="0"/>
          <w:iCs w:val="0"/>
          <w:color w:val="auto"/>
          <w:sz w:val="22"/>
          <w:szCs w:val="22"/>
        </w:rPr>
        <w:t>cc</w:t>
      </w:r>
    </w:p>
    <w:p w14:paraId="51B47F6C" w14:textId="1F22E633" w:rsidR="00174F53" w:rsidRDefault="00174F53" w:rsidP="002B75D5">
      <w:pPr>
        <w:pStyle w:val="DigipenTitle2"/>
      </w:pPr>
      <w:r>
        <w:t>Submission Guidelines</w:t>
      </w:r>
    </w:p>
    <w:p w14:paraId="6CB1CEFA" w14:textId="3C4A1C3F" w:rsidR="00174F53" w:rsidRDefault="00174F53" w:rsidP="0009608B">
      <w:pPr>
        <w:jc w:val="center"/>
      </w:pPr>
      <w:r>
        <w:t xml:space="preserve">Submit </w:t>
      </w:r>
      <w:r w:rsidR="004C0EC8">
        <w:t>all the files</w:t>
      </w:r>
      <w:r w:rsidR="00927755">
        <w:t xml:space="preserve"> </w:t>
      </w:r>
      <w:r>
        <w:t>as a zip folder on Moodle with the following naming conventions: cs2</w:t>
      </w:r>
      <w:r w:rsidR="00555BBC">
        <w:t>25</w:t>
      </w:r>
      <w:r w:rsidR="00927755">
        <w:t>fa</w:t>
      </w:r>
      <w:r>
        <w:t>2</w:t>
      </w:r>
      <w:r w:rsidR="00555BBC">
        <w:t>6</w:t>
      </w:r>
      <w:r>
        <w:t>_{username}_</w:t>
      </w:r>
      <w:r w:rsidR="0018626B">
        <w:t>3</w:t>
      </w:r>
      <w:r>
        <w:t>.1.zip</w:t>
      </w:r>
    </w:p>
    <w:sectPr w:rsidR="00174F5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5E4B70" w14:textId="77777777" w:rsidR="00097866" w:rsidRDefault="00097866" w:rsidP="00174F53">
      <w:pPr>
        <w:spacing w:after="0"/>
      </w:pPr>
      <w:r>
        <w:separator/>
      </w:r>
    </w:p>
  </w:endnote>
  <w:endnote w:type="continuationSeparator" w:id="0">
    <w:p w14:paraId="2F768D7C" w14:textId="77777777" w:rsidR="00097866" w:rsidRDefault="00097866" w:rsidP="00174F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EC7AEB" w14:textId="77777777" w:rsidR="00097866" w:rsidRDefault="00097866" w:rsidP="00174F53">
      <w:pPr>
        <w:spacing w:after="0"/>
      </w:pPr>
      <w:r>
        <w:separator/>
      </w:r>
    </w:p>
  </w:footnote>
  <w:footnote w:type="continuationSeparator" w:id="0">
    <w:p w14:paraId="57E8EAA2" w14:textId="77777777" w:rsidR="00097866" w:rsidRDefault="00097866" w:rsidP="00174F5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FE5D29" w14:textId="1896C869" w:rsidR="00AA7776" w:rsidRPr="00AA7776" w:rsidRDefault="00097866" w:rsidP="00AA7776">
    <w:pPr>
      <w:tabs>
        <w:tab w:val="center" w:pos="4252"/>
        <w:tab w:val="right" w:pos="8504"/>
      </w:tabs>
      <w:spacing w:after="0"/>
      <w:rPr>
        <w:rFonts w:ascii="Aptos" w:eastAsia="Aptos" w:hAnsi="Aptos" w:cs="Times New Roman"/>
        <w:i/>
        <w:iCs/>
        <w:color w:val="C00000"/>
        <w:kern w:val="2"/>
        <w:sz w:val="24"/>
        <w:szCs w:val="24"/>
        <w14:ligatures w14:val="standardContextual"/>
      </w:rPr>
    </w:pPr>
    <w:sdt>
      <w:sdtPr>
        <w:rPr>
          <w:rFonts w:asciiTheme="majorHAnsi" w:eastAsiaTheme="majorEastAsia" w:hAnsiTheme="majorHAnsi" w:cstheme="majorBidi"/>
          <w:i/>
          <w:iCs/>
          <w:color w:val="C00000"/>
          <w:kern w:val="2"/>
          <w:sz w:val="24"/>
          <w:szCs w:val="24"/>
          <w14:ligatures w14:val="standardContextual"/>
        </w:rPr>
        <w:alias w:val="Título"/>
        <w:id w:val="78404852"/>
        <w:placeholder>
          <w:docPart w:val="0951FE7ED4784574878873DE399D6441"/>
        </w:placeholder>
        <w:dataBinding w:prefixMappings="xmlns:ns0='http://schemas.openxmlformats.org/package/2006/metadata/core-properties' xmlns:ns1='http://purl.org/dc/elements/1.1/'" w:xpath="/ns0:coreProperties[1]/ns1:title[1]" w:storeItemID="{6C3C8BC8-F283-45AE-878A-BAB7291924A1}"/>
        <w:text/>
      </w:sdtPr>
      <w:sdtEndPr/>
      <w:sdtContent>
        <w:r w:rsidR="00E572F1">
          <w:rPr>
            <w:rFonts w:asciiTheme="majorHAnsi" w:eastAsiaTheme="majorEastAsia" w:hAnsiTheme="majorHAnsi" w:cstheme="majorBidi"/>
            <w:i/>
            <w:iCs/>
            <w:color w:val="C00000"/>
            <w:kern w:val="2"/>
            <w:sz w:val="24"/>
            <w:szCs w:val="24"/>
            <w14:ligatures w14:val="standardContextual"/>
          </w:rPr>
          <w:t>Assig</w:t>
        </w:r>
        <w:r w:rsidR="00F01736">
          <w:rPr>
            <w:rFonts w:asciiTheme="majorHAnsi" w:eastAsiaTheme="majorEastAsia" w:hAnsiTheme="majorHAnsi" w:cstheme="majorBidi"/>
            <w:i/>
            <w:iCs/>
            <w:color w:val="C00000"/>
            <w:kern w:val="2"/>
            <w:sz w:val="24"/>
            <w:szCs w:val="24"/>
            <w14:ligatures w14:val="standardContextual"/>
          </w:rPr>
          <w:t>n</w:t>
        </w:r>
        <w:r w:rsidR="00E572F1">
          <w:rPr>
            <w:rFonts w:asciiTheme="majorHAnsi" w:eastAsiaTheme="majorEastAsia" w:hAnsiTheme="majorHAnsi" w:cstheme="majorBidi"/>
            <w:i/>
            <w:iCs/>
            <w:color w:val="C00000"/>
            <w:kern w:val="2"/>
            <w:sz w:val="24"/>
            <w:szCs w:val="24"/>
            <w14:ligatures w14:val="standardContextual"/>
          </w:rPr>
          <w:t xml:space="preserve">ment </w:t>
        </w:r>
        <w:r w:rsidR="004707B5">
          <w:rPr>
            <w:rFonts w:asciiTheme="majorHAnsi" w:eastAsiaTheme="majorEastAsia" w:hAnsiTheme="majorHAnsi" w:cstheme="majorBidi"/>
            <w:i/>
            <w:iCs/>
            <w:color w:val="C00000"/>
            <w:kern w:val="2"/>
            <w:sz w:val="24"/>
            <w:szCs w:val="24"/>
            <w14:ligatures w14:val="standardContextual"/>
          </w:rPr>
          <w:t>3</w:t>
        </w:r>
        <w:r w:rsidR="00E572F1">
          <w:rPr>
            <w:rFonts w:asciiTheme="majorHAnsi" w:eastAsiaTheme="majorEastAsia" w:hAnsiTheme="majorHAnsi" w:cstheme="majorBidi"/>
            <w:i/>
            <w:iCs/>
            <w:color w:val="C00000"/>
            <w:kern w:val="2"/>
            <w:sz w:val="24"/>
            <w:szCs w:val="24"/>
            <w14:ligatures w14:val="standardContextual"/>
          </w:rPr>
          <w:t xml:space="preserve"> – </w:t>
        </w:r>
        <w:r w:rsidR="004707B5">
          <w:rPr>
            <w:rFonts w:asciiTheme="majorHAnsi" w:eastAsiaTheme="majorEastAsia" w:hAnsiTheme="majorHAnsi" w:cstheme="majorBidi"/>
            <w:i/>
            <w:iCs/>
            <w:color w:val="C00000"/>
            <w:kern w:val="2"/>
            <w:sz w:val="24"/>
            <w:szCs w:val="24"/>
            <w14:ligatures w14:val="standardContextual"/>
          </w:rPr>
          <w:t>Standard Template Library</w:t>
        </w:r>
      </w:sdtContent>
    </w:sdt>
    <w:r w:rsidR="00AA7776" w:rsidRPr="00AA7776">
      <w:rPr>
        <w:rFonts w:ascii="Aptos Display" w:eastAsia="Times New Roman" w:hAnsi="Aptos Display" w:cs="Times New Roman"/>
        <w:i/>
        <w:iCs/>
        <w:color w:val="C00000"/>
        <w:kern w:val="2"/>
        <w:sz w:val="24"/>
        <w:szCs w:val="24"/>
        <w14:ligatures w14:val="standardContextual"/>
      </w:rPr>
      <w:ptab w:relativeTo="margin" w:alignment="right" w:leader="none"/>
    </w:r>
    <w:sdt>
      <w:sdtPr>
        <w:rPr>
          <w:rFonts w:asciiTheme="majorHAnsi" w:eastAsiaTheme="majorEastAsia" w:hAnsiTheme="majorHAnsi" w:cstheme="majorBidi"/>
          <w:i/>
          <w:iCs/>
          <w:color w:val="C00000"/>
          <w:kern w:val="2"/>
          <w:sz w:val="24"/>
          <w:szCs w:val="24"/>
          <w14:ligatures w14:val="standardContextual"/>
        </w:rPr>
        <w:alias w:val="Fecha"/>
        <w:id w:val="78404859"/>
        <w:placeholder>
          <w:docPart w:val="328144F30CED4D3DBCE649D9722DA427"/>
        </w:placeholder>
        <w:dataBinding w:prefixMappings="xmlns:ns0='http://schemas.microsoft.com/office/2006/coverPageProps'" w:xpath="/ns0:CoverPageProperties[1]/ns0:PublishDate[1]" w:storeItemID="{55AF091B-3C7A-41E3-B477-F2FDAA23CFDA}"/>
        <w:date>
          <w:dateFormat w:val="d 'de' MMMM 'de' yyyy"/>
          <w:lid w:val="es-ES"/>
          <w:storeMappedDataAs w:val="dateTime"/>
          <w:calendar w:val="gregorian"/>
        </w:date>
      </w:sdtPr>
      <w:sdtEndPr/>
      <w:sdtContent>
        <w:r w:rsidR="00AA7776" w:rsidRPr="00AA7776">
          <w:rPr>
            <w:rFonts w:asciiTheme="majorHAnsi" w:eastAsiaTheme="majorEastAsia" w:hAnsiTheme="majorHAnsi" w:cstheme="majorBidi"/>
            <w:i/>
            <w:iCs/>
            <w:color w:val="C00000"/>
            <w:kern w:val="2"/>
            <w:sz w:val="24"/>
            <w:szCs w:val="24"/>
            <w14:ligatures w14:val="standardContextual"/>
          </w:rPr>
          <w:t>CS2</w:t>
        </w:r>
        <w:r w:rsidR="00555BBC">
          <w:rPr>
            <w:rFonts w:asciiTheme="majorHAnsi" w:eastAsiaTheme="majorEastAsia" w:hAnsiTheme="majorHAnsi" w:cstheme="majorBidi"/>
            <w:i/>
            <w:iCs/>
            <w:color w:val="C00000"/>
            <w:kern w:val="2"/>
            <w:sz w:val="24"/>
            <w:szCs w:val="24"/>
            <w14:ligatures w14:val="standardContextual"/>
          </w:rPr>
          <w:t>25</w:t>
        </w:r>
        <w:r w:rsidR="00AA7776" w:rsidRPr="00AA7776">
          <w:rPr>
            <w:rFonts w:asciiTheme="majorHAnsi" w:eastAsiaTheme="majorEastAsia" w:hAnsiTheme="majorHAnsi" w:cstheme="majorBidi"/>
            <w:i/>
            <w:iCs/>
            <w:color w:val="C00000"/>
            <w:kern w:val="2"/>
            <w:sz w:val="24"/>
            <w:szCs w:val="24"/>
            <w14:ligatures w14:val="standardContextual"/>
          </w:rPr>
          <w:t xml:space="preserve"> – </w:t>
        </w:r>
        <w:r w:rsidR="00927755">
          <w:rPr>
            <w:rFonts w:asciiTheme="majorHAnsi" w:eastAsiaTheme="majorEastAsia" w:hAnsiTheme="majorHAnsi" w:cstheme="majorBidi"/>
            <w:i/>
            <w:iCs/>
            <w:color w:val="C00000"/>
            <w:kern w:val="2"/>
            <w:sz w:val="24"/>
            <w:szCs w:val="24"/>
            <w14:ligatures w14:val="standardContextual"/>
          </w:rPr>
          <w:t>Fall</w:t>
        </w:r>
        <w:r w:rsidR="00AA7776" w:rsidRPr="00AA7776">
          <w:rPr>
            <w:rFonts w:asciiTheme="majorHAnsi" w:eastAsiaTheme="majorEastAsia" w:hAnsiTheme="majorHAnsi" w:cstheme="majorBidi"/>
            <w:i/>
            <w:iCs/>
            <w:color w:val="C00000"/>
            <w:kern w:val="2"/>
            <w:sz w:val="24"/>
            <w:szCs w:val="24"/>
            <w14:ligatures w14:val="standardContextual"/>
          </w:rPr>
          <w:t xml:space="preserve"> 202</w:t>
        </w:r>
        <w:r w:rsidR="00555BBC">
          <w:rPr>
            <w:rFonts w:asciiTheme="majorHAnsi" w:eastAsiaTheme="majorEastAsia" w:hAnsiTheme="majorHAnsi" w:cstheme="majorBidi"/>
            <w:i/>
            <w:iCs/>
            <w:color w:val="C00000"/>
            <w:kern w:val="2"/>
            <w:sz w:val="24"/>
            <w:szCs w:val="24"/>
            <w14:ligatures w14:val="standardContextual"/>
          </w:rPr>
          <w:t>6</w:t>
        </w:r>
      </w:sdtContent>
    </w:sdt>
  </w:p>
  <w:p w14:paraId="3B48DB84" w14:textId="77777777" w:rsidR="00AA7776" w:rsidRPr="00AA7776" w:rsidRDefault="00AA7776" w:rsidP="00AA7776">
    <w:pPr>
      <w:tabs>
        <w:tab w:val="center" w:pos="4252"/>
        <w:tab w:val="right" w:pos="8504"/>
      </w:tabs>
      <w:spacing w:after="0"/>
      <w:rPr>
        <w:rFonts w:ascii="Aptos" w:eastAsia="Aptos" w:hAnsi="Aptos" w:cs="Times New Roman"/>
        <w:kern w:val="2"/>
        <w:sz w:val="24"/>
        <w:szCs w:val="24"/>
        <w14:ligatures w14:val="standardContextual"/>
      </w:rPr>
    </w:pPr>
    <w:r w:rsidRPr="00AA7776">
      <w:rPr>
        <w:rFonts w:ascii="Aptos" w:eastAsia="Aptos" w:hAnsi="Aptos" w:cs="Times New Roman"/>
        <w:noProof/>
        <w:kern w:val="2"/>
        <w:sz w:val="24"/>
        <w:szCs w:val="24"/>
        <w14:ligatures w14:val="standardContextual"/>
      </w:rPr>
      <mc:AlternateContent>
        <mc:Choice Requires="wps">
          <w:drawing>
            <wp:anchor distT="0" distB="0" distL="114300" distR="114300" simplePos="0" relativeHeight="251659264" behindDoc="0" locked="0" layoutInCell="1" allowOverlap="1" wp14:anchorId="751A26E6" wp14:editId="0FAD474C">
              <wp:simplePos x="0" y="0"/>
              <wp:positionH relativeFrom="margin">
                <wp:align>right</wp:align>
              </wp:positionH>
              <wp:positionV relativeFrom="paragraph">
                <wp:posOffset>13970</wp:posOffset>
              </wp:positionV>
              <wp:extent cx="5924550" cy="17780"/>
              <wp:effectExtent l="0" t="0" r="19050" b="20320"/>
              <wp:wrapNone/>
              <wp:docPr id="2098436188" name="Conector recto 1"/>
              <wp:cNvGraphicFramePr/>
              <a:graphic xmlns:a="http://schemas.openxmlformats.org/drawingml/2006/main">
                <a:graphicData uri="http://schemas.microsoft.com/office/word/2010/wordprocessingShape">
                  <wps:wsp>
                    <wps:cNvCnPr/>
                    <wps:spPr>
                      <a:xfrm flipV="1">
                        <a:off x="0" y="0"/>
                        <a:ext cx="5924550" cy="1778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64D7867E" id="Conector recto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3pt,1.1pt" to="881.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" strokecolor="windowText">
              <v:stroke joinstyle="miter"/>
              <w10:wrap anchorx="margin"/>
            </v:line>
          </w:pict>
        </mc:Fallback>
      </mc:AlternateContent>
    </w:r>
  </w:p>
  <w:p w14:paraId="7EFA8AB5" w14:textId="533419EC" w:rsidR="00174F53" w:rsidRDefault="00174F5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25490"/>
    <w:multiLevelType w:val="hybridMultilevel"/>
    <w:tmpl w:val="CB02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27454"/>
    <w:multiLevelType w:val="hybridMultilevel"/>
    <w:tmpl w:val="177AE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B25B46"/>
    <w:multiLevelType w:val="hybridMultilevel"/>
    <w:tmpl w:val="C45A4B9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2BA04CE3"/>
    <w:multiLevelType w:val="hybridMultilevel"/>
    <w:tmpl w:val="D7C8D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1B4308"/>
    <w:multiLevelType w:val="hybridMultilevel"/>
    <w:tmpl w:val="9898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2954F8"/>
    <w:multiLevelType w:val="hybridMultilevel"/>
    <w:tmpl w:val="4DC8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779"/>
    <w:rsid w:val="0000562A"/>
    <w:rsid w:val="0009608B"/>
    <w:rsid w:val="00096E35"/>
    <w:rsid w:val="00097866"/>
    <w:rsid w:val="000B101E"/>
    <w:rsid w:val="000B6A24"/>
    <w:rsid w:val="0013028D"/>
    <w:rsid w:val="00164B8F"/>
    <w:rsid w:val="00174F53"/>
    <w:rsid w:val="0018626B"/>
    <w:rsid w:val="001F6F8D"/>
    <w:rsid w:val="002B75D5"/>
    <w:rsid w:val="002E7234"/>
    <w:rsid w:val="00337589"/>
    <w:rsid w:val="003D3AF4"/>
    <w:rsid w:val="003E092F"/>
    <w:rsid w:val="003F1950"/>
    <w:rsid w:val="003F70F9"/>
    <w:rsid w:val="004707B5"/>
    <w:rsid w:val="004A4209"/>
    <w:rsid w:val="004C031C"/>
    <w:rsid w:val="004C0EC8"/>
    <w:rsid w:val="00523539"/>
    <w:rsid w:val="00536855"/>
    <w:rsid w:val="00555BBC"/>
    <w:rsid w:val="00622FFE"/>
    <w:rsid w:val="006400DE"/>
    <w:rsid w:val="00664162"/>
    <w:rsid w:val="0069137A"/>
    <w:rsid w:val="006C08EB"/>
    <w:rsid w:val="006C674A"/>
    <w:rsid w:val="00713140"/>
    <w:rsid w:val="007864F1"/>
    <w:rsid w:val="008B656D"/>
    <w:rsid w:val="009111E8"/>
    <w:rsid w:val="00927755"/>
    <w:rsid w:val="00960F04"/>
    <w:rsid w:val="009C1D3D"/>
    <w:rsid w:val="00A75D45"/>
    <w:rsid w:val="00A938FD"/>
    <w:rsid w:val="00AA7776"/>
    <w:rsid w:val="00AF5E74"/>
    <w:rsid w:val="00B65A9E"/>
    <w:rsid w:val="00CD4359"/>
    <w:rsid w:val="00CD710C"/>
    <w:rsid w:val="00CD78C2"/>
    <w:rsid w:val="00CF27F3"/>
    <w:rsid w:val="00D325F0"/>
    <w:rsid w:val="00D54E4F"/>
    <w:rsid w:val="00D73779"/>
    <w:rsid w:val="00DE68AC"/>
    <w:rsid w:val="00E13917"/>
    <w:rsid w:val="00E26F77"/>
    <w:rsid w:val="00E572F1"/>
    <w:rsid w:val="00E868B9"/>
    <w:rsid w:val="00ED7AA5"/>
    <w:rsid w:val="00F0159D"/>
    <w:rsid w:val="00F01736"/>
    <w:rsid w:val="00F02033"/>
    <w:rsid w:val="00F67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3101D0"/>
  <w15:chartTrackingRefBased/>
  <w15:docId w15:val="{196924D8-9F2F-4228-89EB-3D56E024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74F53"/>
    <w:pPr>
      <w:tabs>
        <w:tab w:val="center" w:pos="4680"/>
        <w:tab w:val="right" w:pos="9360"/>
      </w:tabs>
      <w:spacing w:after="0"/>
    </w:pPr>
  </w:style>
  <w:style w:type="character" w:customStyle="1" w:styleId="EncabezadoCar">
    <w:name w:val="Encabezado Car"/>
    <w:basedOn w:val="Fuentedeprrafopredeter"/>
    <w:link w:val="Encabezado"/>
    <w:uiPriority w:val="99"/>
    <w:rsid w:val="00174F53"/>
  </w:style>
  <w:style w:type="paragraph" w:styleId="Piedepgina">
    <w:name w:val="footer"/>
    <w:basedOn w:val="Normal"/>
    <w:link w:val="PiedepginaCar"/>
    <w:uiPriority w:val="99"/>
    <w:unhideWhenUsed/>
    <w:rsid w:val="00174F53"/>
    <w:pPr>
      <w:tabs>
        <w:tab w:val="center" w:pos="4680"/>
        <w:tab w:val="right" w:pos="9360"/>
      </w:tabs>
      <w:spacing w:after="0"/>
    </w:pPr>
  </w:style>
  <w:style w:type="character" w:customStyle="1" w:styleId="PiedepginaCar">
    <w:name w:val="Pie de página Car"/>
    <w:basedOn w:val="Fuentedeprrafopredeter"/>
    <w:link w:val="Piedepgina"/>
    <w:uiPriority w:val="99"/>
    <w:rsid w:val="00174F53"/>
  </w:style>
  <w:style w:type="paragraph" w:customStyle="1" w:styleId="DigipenTitle1">
    <w:name w:val="Digipen Title 1"/>
    <w:basedOn w:val="Normal"/>
    <w:link w:val="DigipenTitle1Char"/>
    <w:qFormat/>
    <w:rsid w:val="00AA7776"/>
    <w:rPr>
      <w:rFonts w:cstheme="minorHAnsi"/>
      <w:b/>
      <w:bCs/>
      <w:color w:val="C00000"/>
      <w:sz w:val="36"/>
      <w:szCs w:val="36"/>
      <w:u w:val="single"/>
    </w:rPr>
  </w:style>
  <w:style w:type="paragraph" w:customStyle="1" w:styleId="DigipenTitle2">
    <w:name w:val="Digipen Title 2"/>
    <w:basedOn w:val="Normal"/>
    <w:link w:val="DigipenTitle2Char"/>
    <w:qFormat/>
    <w:rsid w:val="00AA7776"/>
    <w:rPr>
      <w:b/>
      <w:bCs/>
      <w:i/>
      <w:iCs/>
      <w:color w:val="C00000"/>
      <w:sz w:val="28"/>
      <w:szCs w:val="28"/>
    </w:rPr>
  </w:style>
  <w:style w:type="character" w:customStyle="1" w:styleId="DigipenTitle1Char">
    <w:name w:val="Digipen Title 1 Char"/>
    <w:basedOn w:val="Fuentedeprrafopredeter"/>
    <w:link w:val="DigipenTitle1"/>
    <w:rsid w:val="00AA7776"/>
    <w:rPr>
      <w:rFonts w:cstheme="minorHAnsi"/>
      <w:b/>
      <w:bCs/>
      <w:color w:val="C00000"/>
      <w:sz w:val="36"/>
      <w:szCs w:val="36"/>
      <w:u w:val="single"/>
    </w:rPr>
  </w:style>
  <w:style w:type="paragraph" w:styleId="Prrafodelista">
    <w:name w:val="List Paragraph"/>
    <w:basedOn w:val="Normal"/>
    <w:uiPriority w:val="34"/>
    <w:qFormat/>
    <w:rsid w:val="00AA7776"/>
    <w:pPr>
      <w:ind w:left="720"/>
      <w:contextualSpacing/>
    </w:pPr>
  </w:style>
  <w:style w:type="character" w:customStyle="1" w:styleId="DigipenTitle2Char">
    <w:name w:val="Digipen Title 2 Char"/>
    <w:basedOn w:val="Fuentedeprrafopredeter"/>
    <w:link w:val="DigipenTitle2"/>
    <w:rsid w:val="00AA7776"/>
    <w:rPr>
      <w:b/>
      <w:bCs/>
      <w:i/>
      <w:iCs/>
      <w:color w:val="C00000"/>
      <w:sz w:val="28"/>
      <w:szCs w:val="28"/>
    </w:rPr>
  </w:style>
  <w:style w:type="table" w:styleId="Tablaconcuadrcula">
    <w:name w:val="Table Grid"/>
    <w:basedOn w:val="Tablanormal"/>
    <w:uiPriority w:val="39"/>
    <w:rsid w:val="006913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78753">
      <w:bodyDiv w:val="1"/>
      <w:marLeft w:val="0"/>
      <w:marRight w:val="0"/>
      <w:marTop w:val="0"/>
      <w:marBottom w:val="0"/>
      <w:divBdr>
        <w:top w:val="none" w:sz="0" w:space="0" w:color="auto"/>
        <w:left w:val="none" w:sz="0" w:space="0" w:color="auto"/>
        <w:bottom w:val="none" w:sz="0" w:space="0" w:color="auto"/>
        <w:right w:val="none" w:sz="0" w:space="0" w:color="auto"/>
      </w:divBdr>
      <w:divsChild>
        <w:div w:id="397679398">
          <w:marLeft w:val="0"/>
          <w:marRight w:val="0"/>
          <w:marTop w:val="0"/>
          <w:marBottom w:val="0"/>
          <w:divBdr>
            <w:top w:val="none" w:sz="0" w:space="0" w:color="auto"/>
            <w:left w:val="none" w:sz="0" w:space="0" w:color="auto"/>
            <w:bottom w:val="none" w:sz="0" w:space="0" w:color="auto"/>
            <w:right w:val="none" w:sz="0" w:space="0" w:color="auto"/>
          </w:divBdr>
          <w:divsChild>
            <w:div w:id="2000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998">
      <w:bodyDiv w:val="1"/>
      <w:marLeft w:val="0"/>
      <w:marRight w:val="0"/>
      <w:marTop w:val="0"/>
      <w:marBottom w:val="0"/>
      <w:divBdr>
        <w:top w:val="none" w:sz="0" w:space="0" w:color="auto"/>
        <w:left w:val="none" w:sz="0" w:space="0" w:color="auto"/>
        <w:bottom w:val="none" w:sz="0" w:space="0" w:color="auto"/>
        <w:right w:val="none" w:sz="0" w:space="0" w:color="auto"/>
      </w:divBdr>
    </w:div>
    <w:div w:id="276373302">
      <w:bodyDiv w:val="1"/>
      <w:marLeft w:val="0"/>
      <w:marRight w:val="0"/>
      <w:marTop w:val="0"/>
      <w:marBottom w:val="0"/>
      <w:divBdr>
        <w:top w:val="none" w:sz="0" w:space="0" w:color="auto"/>
        <w:left w:val="none" w:sz="0" w:space="0" w:color="auto"/>
        <w:bottom w:val="none" w:sz="0" w:space="0" w:color="auto"/>
        <w:right w:val="none" w:sz="0" w:space="0" w:color="auto"/>
      </w:divBdr>
    </w:div>
    <w:div w:id="375080985">
      <w:bodyDiv w:val="1"/>
      <w:marLeft w:val="0"/>
      <w:marRight w:val="0"/>
      <w:marTop w:val="0"/>
      <w:marBottom w:val="0"/>
      <w:divBdr>
        <w:top w:val="none" w:sz="0" w:space="0" w:color="auto"/>
        <w:left w:val="none" w:sz="0" w:space="0" w:color="auto"/>
        <w:bottom w:val="none" w:sz="0" w:space="0" w:color="auto"/>
        <w:right w:val="none" w:sz="0" w:space="0" w:color="auto"/>
      </w:divBdr>
    </w:div>
    <w:div w:id="427241268">
      <w:bodyDiv w:val="1"/>
      <w:marLeft w:val="0"/>
      <w:marRight w:val="0"/>
      <w:marTop w:val="0"/>
      <w:marBottom w:val="0"/>
      <w:divBdr>
        <w:top w:val="none" w:sz="0" w:space="0" w:color="auto"/>
        <w:left w:val="none" w:sz="0" w:space="0" w:color="auto"/>
        <w:bottom w:val="none" w:sz="0" w:space="0" w:color="auto"/>
        <w:right w:val="none" w:sz="0" w:space="0" w:color="auto"/>
      </w:divBdr>
    </w:div>
    <w:div w:id="662120562">
      <w:bodyDiv w:val="1"/>
      <w:marLeft w:val="0"/>
      <w:marRight w:val="0"/>
      <w:marTop w:val="0"/>
      <w:marBottom w:val="0"/>
      <w:divBdr>
        <w:top w:val="none" w:sz="0" w:space="0" w:color="auto"/>
        <w:left w:val="none" w:sz="0" w:space="0" w:color="auto"/>
        <w:bottom w:val="none" w:sz="0" w:space="0" w:color="auto"/>
        <w:right w:val="none" w:sz="0" w:space="0" w:color="auto"/>
      </w:divBdr>
      <w:divsChild>
        <w:div w:id="426005644">
          <w:marLeft w:val="0"/>
          <w:marRight w:val="0"/>
          <w:marTop w:val="0"/>
          <w:marBottom w:val="0"/>
          <w:divBdr>
            <w:top w:val="none" w:sz="0" w:space="0" w:color="auto"/>
            <w:left w:val="none" w:sz="0" w:space="0" w:color="auto"/>
            <w:bottom w:val="none" w:sz="0" w:space="0" w:color="auto"/>
            <w:right w:val="none" w:sz="0" w:space="0" w:color="auto"/>
          </w:divBdr>
          <w:divsChild>
            <w:div w:id="109675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7387">
      <w:bodyDiv w:val="1"/>
      <w:marLeft w:val="0"/>
      <w:marRight w:val="0"/>
      <w:marTop w:val="0"/>
      <w:marBottom w:val="0"/>
      <w:divBdr>
        <w:top w:val="none" w:sz="0" w:space="0" w:color="auto"/>
        <w:left w:val="none" w:sz="0" w:space="0" w:color="auto"/>
        <w:bottom w:val="none" w:sz="0" w:space="0" w:color="auto"/>
        <w:right w:val="none" w:sz="0" w:space="0" w:color="auto"/>
      </w:divBdr>
    </w:div>
    <w:div w:id="862671909">
      <w:bodyDiv w:val="1"/>
      <w:marLeft w:val="0"/>
      <w:marRight w:val="0"/>
      <w:marTop w:val="0"/>
      <w:marBottom w:val="0"/>
      <w:divBdr>
        <w:top w:val="none" w:sz="0" w:space="0" w:color="auto"/>
        <w:left w:val="none" w:sz="0" w:space="0" w:color="auto"/>
        <w:bottom w:val="none" w:sz="0" w:space="0" w:color="auto"/>
        <w:right w:val="none" w:sz="0" w:space="0" w:color="auto"/>
      </w:divBdr>
    </w:div>
    <w:div w:id="1068727613">
      <w:bodyDiv w:val="1"/>
      <w:marLeft w:val="0"/>
      <w:marRight w:val="0"/>
      <w:marTop w:val="0"/>
      <w:marBottom w:val="0"/>
      <w:divBdr>
        <w:top w:val="none" w:sz="0" w:space="0" w:color="auto"/>
        <w:left w:val="none" w:sz="0" w:space="0" w:color="auto"/>
        <w:bottom w:val="none" w:sz="0" w:space="0" w:color="auto"/>
        <w:right w:val="none" w:sz="0" w:space="0" w:color="auto"/>
      </w:divBdr>
      <w:divsChild>
        <w:div w:id="2081711726">
          <w:marLeft w:val="0"/>
          <w:marRight w:val="0"/>
          <w:marTop w:val="0"/>
          <w:marBottom w:val="0"/>
          <w:divBdr>
            <w:top w:val="none" w:sz="0" w:space="0" w:color="auto"/>
            <w:left w:val="none" w:sz="0" w:space="0" w:color="auto"/>
            <w:bottom w:val="none" w:sz="0" w:space="0" w:color="auto"/>
            <w:right w:val="none" w:sz="0" w:space="0" w:color="auto"/>
          </w:divBdr>
          <w:divsChild>
            <w:div w:id="11762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4079">
      <w:bodyDiv w:val="1"/>
      <w:marLeft w:val="0"/>
      <w:marRight w:val="0"/>
      <w:marTop w:val="0"/>
      <w:marBottom w:val="0"/>
      <w:divBdr>
        <w:top w:val="none" w:sz="0" w:space="0" w:color="auto"/>
        <w:left w:val="none" w:sz="0" w:space="0" w:color="auto"/>
        <w:bottom w:val="none" w:sz="0" w:space="0" w:color="auto"/>
        <w:right w:val="none" w:sz="0" w:space="0" w:color="auto"/>
      </w:divBdr>
    </w:div>
    <w:div w:id="1454399014">
      <w:bodyDiv w:val="1"/>
      <w:marLeft w:val="0"/>
      <w:marRight w:val="0"/>
      <w:marTop w:val="0"/>
      <w:marBottom w:val="0"/>
      <w:divBdr>
        <w:top w:val="none" w:sz="0" w:space="0" w:color="auto"/>
        <w:left w:val="none" w:sz="0" w:space="0" w:color="auto"/>
        <w:bottom w:val="none" w:sz="0" w:space="0" w:color="auto"/>
        <w:right w:val="none" w:sz="0" w:space="0" w:color="auto"/>
      </w:divBdr>
    </w:div>
    <w:div w:id="1749502773">
      <w:bodyDiv w:val="1"/>
      <w:marLeft w:val="0"/>
      <w:marRight w:val="0"/>
      <w:marTop w:val="0"/>
      <w:marBottom w:val="0"/>
      <w:divBdr>
        <w:top w:val="none" w:sz="0" w:space="0" w:color="auto"/>
        <w:left w:val="none" w:sz="0" w:space="0" w:color="auto"/>
        <w:bottom w:val="none" w:sz="0" w:space="0" w:color="auto"/>
        <w:right w:val="none" w:sz="0" w:space="0" w:color="auto"/>
      </w:divBdr>
      <w:divsChild>
        <w:div w:id="184488387">
          <w:marLeft w:val="0"/>
          <w:marRight w:val="0"/>
          <w:marTop w:val="0"/>
          <w:marBottom w:val="0"/>
          <w:divBdr>
            <w:top w:val="none" w:sz="0" w:space="0" w:color="auto"/>
            <w:left w:val="none" w:sz="0" w:space="0" w:color="auto"/>
            <w:bottom w:val="none" w:sz="0" w:space="0" w:color="auto"/>
            <w:right w:val="none" w:sz="0" w:space="0" w:color="auto"/>
          </w:divBdr>
          <w:divsChild>
            <w:div w:id="7492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951FE7ED4784574878873DE399D6441"/>
        <w:category>
          <w:name w:val="General"/>
          <w:gallery w:val="placeholder"/>
        </w:category>
        <w:types>
          <w:type w:val="bbPlcHdr"/>
        </w:types>
        <w:behaviors>
          <w:behavior w:val="content"/>
        </w:behaviors>
        <w:guid w:val="{4B64A2E0-49C1-440D-9AB6-ADFBD3213D85}"/>
      </w:docPartPr>
      <w:docPartBody>
        <w:p w:rsidR="005B1B9A" w:rsidRDefault="00986A30" w:rsidP="00986A30">
          <w:pPr>
            <w:pStyle w:val="0951FE7ED4784574878873DE399D6441"/>
          </w:pPr>
          <w:r>
            <w:rPr>
              <w:rFonts w:asciiTheme="majorHAnsi" w:eastAsiaTheme="majorEastAsia" w:hAnsiTheme="majorHAnsi" w:cstheme="majorBidi"/>
              <w:color w:val="5B9BD5" w:themeColor="accent1"/>
              <w:sz w:val="27"/>
              <w:szCs w:val="27"/>
            </w:rPr>
            <w:t>[Título del documento]</w:t>
          </w:r>
        </w:p>
      </w:docPartBody>
    </w:docPart>
    <w:docPart>
      <w:docPartPr>
        <w:name w:val="328144F30CED4D3DBCE649D9722DA427"/>
        <w:category>
          <w:name w:val="General"/>
          <w:gallery w:val="placeholder"/>
        </w:category>
        <w:types>
          <w:type w:val="bbPlcHdr"/>
        </w:types>
        <w:behaviors>
          <w:behavior w:val="content"/>
        </w:behaviors>
        <w:guid w:val="{B6F4C03E-BA11-4132-9FED-470E80075FFE}"/>
      </w:docPartPr>
      <w:docPartBody>
        <w:p w:rsidR="005B1B9A" w:rsidRDefault="00986A30" w:rsidP="00986A30">
          <w:pPr>
            <w:pStyle w:val="328144F30CED4D3DBCE649D9722DA427"/>
          </w:pPr>
          <w:r>
            <w:rPr>
              <w:rFonts w:asciiTheme="majorHAnsi" w:eastAsiaTheme="majorEastAsia" w:hAnsiTheme="majorHAnsi" w:cstheme="majorBidi"/>
              <w:color w:val="5B9BD5" w:themeColor="accent1"/>
              <w:sz w:val="27"/>
              <w:szCs w:val="27"/>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A30"/>
    <w:rsid w:val="001D18F3"/>
    <w:rsid w:val="00543B0C"/>
    <w:rsid w:val="005B1B9A"/>
    <w:rsid w:val="0086055E"/>
    <w:rsid w:val="00986A30"/>
    <w:rsid w:val="009B26E8"/>
    <w:rsid w:val="00AB49D0"/>
    <w:rsid w:val="00B55F5F"/>
    <w:rsid w:val="00C80958"/>
    <w:rsid w:val="00D43B3A"/>
    <w:rsid w:val="00D57E7B"/>
    <w:rsid w:val="00DE37F1"/>
    <w:rsid w:val="00EE2021"/>
    <w:rsid w:val="00F529C5"/>
    <w:rsid w:val="00FE1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951FE7ED4784574878873DE399D6441">
    <w:name w:val="0951FE7ED4784574878873DE399D6441"/>
    <w:rsid w:val="00986A30"/>
  </w:style>
  <w:style w:type="paragraph" w:customStyle="1" w:styleId="328144F30CED4D3DBCE649D9722DA427">
    <w:name w:val="328144F30CED4D3DBCE649D9722DA427"/>
    <w:rsid w:val="00986A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CS225 – Fall 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3</Pages>
  <Words>711</Words>
  <Characters>4056</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Assignment 3 – Standard Template Library</vt:lpstr>
      <vt:lpstr>Assignment 2 – Event handling</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 Standard Template Library</dc:title>
  <dc:subject/>
  <dc:creator>Lorenzo Barquin Gonzalez</dc:creator>
  <cp:keywords/>
  <dc:description/>
  <cp:lastModifiedBy>Jose Luis Dorado</cp:lastModifiedBy>
  <cp:revision>24</cp:revision>
  <cp:lastPrinted>2026-10-08T11:56:00Z</cp:lastPrinted>
  <dcterms:created xsi:type="dcterms:W3CDTF">2026-09-15T09:52:00Z</dcterms:created>
  <dcterms:modified xsi:type="dcterms:W3CDTF">2026-10-30T01:54:00Z</dcterms:modified>
</cp:coreProperties>
</file>