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33E" w:rsidRDefault="0018293C" w:rsidP="0057733E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УДК 004.62</w:t>
      </w:r>
    </w:p>
    <w:p w:rsidR="0057733E" w:rsidRDefault="0057733E" w:rsidP="0057733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57733E" w:rsidRDefault="001A04FB" w:rsidP="001A04FB">
      <w:pPr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0"/>
          <w:shd w:val="clear" w:color="auto" w:fill="FFFFFF"/>
        </w:rPr>
      </w:pPr>
      <w:r w:rsidRPr="001A04FB">
        <w:rPr>
          <w:rFonts w:ascii="Times New Roman" w:hAnsi="Times New Roman"/>
          <w:b/>
          <w:color w:val="000000"/>
          <w:sz w:val="28"/>
          <w:szCs w:val="20"/>
          <w:shd w:val="clear" w:color="auto" w:fill="FFFFFF"/>
        </w:rPr>
        <w:t>Разработка информационной системы поддержки для управления выпускными работами студента</w:t>
      </w:r>
    </w:p>
    <w:p w:rsidR="001A04FB" w:rsidRPr="001A04FB" w:rsidRDefault="001A04FB" w:rsidP="001A04FB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</w:rPr>
      </w:pPr>
    </w:p>
    <w:p w:rsidR="0057733E" w:rsidRPr="00A26DE3" w:rsidRDefault="001A04FB" w:rsidP="0057733E">
      <w:pPr>
        <w:spacing w:after="0" w:line="360" w:lineRule="auto"/>
        <w:jc w:val="center"/>
        <w:outlineLvl w:val="0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Сибгатуллин М.Р.</w:t>
      </w:r>
      <w:r w:rsidR="00371D6F">
        <w:rPr>
          <w:rFonts w:ascii="Times New Roman" w:hAnsi="Times New Roman"/>
          <w:b/>
          <w:i/>
          <w:sz w:val="28"/>
          <w:szCs w:val="28"/>
        </w:rPr>
        <w:tab/>
      </w:r>
    </w:p>
    <w:p w:rsidR="0057733E" w:rsidRPr="00F810E0" w:rsidRDefault="0057733E" w:rsidP="0057733E">
      <w:pPr>
        <w:spacing w:after="0" w:line="360" w:lineRule="auto"/>
        <w:jc w:val="center"/>
        <w:rPr>
          <w:rFonts w:ascii="Times New Roman" w:hAnsi="Times New Roman"/>
          <w:i/>
          <w:sz w:val="28"/>
          <w:szCs w:val="28"/>
        </w:rPr>
      </w:pPr>
      <w:r w:rsidRPr="003C0D6C">
        <w:rPr>
          <w:rFonts w:ascii="Times New Roman" w:hAnsi="Times New Roman"/>
          <w:i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</w:rPr>
        <w:t xml:space="preserve">ФГБОУ ВПО </w:t>
      </w:r>
      <w:r w:rsidRPr="003C0D6C">
        <w:rPr>
          <w:rFonts w:ascii="Times New Roman" w:hAnsi="Times New Roman"/>
          <w:i/>
          <w:sz w:val="28"/>
          <w:szCs w:val="28"/>
        </w:rPr>
        <w:t xml:space="preserve">Казанский </w:t>
      </w:r>
      <w:r>
        <w:rPr>
          <w:rFonts w:ascii="Times New Roman" w:hAnsi="Times New Roman"/>
          <w:i/>
          <w:sz w:val="28"/>
          <w:szCs w:val="28"/>
        </w:rPr>
        <w:t>н</w:t>
      </w:r>
      <w:r w:rsidRPr="003C0D6C">
        <w:rPr>
          <w:rFonts w:ascii="Times New Roman" w:hAnsi="Times New Roman"/>
          <w:i/>
          <w:sz w:val="28"/>
          <w:szCs w:val="28"/>
        </w:rPr>
        <w:t xml:space="preserve">ациональный </w:t>
      </w:r>
      <w:r>
        <w:rPr>
          <w:rFonts w:ascii="Times New Roman" w:hAnsi="Times New Roman"/>
          <w:i/>
          <w:sz w:val="28"/>
          <w:szCs w:val="28"/>
        </w:rPr>
        <w:t>исследовательский т</w:t>
      </w:r>
      <w:r w:rsidRPr="003C0D6C">
        <w:rPr>
          <w:rFonts w:ascii="Times New Roman" w:hAnsi="Times New Roman"/>
          <w:i/>
          <w:sz w:val="28"/>
          <w:szCs w:val="28"/>
        </w:rPr>
        <w:t xml:space="preserve">ехнический </w:t>
      </w:r>
      <w:r>
        <w:rPr>
          <w:rFonts w:ascii="Times New Roman" w:hAnsi="Times New Roman"/>
          <w:i/>
          <w:sz w:val="28"/>
          <w:szCs w:val="28"/>
        </w:rPr>
        <w:br/>
        <w:t xml:space="preserve">университет </w:t>
      </w:r>
      <w:r w:rsidRPr="003C0D6C">
        <w:rPr>
          <w:rFonts w:ascii="Times New Roman" w:hAnsi="Times New Roman"/>
          <w:i/>
          <w:sz w:val="28"/>
          <w:szCs w:val="28"/>
        </w:rPr>
        <w:t>им. А</w:t>
      </w:r>
      <w:r w:rsidRPr="00F810E0">
        <w:rPr>
          <w:rFonts w:ascii="Times New Roman" w:hAnsi="Times New Roman"/>
          <w:i/>
          <w:sz w:val="28"/>
          <w:szCs w:val="28"/>
        </w:rPr>
        <w:t>.</w:t>
      </w:r>
      <w:r w:rsidRPr="003C0D6C">
        <w:rPr>
          <w:rFonts w:ascii="Times New Roman" w:hAnsi="Times New Roman"/>
          <w:i/>
          <w:sz w:val="28"/>
          <w:szCs w:val="28"/>
        </w:rPr>
        <w:t>Н</w:t>
      </w:r>
      <w:r w:rsidRPr="00F810E0">
        <w:rPr>
          <w:rFonts w:ascii="Times New Roman" w:hAnsi="Times New Roman"/>
          <w:i/>
          <w:sz w:val="28"/>
          <w:szCs w:val="28"/>
        </w:rPr>
        <w:t xml:space="preserve">. </w:t>
      </w:r>
      <w:r w:rsidRPr="003C0D6C">
        <w:rPr>
          <w:rFonts w:ascii="Times New Roman" w:hAnsi="Times New Roman"/>
          <w:i/>
          <w:sz w:val="28"/>
          <w:szCs w:val="28"/>
        </w:rPr>
        <w:t>Туполева</w:t>
      </w:r>
      <w:r w:rsidRPr="00F810E0">
        <w:rPr>
          <w:rFonts w:ascii="Times New Roman" w:hAnsi="Times New Roman"/>
          <w:i/>
          <w:sz w:val="28"/>
          <w:szCs w:val="28"/>
        </w:rPr>
        <w:t xml:space="preserve"> – </w:t>
      </w:r>
      <w:r w:rsidRPr="003C0D6C">
        <w:rPr>
          <w:rFonts w:ascii="Times New Roman" w:hAnsi="Times New Roman"/>
          <w:i/>
          <w:sz w:val="28"/>
          <w:szCs w:val="28"/>
        </w:rPr>
        <w:t>КАИ</w:t>
      </w:r>
      <w:r w:rsidRPr="00F810E0">
        <w:rPr>
          <w:rFonts w:ascii="Times New Roman" w:hAnsi="Times New Roman"/>
          <w:i/>
          <w:sz w:val="28"/>
          <w:szCs w:val="28"/>
        </w:rPr>
        <w:t>)</w:t>
      </w:r>
    </w:p>
    <w:p w:rsidR="0057733E" w:rsidRPr="00033F9F" w:rsidRDefault="0057733E" w:rsidP="0057733E">
      <w:pPr>
        <w:spacing w:after="0" w:line="360" w:lineRule="auto"/>
        <w:ind w:firstLine="709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033F9F">
        <w:rPr>
          <w:rFonts w:ascii="Times New Roman" w:hAnsi="Times New Roman"/>
          <w:b/>
          <w:sz w:val="28"/>
          <w:szCs w:val="28"/>
        </w:rPr>
        <w:t xml:space="preserve">Аннотация </w:t>
      </w:r>
    </w:p>
    <w:p w:rsidR="00026279" w:rsidRDefault="00026279" w:rsidP="00026279">
      <w:pPr>
        <w:spacing w:after="0"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Данн</w:t>
      </w:r>
      <w:r w:rsidR="003B65EE">
        <w:rPr>
          <w:rFonts w:ascii="Times New Roman" w:hAnsi="Times New Roman"/>
          <w:sz w:val="28"/>
          <w:szCs w:val="28"/>
        </w:rPr>
        <w:t>ый доклад</w:t>
      </w:r>
      <w:r w:rsidRPr="00026279">
        <w:rPr>
          <w:rFonts w:ascii="Times New Roman" w:hAnsi="Times New Roman"/>
          <w:sz w:val="28"/>
          <w:szCs w:val="28"/>
        </w:rPr>
        <w:t xml:space="preserve"> посвящен разработке информационного </w:t>
      </w:r>
      <w:r w:rsidR="001A04FB">
        <w:rPr>
          <w:rFonts w:ascii="Times New Roman" w:hAnsi="Times New Roman"/>
          <w:sz w:val="28"/>
          <w:szCs w:val="28"/>
        </w:rPr>
        <w:t>системы поддержки для комфортного управления выпускными работами</w:t>
      </w:r>
      <w:r w:rsidRPr="00026279">
        <w:rPr>
          <w:rFonts w:ascii="Times New Roman" w:hAnsi="Times New Roman"/>
          <w:sz w:val="28"/>
          <w:szCs w:val="28"/>
        </w:rPr>
        <w:t>. Целью работы является создание легко масштабируемой системы, способной хранить и отображать</w:t>
      </w:r>
      <w:r w:rsidR="009506F1">
        <w:rPr>
          <w:rFonts w:ascii="Times New Roman" w:hAnsi="Times New Roman"/>
          <w:sz w:val="28"/>
          <w:szCs w:val="28"/>
        </w:rPr>
        <w:t xml:space="preserve"> выпускные квалификационные работы</w:t>
      </w:r>
      <w:r w:rsidRPr="00026279">
        <w:rPr>
          <w:rFonts w:ascii="Times New Roman" w:hAnsi="Times New Roman"/>
          <w:sz w:val="28"/>
          <w:szCs w:val="28"/>
        </w:rPr>
        <w:t xml:space="preserve">. Разработка велась на языках </w:t>
      </w:r>
      <w:r w:rsidR="00B674FF">
        <w:rPr>
          <w:rFonts w:ascii="Times New Roman" w:hAnsi="Times New Roman"/>
          <w:sz w:val="28"/>
          <w:szCs w:val="28"/>
          <w:lang w:val="en-US"/>
        </w:rPr>
        <w:t>JavaScript</w:t>
      </w:r>
      <w:r w:rsidR="00B674FF" w:rsidRPr="004C46F1">
        <w:rPr>
          <w:rFonts w:ascii="Times New Roman" w:hAnsi="Times New Roman"/>
          <w:sz w:val="28"/>
          <w:szCs w:val="28"/>
        </w:rPr>
        <w:t xml:space="preserve">, </w:t>
      </w:r>
      <w:r w:rsidR="00B674FF">
        <w:rPr>
          <w:rFonts w:ascii="Times New Roman" w:hAnsi="Times New Roman"/>
          <w:sz w:val="28"/>
          <w:szCs w:val="28"/>
          <w:lang w:val="en-US"/>
        </w:rPr>
        <w:t>HTML</w:t>
      </w:r>
      <w:r w:rsidR="00BB7DB8">
        <w:rPr>
          <w:rFonts w:ascii="Times New Roman" w:hAnsi="Times New Roman"/>
          <w:sz w:val="28"/>
          <w:szCs w:val="28"/>
        </w:rPr>
        <w:t xml:space="preserve"> и</w:t>
      </w:r>
      <w:bookmarkStart w:id="0" w:name="_GoBack"/>
      <w:bookmarkEnd w:id="0"/>
      <w:r w:rsidR="00B674FF" w:rsidRPr="004C46F1">
        <w:rPr>
          <w:rFonts w:ascii="Times New Roman" w:hAnsi="Times New Roman"/>
          <w:sz w:val="28"/>
          <w:szCs w:val="28"/>
        </w:rPr>
        <w:t xml:space="preserve"> </w:t>
      </w:r>
      <w:r w:rsidR="00B674FF">
        <w:rPr>
          <w:rFonts w:ascii="Times New Roman" w:hAnsi="Times New Roman"/>
          <w:sz w:val="28"/>
          <w:szCs w:val="28"/>
          <w:lang w:val="en-US"/>
        </w:rPr>
        <w:t>CSS</w:t>
      </w:r>
      <w:r w:rsidR="009506F1">
        <w:rPr>
          <w:rFonts w:ascii="Times New Roman" w:hAnsi="Times New Roman"/>
          <w:sz w:val="28"/>
          <w:szCs w:val="28"/>
        </w:rPr>
        <w:t xml:space="preserve">, так же использовался фреймворк написанный нами на </w:t>
      </w:r>
      <w:r w:rsidR="009506F1">
        <w:rPr>
          <w:rFonts w:ascii="Times New Roman" w:hAnsi="Times New Roman"/>
          <w:sz w:val="28"/>
          <w:szCs w:val="28"/>
          <w:lang w:val="en-US"/>
        </w:rPr>
        <w:t>Php</w:t>
      </w:r>
      <w:r w:rsidR="009506F1" w:rsidRPr="009506F1">
        <w:rPr>
          <w:rFonts w:ascii="Times New Roman" w:hAnsi="Times New Roman"/>
          <w:sz w:val="28"/>
          <w:szCs w:val="28"/>
        </w:rPr>
        <w:t>7</w:t>
      </w:r>
      <w:r w:rsidRPr="00026279">
        <w:rPr>
          <w:rFonts w:ascii="Times New Roman" w:hAnsi="Times New Roman"/>
          <w:sz w:val="28"/>
          <w:szCs w:val="28"/>
        </w:rPr>
        <w:t>.</w:t>
      </w:r>
    </w:p>
    <w:p w:rsidR="00026279" w:rsidRDefault="00026279" w:rsidP="00026279">
      <w:pPr>
        <w:spacing w:after="0" w:line="36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</w:p>
    <w:p w:rsidR="00026279" w:rsidRDefault="00026279" w:rsidP="00026279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026279">
        <w:rPr>
          <w:rFonts w:ascii="Times New Roman" w:hAnsi="Times New Roman"/>
          <w:b/>
          <w:sz w:val="28"/>
          <w:szCs w:val="28"/>
        </w:rPr>
        <w:t>Организация работы одностраничного приложения</w:t>
      </w:r>
    </w:p>
    <w:p w:rsidR="00026279" w:rsidRPr="00026279" w:rsidRDefault="00026279" w:rsidP="00026279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SPA (</w:t>
      </w:r>
      <w:proofErr w:type="spellStart"/>
      <w:r w:rsidRPr="00026279">
        <w:rPr>
          <w:rFonts w:ascii="Times New Roman" w:hAnsi="Times New Roman"/>
          <w:sz w:val="28"/>
          <w:szCs w:val="28"/>
        </w:rPr>
        <w:t>Single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6279">
        <w:rPr>
          <w:rFonts w:ascii="Times New Roman" w:hAnsi="Times New Roman"/>
          <w:sz w:val="28"/>
          <w:szCs w:val="28"/>
        </w:rPr>
        <w:t>Page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6279">
        <w:rPr>
          <w:rFonts w:ascii="Times New Roman" w:hAnsi="Times New Roman"/>
          <w:sz w:val="28"/>
          <w:szCs w:val="28"/>
        </w:rPr>
        <w:t>Application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) — одностраничное </w:t>
      </w:r>
      <w:proofErr w:type="spellStart"/>
      <w:r w:rsidRPr="00026279">
        <w:rPr>
          <w:rFonts w:ascii="Times New Roman" w:hAnsi="Times New Roman"/>
          <w:sz w:val="28"/>
          <w:szCs w:val="28"/>
        </w:rPr>
        <w:t>JavaScript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приложение, которое запускается и работает в браузере. В отличии от «традиционного» сайта, архитектура на SPA-сайтах построена так, что рендеринг страницы полностью происходит на стороне клиента, а не на стороне сервера.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 xml:space="preserve">В браузере пользователя запускается </w:t>
      </w:r>
      <w:proofErr w:type="spellStart"/>
      <w:r w:rsidRPr="00026279">
        <w:rPr>
          <w:rFonts w:ascii="Times New Roman" w:hAnsi="Times New Roman"/>
          <w:sz w:val="28"/>
          <w:szCs w:val="28"/>
        </w:rPr>
        <w:t>JavaScript</w:t>
      </w:r>
      <w:proofErr w:type="spellEnd"/>
      <w:r w:rsidRPr="00026279">
        <w:rPr>
          <w:rFonts w:ascii="Times New Roman" w:hAnsi="Times New Roman"/>
          <w:sz w:val="28"/>
          <w:szCs w:val="28"/>
        </w:rPr>
        <w:t>-приложение, а все необходимое содержимое страниц динамически загружается с помощью AJAX. Навигация по сайту происходит без перезагрузки страниц. За счет такой архитектуры, SPA-сайты работают быстрее, чем «традиционные» сайты.</w:t>
      </w:r>
    </w:p>
    <w:p w:rsidR="00026279" w:rsidRPr="00026279" w:rsidRDefault="00371D6F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551CC9" wp14:editId="763E30B2">
            <wp:extent cx="4829175" cy="4686300"/>
            <wp:effectExtent l="0" t="0" r="9525" b="0"/>
            <wp:docPr id="8" name="Рисунок 8" descr="Ð¢ÑÐ°Ð´Ð¸ÑÐ¸Ð¾Ð½Ð½ÑÐµ Ð¸ ÑÐ¿Ð°-ÑÐ°Ð¹ÑÑ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¢ÑÐ°Ð´Ð¸ÑÐ¸Ð¾Ð½Ð½ÑÐµ Ð¸ ÑÐ¿Ð°-ÑÐ°Ð¹ÑÑ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27" t="3988" r="23677" b="2564"/>
                    <a:stretch/>
                  </pic:blipFill>
                  <pic:spPr bwMode="auto">
                    <a:xfrm>
                      <a:off x="0" y="0"/>
                      <a:ext cx="4834127" cy="46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 xml:space="preserve"> 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Рассмотрим детальнее, как происходит загрузка и рендеринг содержимого на SPA-сайтах: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1.</w:t>
      </w:r>
      <w:r w:rsidRPr="00026279">
        <w:rPr>
          <w:rFonts w:ascii="Times New Roman" w:hAnsi="Times New Roman"/>
          <w:sz w:val="28"/>
          <w:szCs w:val="28"/>
        </w:rPr>
        <w:tab/>
        <w:t>Пользователь запрашивает HTML содержимое сайта.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2.</w:t>
      </w:r>
      <w:r w:rsidRPr="00026279">
        <w:rPr>
          <w:rFonts w:ascii="Times New Roman" w:hAnsi="Times New Roman"/>
          <w:sz w:val="28"/>
          <w:szCs w:val="28"/>
        </w:rPr>
        <w:tab/>
        <w:t xml:space="preserve">В ответ приходит </w:t>
      </w:r>
      <w:proofErr w:type="spellStart"/>
      <w:r w:rsidRPr="00026279">
        <w:rPr>
          <w:rFonts w:ascii="Times New Roman" w:hAnsi="Times New Roman"/>
          <w:sz w:val="28"/>
          <w:szCs w:val="28"/>
        </w:rPr>
        <w:t>JavaScript</w:t>
      </w:r>
      <w:proofErr w:type="spellEnd"/>
      <w:r w:rsidRPr="00026279">
        <w:rPr>
          <w:rFonts w:ascii="Times New Roman" w:hAnsi="Times New Roman"/>
          <w:sz w:val="28"/>
          <w:szCs w:val="28"/>
        </w:rPr>
        <w:t>-приложение.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3.</w:t>
      </w:r>
      <w:r w:rsidRPr="00026279">
        <w:rPr>
          <w:rFonts w:ascii="Times New Roman" w:hAnsi="Times New Roman"/>
          <w:sz w:val="28"/>
          <w:szCs w:val="28"/>
        </w:rPr>
        <w:tab/>
        <w:t>Приложение определяет, на какой странице находится пользователь, и какое содержимое ему нужно отобразить.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4.</w:t>
      </w:r>
      <w:r w:rsidRPr="00026279">
        <w:rPr>
          <w:rFonts w:ascii="Times New Roman" w:hAnsi="Times New Roman"/>
          <w:sz w:val="28"/>
          <w:szCs w:val="28"/>
        </w:rPr>
        <w:tab/>
        <w:t>С помощью AJAX пользователь получает необходимый контент: CSS, JS, HTML и текстовый контент.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5.</w:t>
      </w:r>
      <w:r w:rsidRPr="00026279">
        <w:rPr>
          <w:rFonts w:ascii="Times New Roman" w:hAnsi="Times New Roman"/>
          <w:sz w:val="28"/>
          <w:szCs w:val="28"/>
        </w:rPr>
        <w:tab/>
      </w:r>
      <w:proofErr w:type="spellStart"/>
      <w:r w:rsidRPr="00026279">
        <w:rPr>
          <w:rFonts w:ascii="Times New Roman" w:hAnsi="Times New Roman"/>
          <w:sz w:val="28"/>
          <w:szCs w:val="28"/>
        </w:rPr>
        <w:t>JavaScript</w:t>
      </w:r>
      <w:proofErr w:type="spellEnd"/>
      <w:r w:rsidRPr="00026279">
        <w:rPr>
          <w:rFonts w:ascii="Times New Roman" w:hAnsi="Times New Roman"/>
          <w:sz w:val="28"/>
          <w:szCs w:val="28"/>
        </w:rPr>
        <w:t>-приложение обрабатывает полученные данные и отображает их в браузере.</w:t>
      </w:r>
    </w:p>
    <w:p w:rsid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6.</w:t>
      </w:r>
      <w:r w:rsidRPr="00026279">
        <w:rPr>
          <w:rFonts w:ascii="Times New Roman" w:hAnsi="Times New Roman"/>
          <w:sz w:val="28"/>
          <w:szCs w:val="28"/>
        </w:rPr>
        <w:tab/>
        <w:t>При навигации по сайту обновляется не вся страница, а только необходимое содержимое.</w:t>
      </w:r>
    </w:p>
    <w:p w:rsidR="0018511C" w:rsidRPr="00026279" w:rsidRDefault="0018511C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 xml:space="preserve">2.1.1 Серверная часть и фреймворк </w:t>
      </w:r>
      <w:proofErr w:type="spellStart"/>
      <w:r w:rsidRPr="00026279">
        <w:rPr>
          <w:rFonts w:ascii="Times New Roman" w:hAnsi="Times New Roman"/>
          <w:sz w:val="28"/>
          <w:szCs w:val="28"/>
        </w:rPr>
        <w:t>Laravel</w:t>
      </w:r>
      <w:proofErr w:type="spellEnd"/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На серверной стороне необходимо: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1.</w:t>
      </w:r>
      <w:r w:rsidRPr="00026279">
        <w:rPr>
          <w:rFonts w:ascii="Times New Roman" w:hAnsi="Times New Roman"/>
          <w:sz w:val="28"/>
          <w:szCs w:val="28"/>
        </w:rPr>
        <w:tab/>
        <w:t>База данных.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2.</w:t>
      </w:r>
      <w:r w:rsidRPr="00026279">
        <w:rPr>
          <w:rFonts w:ascii="Times New Roman" w:hAnsi="Times New Roman"/>
          <w:sz w:val="28"/>
          <w:szCs w:val="28"/>
        </w:rPr>
        <w:tab/>
        <w:t>Маршрутизация.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3.</w:t>
      </w:r>
      <w:r w:rsidRPr="00026279">
        <w:rPr>
          <w:rFonts w:ascii="Times New Roman" w:hAnsi="Times New Roman"/>
          <w:sz w:val="28"/>
          <w:szCs w:val="28"/>
        </w:rPr>
        <w:tab/>
        <w:t xml:space="preserve">Хранить домашнюю страницу с файлами стилей и файлом клиентского </w:t>
      </w:r>
      <w:proofErr w:type="spellStart"/>
      <w:r w:rsidRPr="00026279">
        <w:rPr>
          <w:rFonts w:ascii="Times New Roman" w:hAnsi="Times New Roman"/>
          <w:sz w:val="28"/>
          <w:szCs w:val="28"/>
        </w:rPr>
        <w:t>js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приложения.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lastRenderedPageBreak/>
        <w:t>4.</w:t>
      </w:r>
      <w:r w:rsidRPr="00026279">
        <w:rPr>
          <w:rFonts w:ascii="Times New Roman" w:hAnsi="Times New Roman"/>
          <w:sz w:val="28"/>
          <w:szCs w:val="28"/>
        </w:rPr>
        <w:tab/>
        <w:t>При первом заходе отправлять домашнюю страницу.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5.</w:t>
      </w:r>
      <w:r w:rsidRPr="00026279">
        <w:rPr>
          <w:rFonts w:ascii="Times New Roman" w:hAnsi="Times New Roman"/>
          <w:sz w:val="28"/>
          <w:szCs w:val="28"/>
        </w:rPr>
        <w:tab/>
        <w:t>Работать с базой данных и отвечать на API запросы от клиентской части.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6.</w:t>
      </w:r>
      <w:r w:rsidRPr="00026279">
        <w:rPr>
          <w:rFonts w:ascii="Times New Roman" w:hAnsi="Times New Roman"/>
          <w:sz w:val="28"/>
          <w:szCs w:val="28"/>
        </w:rPr>
        <w:tab/>
        <w:t xml:space="preserve">Отправлять сообщения в </w:t>
      </w:r>
      <w:proofErr w:type="spellStart"/>
      <w:r w:rsidRPr="00026279">
        <w:rPr>
          <w:rFonts w:ascii="Times New Roman" w:hAnsi="Times New Roman"/>
          <w:sz w:val="28"/>
          <w:szCs w:val="28"/>
        </w:rPr>
        <w:t>web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сокет.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7.</w:t>
      </w:r>
      <w:r w:rsidRPr="00026279">
        <w:rPr>
          <w:rFonts w:ascii="Times New Roman" w:hAnsi="Times New Roman"/>
          <w:sz w:val="28"/>
          <w:szCs w:val="28"/>
        </w:rPr>
        <w:tab/>
        <w:t xml:space="preserve">Отправлять запрос на </w:t>
      </w:r>
      <w:proofErr w:type="spellStart"/>
      <w:r w:rsidRPr="00026279">
        <w:rPr>
          <w:rFonts w:ascii="Times New Roman" w:hAnsi="Times New Roman"/>
          <w:sz w:val="28"/>
          <w:szCs w:val="28"/>
        </w:rPr>
        <w:t>push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уведомление сервису уведомлений.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 xml:space="preserve">Для этих задач был выбран </w:t>
      </w:r>
      <w:r w:rsidR="009506F1">
        <w:rPr>
          <w:rFonts w:ascii="Times New Roman" w:hAnsi="Times New Roman"/>
          <w:sz w:val="28"/>
          <w:szCs w:val="28"/>
        </w:rPr>
        <w:t>фреймворк написанный нами</w:t>
      </w:r>
      <w:r w:rsidRPr="0002627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26279">
        <w:rPr>
          <w:rFonts w:ascii="Times New Roman" w:hAnsi="Times New Roman"/>
          <w:sz w:val="28"/>
          <w:szCs w:val="28"/>
        </w:rPr>
        <w:t>Laravel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— бесплатный веб-фреймворк с открытым кодом, предназначенный для разработки с использованием архитектурной модели MVC. Он был </w:t>
      </w:r>
      <w:r w:rsidR="0065728F" w:rsidRPr="00026279">
        <w:rPr>
          <w:rFonts w:ascii="Times New Roman" w:hAnsi="Times New Roman"/>
          <w:sz w:val="28"/>
          <w:szCs w:val="28"/>
        </w:rPr>
        <w:t>выбран, потому что</w:t>
      </w:r>
      <w:r w:rsidRPr="00026279">
        <w:rPr>
          <w:rFonts w:ascii="Times New Roman" w:hAnsi="Times New Roman"/>
          <w:sz w:val="28"/>
          <w:szCs w:val="28"/>
        </w:rPr>
        <w:t xml:space="preserve"> имеет удобные инструменты для работы с соответствующими задачами: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1.</w:t>
      </w:r>
      <w:r w:rsidRPr="00026279">
        <w:rPr>
          <w:rFonts w:ascii="Times New Roman" w:hAnsi="Times New Roman"/>
          <w:sz w:val="28"/>
          <w:szCs w:val="28"/>
        </w:rPr>
        <w:tab/>
        <w:t>Миграции —система контроля версий для вашей базы данных. Они позволяют вашей команде изменять структуру БД, в то же время оставаясь в курсе изменений других участников. Миграции обычно идут рука об руку с построителем структур для более простого обращения с архитектурой вашей базы данных. Если вы когда-нибудь просили коллегу вручную добавить столбец в его локальную БД, значит вы сталкивались с проблемой, которую решают миграции БД.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2.</w:t>
      </w:r>
      <w:r w:rsidRPr="00026279">
        <w:rPr>
          <w:rFonts w:ascii="Times New Roman" w:hAnsi="Times New Roman"/>
          <w:sz w:val="28"/>
          <w:szCs w:val="28"/>
        </w:rPr>
        <w:tab/>
        <w:t>Все маршруты (</w:t>
      </w:r>
      <w:proofErr w:type="spellStart"/>
      <w:r w:rsidRPr="00026279">
        <w:rPr>
          <w:rFonts w:ascii="Times New Roman" w:hAnsi="Times New Roman"/>
          <w:sz w:val="28"/>
          <w:szCs w:val="28"/>
        </w:rPr>
        <w:t>routes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026279">
        <w:rPr>
          <w:rFonts w:ascii="Times New Roman" w:hAnsi="Times New Roman"/>
          <w:sz w:val="28"/>
          <w:szCs w:val="28"/>
        </w:rPr>
        <w:t>Laravel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определены в файлах маршрутов, которые расположены в каталоге </w:t>
      </w:r>
      <w:proofErr w:type="spellStart"/>
      <w:r w:rsidRPr="00026279">
        <w:rPr>
          <w:rFonts w:ascii="Times New Roman" w:hAnsi="Times New Roman"/>
          <w:sz w:val="28"/>
          <w:szCs w:val="28"/>
        </w:rPr>
        <w:t>routes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. Эти файлы автоматически загружаются фреймворком. В файле </w:t>
      </w:r>
      <w:proofErr w:type="spellStart"/>
      <w:r w:rsidRPr="00026279">
        <w:rPr>
          <w:rFonts w:ascii="Times New Roman" w:hAnsi="Times New Roman"/>
          <w:sz w:val="28"/>
          <w:szCs w:val="28"/>
        </w:rPr>
        <w:t>routes</w:t>
      </w:r>
      <w:proofErr w:type="spellEnd"/>
      <w:r w:rsidRPr="00026279">
        <w:rPr>
          <w:rFonts w:ascii="Times New Roman" w:hAnsi="Times New Roman"/>
          <w:sz w:val="28"/>
          <w:szCs w:val="28"/>
        </w:rPr>
        <w:t>/</w:t>
      </w:r>
      <w:proofErr w:type="spellStart"/>
      <w:r w:rsidRPr="00026279">
        <w:rPr>
          <w:rFonts w:ascii="Times New Roman" w:hAnsi="Times New Roman"/>
          <w:sz w:val="28"/>
          <w:szCs w:val="28"/>
        </w:rPr>
        <w:t>web.php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определены маршруты для вашего </w:t>
      </w:r>
      <w:proofErr w:type="spellStart"/>
      <w:r w:rsidRPr="00026279">
        <w:rPr>
          <w:rFonts w:ascii="Times New Roman" w:hAnsi="Times New Roman"/>
          <w:sz w:val="28"/>
          <w:szCs w:val="28"/>
        </w:rPr>
        <w:t>web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-интерфейса. Эти маршруты входят в группу посредников </w:t>
      </w:r>
      <w:proofErr w:type="spellStart"/>
      <w:r w:rsidRPr="00026279">
        <w:rPr>
          <w:rFonts w:ascii="Times New Roman" w:hAnsi="Times New Roman"/>
          <w:sz w:val="28"/>
          <w:szCs w:val="28"/>
        </w:rPr>
        <w:t>web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, которые обеспечивают такие возможности, как состояние сессии и CSRF-защита. Маршруты из файла </w:t>
      </w:r>
      <w:proofErr w:type="spellStart"/>
      <w:r w:rsidRPr="00026279">
        <w:rPr>
          <w:rFonts w:ascii="Times New Roman" w:hAnsi="Times New Roman"/>
          <w:sz w:val="28"/>
          <w:szCs w:val="28"/>
        </w:rPr>
        <w:t>routes</w:t>
      </w:r>
      <w:proofErr w:type="spellEnd"/>
      <w:r w:rsidRPr="00026279">
        <w:rPr>
          <w:rFonts w:ascii="Times New Roman" w:hAnsi="Times New Roman"/>
          <w:sz w:val="28"/>
          <w:szCs w:val="28"/>
        </w:rPr>
        <w:t>/</w:t>
      </w:r>
      <w:proofErr w:type="spellStart"/>
      <w:r w:rsidRPr="00026279">
        <w:rPr>
          <w:rFonts w:ascii="Times New Roman" w:hAnsi="Times New Roman"/>
          <w:sz w:val="28"/>
          <w:szCs w:val="28"/>
        </w:rPr>
        <w:t>api.php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не поддерживают состояния и входят в группу посредников </w:t>
      </w:r>
      <w:proofErr w:type="spellStart"/>
      <w:r w:rsidRPr="00026279">
        <w:rPr>
          <w:rFonts w:ascii="Times New Roman" w:hAnsi="Times New Roman"/>
          <w:sz w:val="28"/>
          <w:szCs w:val="28"/>
        </w:rPr>
        <w:t>api</w:t>
      </w:r>
      <w:proofErr w:type="spellEnd"/>
      <w:r w:rsidRPr="00026279">
        <w:rPr>
          <w:rFonts w:ascii="Times New Roman" w:hAnsi="Times New Roman"/>
          <w:sz w:val="28"/>
          <w:szCs w:val="28"/>
        </w:rPr>
        <w:t>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3.</w:t>
      </w:r>
      <w:r w:rsidRPr="00026279">
        <w:rPr>
          <w:rFonts w:ascii="Times New Roman" w:hAnsi="Times New Roman"/>
          <w:sz w:val="28"/>
          <w:szCs w:val="28"/>
        </w:rPr>
        <w:tab/>
      </w:r>
      <w:proofErr w:type="spellStart"/>
      <w:r w:rsidRPr="00026279">
        <w:rPr>
          <w:rFonts w:ascii="Times New Roman" w:hAnsi="Times New Roman"/>
          <w:sz w:val="28"/>
          <w:szCs w:val="28"/>
        </w:rPr>
        <w:t>Views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(шаблоны) обычно содержат HTML-код вашего приложения и представляют собой удобный способ разделения бизнес-логики и логики отображения информации. Шаблоны хранятся в папке.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4.</w:t>
      </w:r>
      <w:r w:rsidRPr="00026279">
        <w:rPr>
          <w:rFonts w:ascii="Times New Roman" w:hAnsi="Times New Roman"/>
          <w:sz w:val="28"/>
          <w:szCs w:val="28"/>
        </w:rPr>
        <w:tab/>
        <w:t xml:space="preserve">Гибкая система маршрутов позволяет без конфликтов использовать HTML5 </w:t>
      </w:r>
      <w:proofErr w:type="spellStart"/>
      <w:r w:rsidRPr="00026279">
        <w:rPr>
          <w:rFonts w:ascii="Times New Roman" w:hAnsi="Times New Roman"/>
          <w:sz w:val="28"/>
          <w:szCs w:val="28"/>
        </w:rPr>
        <w:t>history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API.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5.</w:t>
      </w:r>
      <w:r w:rsidRPr="00026279">
        <w:rPr>
          <w:rFonts w:ascii="Times New Roman" w:hAnsi="Times New Roman"/>
          <w:sz w:val="28"/>
          <w:szCs w:val="28"/>
        </w:rPr>
        <w:tab/>
        <w:t xml:space="preserve">ORM </w:t>
      </w:r>
      <w:proofErr w:type="spellStart"/>
      <w:r w:rsidRPr="00026279">
        <w:rPr>
          <w:rFonts w:ascii="Times New Roman" w:hAnsi="Times New Roman"/>
          <w:sz w:val="28"/>
          <w:szCs w:val="28"/>
        </w:rPr>
        <w:t>Eloquent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- красивая и простая реализация паттерна </w:t>
      </w:r>
      <w:proofErr w:type="spellStart"/>
      <w:r w:rsidRPr="00026279">
        <w:rPr>
          <w:rFonts w:ascii="Times New Roman" w:hAnsi="Times New Roman"/>
          <w:sz w:val="28"/>
          <w:szCs w:val="28"/>
        </w:rPr>
        <w:t>ActiveRecord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для работы с базой данных. Каждая таблица имеет соответствующий класс-модель, который используется для работы с этой таблицей. Модели позволяют читать данные из таблиц и записывать данные в таблицу. Создавая API, понадобится промежуточный слой между вашими моделями и JSON-ответами, которые возвращаются пользователям. API </w:t>
      </w:r>
      <w:proofErr w:type="spellStart"/>
      <w:r w:rsidRPr="00026279">
        <w:rPr>
          <w:rFonts w:ascii="Times New Roman" w:hAnsi="Times New Roman"/>
          <w:sz w:val="28"/>
          <w:szCs w:val="28"/>
        </w:rPr>
        <w:t>Resources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026279">
        <w:rPr>
          <w:rFonts w:ascii="Times New Roman" w:hAnsi="Times New Roman"/>
          <w:sz w:val="28"/>
          <w:szCs w:val="28"/>
        </w:rPr>
        <w:t>Laravel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5.5 позволяют быстро и легко трансформировать модели и коллекции моделей в желаемое JSON-представление.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6.</w:t>
      </w:r>
      <w:r w:rsidRPr="00026279">
        <w:rPr>
          <w:rFonts w:ascii="Times New Roman" w:hAnsi="Times New Roman"/>
          <w:sz w:val="28"/>
          <w:szCs w:val="28"/>
        </w:rPr>
        <w:tab/>
      </w:r>
      <w:proofErr w:type="spellStart"/>
      <w:r w:rsidRPr="00026279">
        <w:rPr>
          <w:rFonts w:ascii="Times New Roman" w:hAnsi="Times New Roman"/>
          <w:sz w:val="28"/>
          <w:szCs w:val="28"/>
        </w:rPr>
        <w:t>Laravel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6279">
        <w:rPr>
          <w:rFonts w:ascii="Times New Roman" w:hAnsi="Times New Roman"/>
          <w:sz w:val="28"/>
          <w:szCs w:val="28"/>
        </w:rPr>
        <w:t>broadcast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позволяет отправлять события, на которые подписывается клиентское приложение. Позволяет создавать защищенные приватные и публичные каналы.</w:t>
      </w:r>
    </w:p>
    <w:p w:rsid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7.</w:t>
      </w:r>
      <w:r w:rsidRPr="00026279">
        <w:rPr>
          <w:rFonts w:ascii="Times New Roman" w:hAnsi="Times New Roman"/>
          <w:sz w:val="28"/>
          <w:szCs w:val="28"/>
        </w:rPr>
        <w:tab/>
      </w:r>
      <w:proofErr w:type="spellStart"/>
      <w:r w:rsidRPr="00026279">
        <w:rPr>
          <w:rFonts w:ascii="Times New Roman" w:hAnsi="Times New Roman"/>
          <w:sz w:val="28"/>
          <w:szCs w:val="28"/>
        </w:rPr>
        <w:t>Guzzle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026279">
        <w:rPr>
          <w:rFonts w:ascii="Times New Roman" w:hAnsi="Times New Roman"/>
          <w:sz w:val="28"/>
          <w:szCs w:val="28"/>
        </w:rPr>
        <w:t>php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HTTP клиент позволяющий просто отправлять любые запросы внешним интернет сервисам.</w:t>
      </w:r>
    </w:p>
    <w:p w:rsidR="00653C86" w:rsidRDefault="00653C86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53C86" w:rsidRDefault="00653C86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221B08" w:rsidRPr="00026279" w:rsidRDefault="00221B08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lastRenderedPageBreak/>
        <w:t>2.1.2 Клиентская часть и фреймворк Vue.js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На стороне клиента необходимо: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1.</w:t>
      </w:r>
      <w:r w:rsidRPr="00026279">
        <w:rPr>
          <w:rFonts w:ascii="Times New Roman" w:hAnsi="Times New Roman"/>
          <w:sz w:val="28"/>
          <w:szCs w:val="28"/>
        </w:rPr>
        <w:tab/>
        <w:t>Хранить логику всего клиентского приложения.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2.</w:t>
      </w:r>
      <w:r w:rsidRPr="00026279">
        <w:rPr>
          <w:rFonts w:ascii="Times New Roman" w:hAnsi="Times New Roman"/>
          <w:sz w:val="28"/>
          <w:szCs w:val="28"/>
        </w:rPr>
        <w:tab/>
        <w:t>Выводить шаблоны с оформлением.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3.</w:t>
      </w:r>
      <w:r w:rsidRPr="00026279">
        <w:rPr>
          <w:rFonts w:ascii="Times New Roman" w:hAnsi="Times New Roman"/>
          <w:sz w:val="28"/>
          <w:szCs w:val="28"/>
        </w:rPr>
        <w:tab/>
        <w:t>Заполнять шаблоны содержимым.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4.</w:t>
      </w:r>
      <w:r w:rsidRPr="00026279">
        <w:rPr>
          <w:rFonts w:ascii="Times New Roman" w:hAnsi="Times New Roman"/>
          <w:sz w:val="28"/>
          <w:szCs w:val="28"/>
        </w:rPr>
        <w:tab/>
        <w:t>Отправлять запросы на сервер.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5.</w:t>
      </w:r>
      <w:r w:rsidRPr="00026279">
        <w:rPr>
          <w:rFonts w:ascii="Times New Roman" w:hAnsi="Times New Roman"/>
          <w:sz w:val="28"/>
          <w:szCs w:val="28"/>
        </w:rPr>
        <w:tab/>
        <w:t>Маршрутизация.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6.</w:t>
      </w:r>
      <w:r w:rsidRPr="00026279">
        <w:rPr>
          <w:rFonts w:ascii="Times New Roman" w:hAnsi="Times New Roman"/>
          <w:sz w:val="28"/>
          <w:szCs w:val="28"/>
        </w:rPr>
        <w:tab/>
        <w:t>Хранение локальных данных.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7.</w:t>
      </w:r>
      <w:r w:rsidRPr="00026279">
        <w:rPr>
          <w:rFonts w:ascii="Times New Roman" w:hAnsi="Times New Roman"/>
          <w:sz w:val="28"/>
          <w:szCs w:val="28"/>
        </w:rPr>
        <w:tab/>
        <w:t>Подключаться к веб сокету и обрабатывать его события.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 xml:space="preserve">Для этого я выбрал Vue.js фреймворк. Vue.js — </w:t>
      </w:r>
      <w:proofErr w:type="spellStart"/>
      <w:r w:rsidRPr="00026279">
        <w:rPr>
          <w:rFonts w:ascii="Times New Roman" w:hAnsi="Times New Roman"/>
          <w:sz w:val="28"/>
          <w:szCs w:val="28"/>
        </w:rPr>
        <w:t>JavaScript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-фреймворк с открытым исходным кодом для создания пользовательских интерфейсов. Легко интегрируется в проекты с использованием других </w:t>
      </w:r>
      <w:proofErr w:type="spellStart"/>
      <w:r w:rsidRPr="00026279">
        <w:rPr>
          <w:rFonts w:ascii="Times New Roman" w:hAnsi="Times New Roman"/>
          <w:sz w:val="28"/>
          <w:szCs w:val="28"/>
        </w:rPr>
        <w:t>JavaScript</w:t>
      </w:r>
      <w:proofErr w:type="spellEnd"/>
      <w:r w:rsidRPr="00026279">
        <w:rPr>
          <w:rFonts w:ascii="Times New Roman" w:hAnsi="Times New Roman"/>
          <w:sz w:val="28"/>
          <w:szCs w:val="28"/>
        </w:rPr>
        <w:t>-библиотек. Может функционировать как веб-фреймворк для разработки одностраничных приложений в реактивном стиле. И позволяет решить соответствующие поставленные задачи: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1.</w:t>
      </w:r>
      <w:r w:rsidRPr="00026279">
        <w:rPr>
          <w:rFonts w:ascii="Times New Roman" w:hAnsi="Times New Roman"/>
          <w:sz w:val="28"/>
          <w:szCs w:val="28"/>
        </w:rPr>
        <w:tab/>
        <w:t>Система сборки позволяет создавать цельное приложение из компонентов.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2.</w:t>
      </w:r>
      <w:r w:rsidRPr="00026279">
        <w:rPr>
          <w:rFonts w:ascii="Times New Roman" w:hAnsi="Times New Roman"/>
          <w:sz w:val="28"/>
          <w:szCs w:val="28"/>
        </w:rPr>
        <w:tab/>
        <w:t>В современной разработке UI вместо разделения кодовой базы на три огромных слоя, что тесно переплетаются друг с другом, имеет больше смысла делить их на слабо связанные компоненты и компоновать уже их. Внутри компонента, его шаблон, логика и стили неразрывно связаны между собой, что позволяет сделать компонент более сплочённым и удобным в поддержке.</w:t>
      </w:r>
    </w:p>
    <w:p w:rsid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3.</w:t>
      </w:r>
      <w:r w:rsidRPr="00026279">
        <w:rPr>
          <w:rFonts w:ascii="Times New Roman" w:hAnsi="Times New Roman"/>
          <w:sz w:val="28"/>
          <w:szCs w:val="28"/>
        </w:rPr>
        <w:tab/>
        <w:t xml:space="preserve">Система реактивности позволяет связывать значения элементов в DOM с переменными JS. Которое реализуется следующим образом.  </w:t>
      </w:r>
    </w:p>
    <w:p w:rsidR="00DE696E" w:rsidRPr="00026279" w:rsidRDefault="00DE696E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09AEFF9" wp14:editId="22F4DA02">
            <wp:extent cx="5940425" cy="3712845"/>
            <wp:effectExtent l="0" t="0" r="3175" b="1905"/>
            <wp:docPr id="11" name="Рисунок 11" descr="ÐÐ°ÑÑÐ¸Ð½ÐºÐ¸ Ð¿Ð¾ Ð·Ð°Ð¿ÑÐ¾ÑÑ ÑÐµÐ°ÐºÑÐ¸Ð²Ð½Ð¾ÑÑÑ v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ÐÐ°ÑÑÐ¸Ð½ÐºÐ¸ Ð¿Ð¾ Ð·Ð°Ð¿ÑÐ¾ÑÑ ÑÐµÐ°ÐºÑÐ¸Ð²Ð½Ð¾ÑÑÑ vu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lastRenderedPageBreak/>
        <w:t>4.</w:t>
      </w:r>
      <w:r w:rsidRPr="00026279">
        <w:rPr>
          <w:rFonts w:ascii="Times New Roman" w:hAnsi="Times New Roman"/>
          <w:sz w:val="28"/>
          <w:szCs w:val="28"/>
        </w:rPr>
        <w:tab/>
      </w:r>
      <w:proofErr w:type="spellStart"/>
      <w:r w:rsidRPr="00026279">
        <w:rPr>
          <w:rFonts w:ascii="Times New Roman" w:hAnsi="Times New Roman"/>
          <w:sz w:val="28"/>
          <w:szCs w:val="28"/>
        </w:rPr>
        <w:t>Axios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, основанный на </w:t>
      </w:r>
      <w:proofErr w:type="spellStart"/>
      <w:r w:rsidRPr="00026279">
        <w:rPr>
          <w:rFonts w:ascii="Times New Roman" w:hAnsi="Times New Roman"/>
          <w:sz w:val="28"/>
          <w:szCs w:val="28"/>
        </w:rPr>
        <w:t>промисах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6279">
        <w:rPr>
          <w:rFonts w:ascii="Times New Roman" w:hAnsi="Times New Roman"/>
          <w:sz w:val="28"/>
          <w:szCs w:val="28"/>
        </w:rPr>
        <w:t>http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клиента </w:t>
      </w:r>
      <w:proofErr w:type="spellStart"/>
      <w:r w:rsidRPr="00026279">
        <w:rPr>
          <w:rFonts w:ascii="Times New Roman" w:hAnsi="Times New Roman"/>
          <w:sz w:val="28"/>
          <w:szCs w:val="28"/>
        </w:rPr>
        <w:t>js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позволяет асинхронно проводить запросы и обрабатывать полученные ответы. Автоматически преобразовывать данные в JSON и поддерживает защиту от CSRF.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5.</w:t>
      </w:r>
      <w:r w:rsidRPr="00026279">
        <w:rPr>
          <w:rFonts w:ascii="Times New Roman" w:hAnsi="Times New Roman"/>
          <w:sz w:val="28"/>
          <w:szCs w:val="28"/>
        </w:rPr>
        <w:tab/>
        <w:t xml:space="preserve"> </w:t>
      </w:r>
      <w:proofErr w:type="spellStart"/>
      <w:r w:rsidRPr="00026279">
        <w:rPr>
          <w:rFonts w:ascii="Times New Roman" w:hAnsi="Times New Roman"/>
          <w:sz w:val="28"/>
          <w:szCs w:val="28"/>
        </w:rPr>
        <w:t>Vue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6279">
        <w:rPr>
          <w:rFonts w:ascii="Times New Roman" w:hAnsi="Times New Roman"/>
          <w:sz w:val="28"/>
          <w:szCs w:val="28"/>
        </w:rPr>
        <w:t>Router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— официальная библиотека маршрутизации для Vue.js. Она глубоко интегрируется с ядром Vue.js, что позволяет создавать SPA-приложения с лёгкостью. 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Включает следующие возможности: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•</w:t>
      </w:r>
      <w:r w:rsidRPr="00026279">
        <w:rPr>
          <w:rFonts w:ascii="Times New Roman" w:hAnsi="Times New Roman"/>
          <w:sz w:val="28"/>
          <w:szCs w:val="28"/>
        </w:rPr>
        <w:tab/>
        <w:t>Вложенные маршруты/представления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•</w:t>
      </w:r>
      <w:r w:rsidRPr="00026279">
        <w:rPr>
          <w:rFonts w:ascii="Times New Roman" w:hAnsi="Times New Roman"/>
          <w:sz w:val="28"/>
          <w:szCs w:val="28"/>
        </w:rPr>
        <w:tab/>
        <w:t>Модульная конфигурация маршрутизатора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•</w:t>
      </w:r>
      <w:r w:rsidRPr="00026279">
        <w:rPr>
          <w:rFonts w:ascii="Times New Roman" w:hAnsi="Times New Roman"/>
          <w:sz w:val="28"/>
          <w:szCs w:val="28"/>
        </w:rPr>
        <w:tab/>
        <w:t xml:space="preserve">Доступ к параметрам маршрута, </w:t>
      </w:r>
      <w:proofErr w:type="spellStart"/>
      <w:r w:rsidRPr="00026279">
        <w:rPr>
          <w:rFonts w:ascii="Times New Roman" w:hAnsi="Times New Roman"/>
          <w:sz w:val="28"/>
          <w:szCs w:val="28"/>
        </w:rPr>
        <w:t>query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26279">
        <w:rPr>
          <w:rFonts w:ascii="Times New Roman" w:hAnsi="Times New Roman"/>
          <w:sz w:val="28"/>
          <w:szCs w:val="28"/>
        </w:rPr>
        <w:t>wildcards</w:t>
      </w:r>
      <w:proofErr w:type="spellEnd"/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•</w:t>
      </w:r>
      <w:r w:rsidRPr="00026279">
        <w:rPr>
          <w:rFonts w:ascii="Times New Roman" w:hAnsi="Times New Roman"/>
          <w:sz w:val="28"/>
          <w:szCs w:val="28"/>
        </w:rPr>
        <w:tab/>
        <w:t>Анимация переходов представлений на основе Vue.js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•</w:t>
      </w:r>
      <w:r w:rsidRPr="00026279">
        <w:rPr>
          <w:rFonts w:ascii="Times New Roman" w:hAnsi="Times New Roman"/>
          <w:sz w:val="28"/>
          <w:szCs w:val="28"/>
        </w:rPr>
        <w:tab/>
        <w:t>Удобный контроль навигации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•</w:t>
      </w:r>
      <w:r w:rsidRPr="00026279">
        <w:rPr>
          <w:rFonts w:ascii="Times New Roman" w:hAnsi="Times New Roman"/>
          <w:sz w:val="28"/>
          <w:szCs w:val="28"/>
        </w:rPr>
        <w:tab/>
        <w:t>Автоматическое проставление активного класса CSS для ссылок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•</w:t>
      </w:r>
      <w:r w:rsidRPr="00026279">
        <w:rPr>
          <w:rFonts w:ascii="Times New Roman" w:hAnsi="Times New Roman"/>
          <w:sz w:val="28"/>
          <w:szCs w:val="28"/>
        </w:rPr>
        <w:tab/>
        <w:t xml:space="preserve">Режимы работы HTML5 </w:t>
      </w:r>
      <w:proofErr w:type="spellStart"/>
      <w:r w:rsidRPr="00026279">
        <w:rPr>
          <w:rFonts w:ascii="Times New Roman" w:hAnsi="Times New Roman"/>
          <w:sz w:val="28"/>
          <w:szCs w:val="28"/>
        </w:rPr>
        <w:t>history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или хэш, с </w:t>
      </w:r>
      <w:proofErr w:type="gramStart"/>
      <w:r w:rsidRPr="00026279">
        <w:rPr>
          <w:rFonts w:ascii="Times New Roman" w:hAnsi="Times New Roman"/>
          <w:sz w:val="28"/>
          <w:szCs w:val="28"/>
        </w:rPr>
        <w:t>авто-переключением</w:t>
      </w:r>
      <w:proofErr w:type="gramEnd"/>
      <w:r w:rsidRPr="00026279">
        <w:rPr>
          <w:rFonts w:ascii="Times New Roman" w:hAnsi="Times New Roman"/>
          <w:sz w:val="28"/>
          <w:szCs w:val="28"/>
        </w:rPr>
        <w:t xml:space="preserve"> в IE9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•</w:t>
      </w:r>
      <w:r w:rsidRPr="00026279">
        <w:rPr>
          <w:rFonts w:ascii="Times New Roman" w:hAnsi="Times New Roman"/>
          <w:sz w:val="28"/>
          <w:szCs w:val="28"/>
        </w:rPr>
        <w:tab/>
        <w:t>Настраиваемое поведение прокрутки страницы</w:t>
      </w:r>
    </w:p>
    <w:p w:rsidR="00026279" w:rsidRP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6.</w:t>
      </w:r>
      <w:r w:rsidRPr="00026279">
        <w:rPr>
          <w:rFonts w:ascii="Times New Roman" w:hAnsi="Times New Roman"/>
          <w:sz w:val="28"/>
          <w:szCs w:val="28"/>
        </w:rPr>
        <w:tab/>
      </w:r>
      <w:proofErr w:type="spellStart"/>
      <w:r w:rsidRPr="00026279">
        <w:rPr>
          <w:rFonts w:ascii="Times New Roman" w:hAnsi="Times New Roman"/>
          <w:sz w:val="28"/>
          <w:szCs w:val="28"/>
        </w:rPr>
        <w:t>Vuex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— паттерн управления состоянием + библиотека для приложений на Vue.js. Он служит централизованным хранилищем данных для всех компонентов приложения с правилами, гарантирующими, что состояние может быть изменено только предсказуемым образом.</w:t>
      </w:r>
    </w:p>
    <w:p w:rsidR="00026279" w:rsidRDefault="00026279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26279">
        <w:rPr>
          <w:rFonts w:ascii="Times New Roman" w:hAnsi="Times New Roman"/>
          <w:sz w:val="28"/>
          <w:szCs w:val="28"/>
        </w:rPr>
        <w:t>7.</w:t>
      </w:r>
      <w:r w:rsidRPr="00026279">
        <w:rPr>
          <w:rFonts w:ascii="Times New Roman" w:hAnsi="Times New Roman"/>
          <w:sz w:val="28"/>
          <w:szCs w:val="28"/>
        </w:rPr>
        <w:tab/>
        <w:t xml:space="preserve">С помощью инструмента </w:t>
      </w:r>
      <w:proofErr w:type="spellStart"/>
      <w:r w:rsidRPr="00026279">
        <w:rPr>
          <w:rFonts w:ascii="Times New Roman" w:hAnsi="Times New Roman"/>
          <w:sz w:val="28"/>
          <w:szCs w:val="28"/>
        </w:rPr>
        <w:t>Laravel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6279">
        <w:rPr>
          <w:rFonts w:ascii="Times New Roman" w:hAnsi="Times New Roman"/>
          <w:sz w:val="28"/>
          <w:szCs w:val="28"/>
        </w:rPr>
        <w:t>Echo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легко использовать мощь </w:t>
      </w:r>
      <w:proofErr w:type="spellStart"/>
      <w:r w:rsidRPr="00026279">
        <w:rPr>
          <w:rFonts w:ascii="Times New Roman" w:hAnsi="Times New Roman"/>
          <w:sz w:val="28"/>
          <w:szCs w:val="28"/>
        </w:rPr>
        <w:t>WebSockets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в своих </w:t>
      </w:r>
      <w:proofErr w:type="spellStart"/>
      <w:r w:rsidRPr="00026279">
        <w:rPr>
          <w:rFonts w:ascii="Times New Roman" w:hAnsi="Times New Roman"/>
          <w:sz w:val="28"/>
          <w:szCs w:val="28"/>
        </w:rPr>
        <w:t>Laravel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-приложениях. Он упрощает самые необходимые и самые трудные аспекты построения сложных взаимодействий </w:t>
      </w:r>
      <w:proofErr w:type="spellStart"/>
      <w:r w:rsidRPr="00026279">
        <w:rPr>
          <w:rFonts w:ascii="Times New Roman" w:hAnsi="Times New Roman"/>
          <w:sz w:val="28"/>
          <w:szCs w:val="28"/>
        </w:rPr>
        <w:t>WebSockets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026279">
        <w:rPr>
          <w:rFonts w:ascii="Times New Roman" w:hAnsi="Times New Roman"/>
          <w:sz w:val="28"/>
          <w:szCs w:val="28"/>
        </w:rPr>
        <w:t>Echo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состоит из двух частей: набора улучшений для системы вещания сообщений </w:t>
      </w:r>
      <w:proofErr w:type="spellStart"/>
      <w:r w:rsidRPr="00026279">
        <w:rPr>
          <w:rFonts w:ascii="Times New Roman" w:hAnsi="Times New Roman"/>
          <w:sz w:val="28"/>
          <w:szCs w:val="28"/>
        </w:rPr>
        <w:t>Laravel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026279">
        <w:rPr>
          <w:rFonts w:ascii="Times New Roman" w:hAnsi="Times New Roman"/>
          <w:sz w:val="28"/>
          <w:szCs w:val="28"/>
        </w:rPr>
        <w:t>Event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6279">
        <w:rPr>
          <w:rFonts w:ascii="Times New Roman" w:hAnsi="Times New Roman"/>
          <w:sz w:val="28"/>
          <w:szCs w:val="28"/>
        </w:rPr>
        <w:t>broadcasting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26279">
        <w:rPr>
          <w:rFonts w:ascii="Times New Roman" w:hAnsi="Times New Roman"/>
          <w:sz w:val="28"/>
          <w:szCs w:val="28"/>
        </w:rPr>
        <w:t>system</w:t>
      </w:r>
      <w:proofErr w:type="spellEnd"/>
      <w:r w:rsidRPr="00026279">
        <w:rPr>
          <w:rFonts w:ascii="Times New Roman" w:hAnsi="Times New Roman"/>
          <w:sz w:val="28"/>
          <w:szCs w:val="28"/>
        </w:rPr>
        <w:t xml:space="preserve">), и нового пакета </w:t>
      </w:r>
      <w:proofErr w:type="spellStart"/>
      <w:r w:rsidRPr="00026279">
        <w:rPr>
          <w:rFonts w:ascii="Times New Roman" w:hAnsi="Times New Roman"/>
          <w:sz w:val="28"/>
          <w:szCs w:val="28"/>
        </w:rPr>
        <w:t>JavaScript</w:t>
      </w:r>
      <w:proofErr w:type="spellEnd"/>
      <w:r w:rsidRPr="00026279">
        <w:rPr>
          <w:rFonts w:ascii="Times New Roman" w:hAnsi="Times New Roman"/>
          <w:sz w:val="28"/>
          <w:szCs w:val="28"/>
        </w:rPr>
        <w:t>.</w:t>
      </w:r>
    </w:p>
    <w:p w:rsidR="005B3B57" w:rsidRDefault="005B3B57" w:rsidP="0002627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E3E87" w:rsidRPr="00026279" w:rsidRDefault="005B3B57" w:rsidP="005F7E9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B12B6E" wp14:editId="58DBFBFE">
            <wp:extent cx="5943600" cy="4552950"/>
            <wp:effectExtent l="0" t="0" r="0" b="0"/>
            <wp:docPr id="10" name="Рисунок 10" descr="D:\wwh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wh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33E" w:rsidRPr="002D3C51" w:rsidRDefault="0057733E" w:rsidP="00E6179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7733E" w:rsidRPr="00FD1108" w:rsidRDefault="0057733E" w:rsidP="0057733E">
      <w:pPr>
        <w:spacing w:after="0" w:line="360" w:lineRule="auto"/>
        <w:ind w:firstLine="709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367FCD">
        <w:rPr>
          <w:rFonts w:ascii="Times New Roman" w:hAnsi="Times New Roman"/>
          <w:b/>
          <w:sz w:val="28"/>
          <w:szCs w:val="28"/>
        </w:rPr>
        <w:t>Литература</w:t>
      </w:r>
    </w:p>
    <w:p w:rsidR="00922BB1" w:rsidRPr="00185CEC" w:rsidRDefault="009C0F43" w:rsidP="00E6179D">
      <w:pPr>
        <w:pStyle w:val="a3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</w:pPr>
      <w:r w:rsidRPr="009C0F43">
        <w:rPr>
          <w:rFonts w:ascii="Times New Roman" w:eastAsia="Times New Roman" w:hAnsi="Times New Roman"/>
          <w:bCs/>
          <w:i/>
          <w:kern w:val="36"/>
          <w:sz w:val="28"/>
          <w:szCs w:val="28"/>
          <w:lang w:val="en-US" w:eastAsia="ru-RU"/>
        </w:rPr>
        <w:t>PHP</w:t>
      </w:r>
      <w:r w:rsidRPr="00185CEC">
        <w:rPr>
          <w:rFonts w:ascii="Times New Roman" w:eastAsia="Times New Roman" w:hAnsi="Times New Roman"/>
          <w:bCs/>
          <w:i/>
          <w:kern w:val="36"/>
          <w:sz w:val="28"/>
          <w:szCs w:val="28"/>
          <w:lang w:eastAsia="ru-RU"/>
        </w:rPr>
        <w:t xml:space="preserve"> 7. В подлиннике Игорь </w:t>
      </w:r>
      <w:proofErr w:type="spellStart"/>
      <w:r w:rsidRPr="00185CEC">
        <w:rPr>
          <w:rFonts w:ascii="Times New Roman" w:eastAsia="Times New Roman" w:hAnsi="Times New Roman"/>
          <w:bCs/>
          <w:i/>
          <w:kern w:val="36"/>
          <w:sz w:val="28"/>
          <w:szCs w:val="28"/>
          <w:lang w:eastAsia="ru-RU"/>
        </w:rPr>
        <w:t>Симдянов</w:t>
      </w:r>
      <w:proofErr w:type="spellEnd"/>
      <w:r w:rsidRPr="00185CEC">
        <w:rPr>
          <w:rFonts w:ascii="Times New Roman" w:eastAsia="Times New Roman" w:hAnsi="Times New Roman"/>
          <w:bCs/>
          <w:i/>
          <w:kern w:val="36"/>
          <w:sz w:val="28"/>
          <w:szCs w:val="28"/>
          <w:lang w:eastAsia="ru-RU"/>
        </w:rPr>
        <w:t xml:space="preserve">, Дмитрий </w:t>
      </w:r>
      <w:proofErr w:type="spellStart"/>
      <w:r w:rsidRPr="00185CEC">
        <w:rPr>
          <w:rFonts w:ascii="Times New Roman" w:eastAsia="Times New Roman" w:hAnsi="Times New Roman"/>
          <w:bCs/>
          <w:i/>
          <w:kern w:val="36"/>
          <w:sz w:val="28"/>
          <w:szCs w:val="28"/>
          <w:lang w:eastAsia="ru-RU"/>
        </w:rPr>
        <w:t>Котеров</w:t>
      </w:r>
      <w:proofErr w:type="spellEnd"/>
      <w:r w:rsidR="00922BB1" w:rsidRPr="00185CEC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 xml:space="preserve"> 201</w:t>
      </w:r>
      <w:r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>6</w:t>
      </w:r>
      <w:r w:rsidR="00922BB1" w:rsidRPr="00185CEC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>.</w:t>
      </w:r>
    </w:p>
    <w:p w:rsidR="00922BB1" w:rsidRPr="00EF4E2A" w:rsidRDefault="00185CEC" w:rsidP="00E6179D">
      <w:pPr>
        <w:pStyle w:val="a3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kern w:val="36"/>
          <w:sz w:val="28"/>
          <w:szCs w:val="28"/>
          <w:lang w:val="en-US" w:eastAsia="ru-RU"/>
        </w:rPr>
        <w:t>Laravel</w:t>
      </w:r>
      <w:r w:rsidRPr="00EF4E2A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 xml:space="preserve"> </w:t>
      </w:r>
      <w:r w:rsidR="00EF4E2A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>документация</w:t>
      </w:r>
      <w:r w:rsidRPr="00EF4E2A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 xml:space="preserve"> </w:t>
      </w:r>
      <w:hyperlink r:id="rId8" w:history="1">
        <w:r w:rsidR="00EF4E2A" w:rsidRPr="00EF4E2A">
          <w:rPr>
            <w:rStyle w:val="a4"/>
            <w:rFonts w:ascii="Times New Roman" w:eastAsia="Times New Roman" w:hAnsi="Times New Roman"/>
            <w:bCs/>
            <w:kern w:val="36"/>
            <w:sz w:val="28"/>
            <w:szCs w:val="28"/>
            <w:lang w:val="en-US" w:eastAsia="ru-RU"/>
          </w:rPr>
          <w:t>https</w:t>
        </w:r>
        <w:r w:rsidR="00EF4E2A" w:rsidRPr="00EF4E2A">
          <w:rPr>
            <w:rStyle w:val="a4"/>
            <w:rFonts w:ascii="Times New Roman" w:eastAsia="Times New Roman" w:hAnsi="Times New Roman"/>
            <w:bCs/>
            <w:kern w:val="36"/>
            <w:sz w:val="28"/>
            <w:szCs w:val="28"/>
            <w:lang w:eastAsia="ru-RU"/>
          </w:rPr>
          <w:t>://</w:t>
        </w:r>
        <w:proofErr w:type="spellStart"/>
        <w:r w:rsidR="00EF4E2A" w:rsidRPr="00EF4E2A">
          <w:rPr>
            <w:rStyle w:val="a4"/>
            <w:rFonts w:ascii="Times New Roman" w:eastAsia="Times New Roman" w:hAnsi="Times New Roman"/>
            <w:bCs/>
            <w:kern w:val="36"/>
            <w:sz w:val="28"/>
            <w:szCs w:val="28"/>
            <w:lang w:val="en-US" w:eastAsia="ru-RU"/>
          </w:rPr>
          <w:t>laravel</w:t>
        </w:r>
        <w:proofErr w:type="spellEnd"/>
        <w:r w:rsidR="00EF4E2A" w:rsidRPr="00EF4E2A">
          <w:rPr>
            <w:rStyle w:val="a4"/>
            <w:rFonts w:ascii="Times New Roman" w:eastAsia="Times New Roman" w:hAnsi="Times New Roman"/>
            <w:bCs/>
            <w:kern w:val="36"/>
            <w:sz w:val="28"/>
            <w:szCs w:val="28"/>
            <w:lang w:eastAsia="ru-RU"/>
          </w:rPr>
          <w:t>.</w:t>
        </w:r>
        <w:r w:rsidR="00EF4E2A" w:rsidRPr="00EF4E2A">
          <w:rPr>
            <w:rStyle w:val="a4"/>
            <w:rFonts w:ascii="Times New Roman" w:eastAsia="Times New Roman" w:hAnsi="Times New Roman"/>
            <w:bCs/>
            <w:kern w:val="36"/>
            <w:sz w:val="28"/>
            <w:szCs w:val="28"/>
            <w:lang w:val="en-US" w:eastAsia="ru-RU"/>
          </w:rPr>
          <w:t>com</w:t>
        </w:r>
        <w:r w:rsidR="00EF4E2A" w:rsidRPr="00EF4E2A">
          <w:rPr>
            <w:rStyle w:val="a4"/>
            <w:rFonts w:ascii="Times New Roman" w:eastAsia="Times New Roman" w:hAnsi="Times New Roman"/>
            <w:bCs/>
            <w:kern w:val="36"/>
            <w:sz w:val="28"/>
            <w:szCs w:val="28"/>
            <w:lang w:eastAsia="ru-RU"/>
          </w:rPr>
          <w:t>/</w:t>
        </w:r>
      </w:hyperlink>
    </w:p>
    <w:p w:rsidR="00EF4E2A" w:rsidRDefault="00EF4E2A" w:rsidP="00E6179D">
      <w:pPr>
        <w:pStyle w:val="a3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kern w:val="36"/>
          <w:sz w:val="28"/>
          <w:szCs w:val="28"/>
          <w:lang w:val="en-US" w:eastAsia="ru-RU"/>
        </w:rPr>
        <w:t>Vue</w:t>
      </w:r>
      <w:r w:rsidRPr="00EF4E2A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/>
          <w:bCs/>
          <w:kern w:val="36"/>
          <w:sz w:val="28"/>
          <w:szCs w:val="28"/>
          <w:lang w:val="en-US" w:eastAsia="ru-RU"/>
        </w:rPr>
        <w:t>js</w:t>
      </w:r>
      <w:proofErr w:type="spellEnd"/>
      <w:r w:rsidRPr="00EF4E2A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 xml:space="preserve">документация </w:t>
      </w:r>
      <w:hyperlink r:id="rId9" w:history="1">
        <w:r w:rsidR="00170CAD" w:rsidRPr="00770746">
          <w:rPr>
            <w:rStyle w:val="a4"/>
            <w:rFonts w:ascii="Times New Roman" w:eastAsia="Times New Roman" w:hAnsi="Times New Roman"/>
            <w:bCs/>
            <w:kern w:val="36"/>
            <w:sz w:val="28"/>
            <w:szCs w:val="28"/>
            <w:lang w:eastAsia="ru-RU"/>
          </w:rPr>
          <w:t>https://vuejs.org/</w:t>
        </w:r>
      </w:hyperlink>
    </w:p>
    <w:p w:rsidR="00170CAD" w:rsidRPr="00EF4E2A" w:rsidRDefault="001A04FB" w:rsidP="00E6179D">
      <w:pPr>
        <w:pStyle w:val="a3"/>
        <w:numPr>
          <w:ilvl w:val="0"/>
          <w:numId w:val="8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 xml:space="preserve"> </w:t>
      </w:r>
      <w:r w:rsidR="00BB07E1" w:rsidRPr="00BB07E1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 xml:space="preserve">Алан </w:t>
      </w:r>
      <w:proofErr w:type="spellStart"/>
      <w:r w:rsidR="00BB07E1" w:rsidRPr="00BB07E1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>Бьюли</w:t>
      </w:r>
      <w:proofErr w:type="spellEnd"/>
      <w:r w:rsidR="00BB07E1" w:rsidRPr="00BB07E1">
        <w:rPr>
          <w:rFonts w:ascii="Times New Roman" w:eastAsia="Times New Roman" w:hAnsi="Times New Roman"/>
          <w:bCs/>
          <w:kern w:val="36"/>
          <w:sz w:val="28"/>
          <w:szCs w:val="28"/>
          <w:lang w:eastAsia="ru-RU"/>
        </w:rPr>
        <w:t xml:space="preserve"> «Изучаем SQL» (2007)</w:t>
      </w:r>
    </w:p>
    <w:sectPr w:rsidR="00170CAD" w:rsidRPr="00EF4E2A" w:rsidSect="005955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F36DD"/>
    <w:multiLevelType w:val="hybridMultilevel"/>
    <w:tmpl w:val="F48896EE"/>
    <w:lvl w:ilvl="0" w:tplc="298655D2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84A29"/>
    <w:multiLevelType w:val="hybridMultilevel"/>
    <w:tmpl w:val="D96A3698"/>
    <w:lvl w:ilvl="0" w:tplc="298655D2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356577"/>
    <w:multiLevelType w:val="hybridMultilevel"/>
    <w:tmpl w:val="5BA6592C"/>
    <w:lvl w:ilvl="0" w:tplc="298655D2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3992444"/>
    <w:multiLevelType w:val="hybridMultilevel"/>
    <w:tmpl w:val="D8A4A87C"/>
    <w:lvl w:ilvl="0" w:tplc="298655D2">
      <w:start w:val="1"/>
      <w:numFmt w:val="decimal"/>
      <w:lvlText w:val="%1."/>
      <w:lvlJc w:val="left"/>
      <w:pPr>
        <w:ind w:left="282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0436521"/>
    <w:multiLevelType w:val="hybridMultilevel"/>
    <w:tmpl w:val="E494A1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26C39ED"/>
    <w:multiLevelType w:val="hybridMultilevel"/>
    <w:tmpl w:val="D58E3734"/>
    <w:lvl w:ilvl="0" w:tplc="298655D2">
      <w:start w:val="1"/>
      <w:numFmt w:val="decimal"/>
      <w:lvlText w:val="%1."/>
      <w:lvlJc w:val="left"/>
      <w:pPr>
        <w:ind w:left="2828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E101CA3"/>
    <w:multiLevelType w:val="hybridMultilevel"/>
    <w:tmpl w:val="B83A2E12"/>
    <w:lvl w:ilvl="0" w:tplc="298655D2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90564"/>
    <w:multiLevelType w:val="hybridMultilevel"/>
    <w:tmpl w:val="B756D77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38E86932">
      <w:numFmt w:val="bullet"/>
      <w:lvlText w:val=""/>
      <w:lvlJc w:val="left"/>
      <w:pPr>
        <w:ind w:left="2149" w:hanging="360"/>
      </w:pPr>
      <w:rPr>
        <w:rFonts w:ascii="Symbol" w:eastAsia="Times New Roman" w:hAnsi="Symbol" w:cs="Times New Roman" w:hint="default"/>
        <w:b/>
        <w:lang w:val="en-US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3E"/>
    <w:rsid w:val="00020C16"/>
    <w:rsid w:val="00026279"/>
    <w:rsid w:val="00032F54"/>
    <w:rsid w:val="00056C15"/>
    <w:rsid w:val="00076CCB"/>
    <w:rsid w:val="00091F8F"/>
    <w:rsid w:val="001307C9"/>
    <w:rsid w:val="00163A47"/>
    <w:rsid w:val="001706A2"/>
    <w:rsid w:val="00170CAD"/>
    <w:rsid w:val="0018293C"/>
    <w:rsid w:val="00182E7A"/>
    <w:rsid w:val="0018511C"/>
    <w:rsid w:val="00185CEC"/>
    <w:rsid w:val="00197340"/>
    <w:rsid w:val="001A04FB"/>
    <w:rsid w:val="001A67AB"/>
    <w:rsid w:val="001C2E89"/>
    <w:rsid w:val="001F4902"/>
    <w:rsid w:val="001F624F"/>
    <w:rsid w:val="0020545A"/>
    <w:rsid w:val="00210899"/>
    <w:rsid w:val="00221B08"/>
    <w:rsid w:val="00223A6F"/>
    <w:rsid w:val="002256B9"/>
    <w:rsid w:val="00225DA8"/>
    <w:rsid w:val="002B212A"/>
    <w:rsid w:val="002B4DC1"/>
    <w:rsid w:val="002C3C2B"/>
    <w:rsid w:val="002E130E"/>
    <w:rsid w:val="002F05C3"/>
    <w:rsid w:val="0030635F"/>
    <w:rsid w:val="00315E6A"/>
    <w:rsid w:val="00317432"/>
    <w:rsid w:val="00364857"/>
    <w:rsid w:val="00371D6F"/>
    <w:rsid w:val="00373D04"/>
    <w:rsid w:val="003B5DF9"/>
    <w:rsid w:val="003B65EE"/>
    <w:rsid w:val="003C4D4E"/>
    <w:rsid w:val="003D1D58"/>
    <w:rsid w:val="003E1DAE"/>
    <w:rsid w:val="00417B86"/>
    <w:rsid w:val="004338BA"/>
    <w:rsid w:val="004468AF"/>
    <w:rsid w:val="00451551"/>
    <w:rsid w:val="00460F43"/>
    <w:rsid w:val="00461352"/>
    <w:rsid w:val="004B463E"/>
    <w:rsid w:val="004C06F0"/>
    <w:rsid w:val="004C154D"/>
    <w:rsid w:val="004C46F1"/>
    <w:rsid w:val="004C5A10"/>
    <w:rsid w:val="004D645F"/>
    <w:rsid w:val="004E5FD5"/>
    <w:rsid w:val="004F4C29"/>
    <w:rsid w:val="004F63D2"/>
    <w:rsid w:val="00506018"/>
    <w:rsid w:val="005114C9"/>
    <w:rsid w:val="0054169C"/>
    <w:rsid w:val="00545069"/>
    <w:rsid w:val="00555E23"/>
    <w:rsid w:val="00574591"/>
    <w:rsid w:val="0057733E"/>
    <w:rsid w:val="00586CC3"/>
    <w:rsid w:val="0059550F"/>
    <w:rsid w:val="005B158F"/>
    <w:rsid w:val="005B2268"/>
    <w:rsid w:val="005B3B57"/>
    <w:rsid w:val="005C618D"/>
    <w:rsid w:val="005E3E87"/>
    <w:rsid w:val="005F7E9C"/>
    <w:rsid w:val="006362D0"/>
    <w:rsid w:val="006432CF"/>
    <w:rsid w:val="00653C86"/>
    <w:rsid w:val="00656641"/>
    <w:rsid w:val="0065728F"/>
    <w:rsid w:val="00676424"/>
    <w:rsid w:val="00681161"/>
    <w:rsid w:val="006A60FB"/>
    <w:rsid w:val="006B0D00"/>
    <w:rsid w:val="006D68B1"/>
    <w:rsid w:val="0072427D"/>
    <w:rsid w:val="00727135"/>
    <w:rsid w:val="00746EDC"/>
    <w:rsid w:val="007821BC"/>
    <w:rsid w:val="0078234F"/>
    <w:rsid w:val="00782F5B"/>
    <w:rsid w:val="00784256"/>
    <w:rsid w:val="007926B5"/>
    <w:rsid w:val="007B3694"/>
    <w:rsid w:val="007D1DBF"/>
    <w:rsid w:val="008066DF"/>
    <w:rsid w:val="00815884"/>
    <w:rsid w:val="00820F3B"/>
    <w:rsid w:val="00830F61"/>
    <w:rsid w:val="00834029"/>
    <w:rsid w:val="008352DC"/>
    <w:rsid w:val="00841FBE"/>
    <w:rsid w:val="00842240"/>
    <w:rsid w:val="008527CE"/>
    <w:rsid w:val="00892317"/>
    <w:rsid w:val="00896439"/>
    <w:rsid w:val="008A3202"/>
    <w:rsid w:val="008B1578"/>
    <w:rsid w:val="008D2E9C"/>
    <w:rsid w:val="008D5987"/>
    <w:rsid w:val="008F50CE"/>
    <w:rsid w:val="008F6142"/>
    <w:rsid w:val="009103E6"/>
    <w:rsid w:val="00922BB1"/>
    <w:rsid w:val="0092302E"/>
    <w:rsid w:val="009272A8"/>
    <w:rsid w:val="00931FEC"/>
    <w:rsid w:val="009325BC"/>
    <w:rsid w:val="009408FB"/>
    <w:rsid w:val="009506F1"/>
    <w:rsid w:val="00951543"/>
    <w:rsid w:val="009924C1"/>
    <w:rsid w:val="009C0F43"/>
    <w:rsid w:val="009D16F0"/>
    <w:rsid w:val="009E1175"/>
    <w:rsid w:val="009E1C49"/>
    <w:rsid w:val="009E6B4E"/>
    <w:rsid w:val="009E7CAA"/>
    <w:rsid w:val="00A020E8"/>
    <w:rsid w:val="00A039D3"/>
    <w:rsid w:val="00A141BA"/>
    <w:rsid w:val="00A14BCD"/>
    <w:rsid w:val="00A2234E"/>
    <w:rsid w:val="00A52E9C"/>
    <w:rsid w:val="00A5739F"/>
    <w:rsid w:val="00A9568D"/>
    <w:rsid w:val="00AB3780"/>
    <w:rsid w:val="00AD5FAC"/>
    <w:rsid w:val="00AD7A4E"/>
    <w:rsid w:val="00AF3FAF"/>
    <w:rsid w:val="00B00DDE"/>
    <w:rsid w:val="00B06C69"/>
    <w:rsid w:val="00B10F8F"/>
    <w:rsid w:val="00B230D7"/>
    <w:rsid w:val="00B27D4F"/>
    <w:rsid w:val="00B34C6B"/>
    <w:rsid w:val="00B4285E"/>
    <w:rsid w:val="00B50529"/>
    <w:rsid w:val="00B674FF"/>
    <w:rsid w:val="00B67943"/>
    <w:rsid w:val="00BB07E1"/>
    <w:rsid w:val="00BB61C9"/>
    <w:rsid w:val="00BB6BFB"/>
    <w:rsid w:val="00BB7DB8"/>
    <w:rsid w:val="00BC6250"/>
    <w:rsid w:val="00BD27CB"/>
    <w:rsid w:val="00C0097A"/>
    <w:rsid w:val="00C15B98"/>
    <w:rsid w:val="00C31B60"/>
    <w:rsid w:val="00C662F6"/>
    <w:rsid w:val="00C71168"/>
    <w:rsid w:val="00C76833"/>
    <w:rsid w:val="00C934C3"/>
    <w:rsid w:val="00CB364B"/>
    <w:rsid w:val="00CD3C53"/>
    <w:rsid w:val="00CD68E7"/>
    <w:rsid w:val="00CF3383"/>
    <w:rsid w:val="00D059A6"/>
    <w:rsid w:val="00D12097"/>
    <w:rsid w:val="00D236CD"/>
    <w:rsid w:val="00D65075"/>
    <w:rsid w:val="00D72CC1"/>
    <w:rsid w:val="00D73DD1"/>
    <w:rsid w:val="00D90130"/>
    <w:rsid w:val="00D9292B"/>
    <w:rsid w:val="00DA5CC3"/>
    <w:rsid w:val="00DE696E"/>
    <w:rsid w:val="00DF521C"/>
    <w:rsid w:val="00E0596E"/>
    <w:rsid w:val="00E538A9"/>
    <w:rsid w:val="00E6108A"/>
    <w:rsid w:val="00E6179D"/>
    <w:rsid w:val="00E724D8"/>
    <w:rsid w:val="00E843B2"/>
    <w:rsid w:val="00E86CA0"/>
    <w:rsid w:val="00EA30D8"/>
    <w:rsid w:val="00EB13B2"/>
    <w:rsid w:val="00EC3EB7"/>
    <w:rsid w:val="00EF4E2A"/>
    <w:rsid w:val="00EF7B71"/>
    <w:rsid w:val="00F17BDB"/>
    <w:rsid w:val="00F400C7"/>
    <w:rsid w:val="00F43824"/>
    <w:rsid w:val="00F61A62"/>
    <w:rsid w:val="00F6461C"/>
    <w:rsid w:val="00F76962"/>
    <w:rsid w:val="00F810E0"/>
    <w:rsid w:val="00F853AE"/>
    <w:rsid w:val="00F87BE5"/>
    <w:rsid w:val="00F97A9E"/>
    <w:rsid w:val="00FE2792"/>
    <w:rsid w:val="00FE42AA"/>
    <w:rsid w:val="00FF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44AE"/>
  <w15:chartTrackingRefBased/>
  <w15:docId w15:val="{02F60051-6FCC-47AC-9DC6-7FE9C42D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33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3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733E"/>
    <w:rPr>
      <w:color w:val="0000FF"/>
      <w:u w:val="single"/>
    </w:rPr>
  </w:style>
  <w:style w:type="table" w:styleId="a5">
    <w:name w:val="Table Grid"/>
    <w:basedOn w:val="a1"/>
    <w:uiPriority w:val="59"/>
    <w:rsid w:val="00577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ocument Map"/>
    <w:basedOn w:val="a"/>
    <w:link w:val="a7"/>
    <w:uiPriority w:val="99"/>
    <w:semiHidden/>
    <w:unhideWhenUsed/>
    <w:rsid w:val="00577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57733E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577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7733E"/>
    <w:rPr>
      <w:rFonts w:ascii="Tahoma" w:hAnsi="Tahoma" w:cs="Tahoma"/>
      <w:sz w:val="16"/>
      <w:szCs w:val="16"/>
    </w:rPr>
  </w:style>
  <w:style w:type="character" w:styleId="aa">
    <w:name w:val="Unresolved Mention"/>
    <w:basedOn w:val="a0"/>
    <w:uiPriority w:val="99"/>
    <w:semiHidden/>
    <w:unhideWhenUsed/>
    <w:rsid w:val="00EF4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9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ue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7219</CharactersWithSpaces>
  <SharedDoc>false</SharedDoc>
  <HLinks>
    <vt:vector size="12" baseType="variant">
      <vt:variant>
        <vt:i4>8192040</vt:i4>
      </vt:variant>
      <vt:variant>
        <vt:i4>3</vt:i4>
      </vt:variant>
      <vt:variant>
        <vt:i4>0</vt:i4>
      </vt:variant>
      <vt:variant>
        <vt:i4>5</vt:i4>
      </vt:variant>
      <vt:variant>
        <vt:lpwstr>https://vuejs.org/</vt:lpwstr>
      </vt:variant>
      <vt:variant>
        <vt:lpwstr/>
      </vt:variant>
      <vt:variant>
        <vt:i4>1704010</vt:i4>
      </vt:variant>
      <vt:variant>
        <vt:i4>0</vt:i4>
      </vt:variant>
      <vt:variant>
        <vt:i4>0</vt:i4>
      </vt:variant>
      <vt:variant>
        <vt:i4>5</vt:i4>
      </vt:variant>
      <vt:variant>
        <vt:lpwstr>https://laravel.com/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nilkoman</dc:creator>
  <cp:keywords/>
  <cp:lastModifiedBy>marsel116kazan@outlook.com</cp:lastModifiedBy>
  <cp:revision>24</cp:revision>
  <dcterms:created xsi:type="dcterms:W3CDTF">2019-04-03T16:04:00Z</dcterms:created>
  <dcterms:modified xsi:type="dcterms:W3CDTF">2019-05-05T14:49:00Z</dcterms:modified>
</cp:coreProperties>
</file>