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F5C" w:rsidRPr="00F609EF" w:rsidRDefault="00162F5C" w:rsidP="00162F5C">
      <w:pPr>
        <w:jc w:val="both"/>
        <w:rPr>
          <w:rFonts w:ascii="Arial" w:hAnsi="Arial" w:cs="Arial"/>
        </w:rPr>
      </w:pPr>
    </w:p>
    <w:p w:rsidR="00162F5C" w:rsidRPr="00F609EF" w:rsidRDefault="00162F5C" w:rsidP="00162F5C">
      <w:pPr>
        <w:jc w:val="both"/>
        <w:rPr>
          <w:rFonts w:ascii="Arial" w:hAnsi="Arial" w:cs="Arial"/>
        </w:rPr>
      </w:pPr>
    </w:p>
    <w:p w:rsidR="00162F5C" w:rsidRPr="00F609EF" w:rsidRDefault="00162F5C" w:rsidP="00162F5C">
      <w:pPr>
        <w:jc w:val="both"/>
        <w:rPr>
          <w:rFonts w:ascii="Arial" w:hAnsi="Arial" w:cs="Arial"/>
        </w:rPr>
      </w:pPr>
    </w:p>
    <w:p w:rsidR="00162F5C" w:rsidRPr="00F609EF" w:rsidRDefault="00162F5C" w:rsidP="00162F5C">
      <w:pPr>
        <w:jc w:val="both"/>
        <w:rPr>
          <w:rFonts w:ascii="Arial" w:hAnsi="Arial" w:cs="Arial"/>
        </w:rPr>
      </w:pPr>
    </w:p>
    <w:p w:rsidR="00162F5C" w:rsidRPr="00F609EF" w:rsidRDefault="002F70CC" w:rsidP="002F70CC">
      <w:pPr>
        <w:jc w:val="center"/>
        <w:rPr>
          <w:rFonts w:ascii="Arial" w:hAnsi="Arial" w:cs="Arial"/>
          <w:sz w:val="56"/>
          <w:szCs w:val="56"/>
        </w:rPr>
      </w:pPr>
      <w:r w:rsidRPr="00F609EF">
        <w:rPr>
          <w:rFonts w:ascii="Arial" w:hAnsi="Arial" w:cs="Arial"/>
          <w:noProof/>
        </w:rPr>
        <w:drawing>
          <wp:inline distT="0" distB="0" distL="0" distR="0" wp14:anchorId="36DFA35C" wp14:editId="3C8AE38D">
            <wp:extent cx="2771775" cy="1111674"/>
            <wp:effectExtent l="0" t="0" r="0" b="0"/>
            <wp:docPr id="2" name="Imagen 2" descr="logoSasrFondo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asrFondoBlanc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1775" cy="1111674"/>
                    </a:xfrm>
                    <a:prstGeom prst="rect">
                      <a:avLst/>
                    </a:prstGeom>
                    <a:noFill/>
                    <a:ln>
                      <a:noFill/>
                    </a:ln>
                  </pic:spPr>
                </pic:pic>
              </a:graphicData>
            </a:graphic>
          </wp:inline>
        </w:drawing>
      </w:r>
      <w:r w:rsidR="005B6519" w:rsidRPr="00F609EF">
        <w:rPr>
          <w:rFonts w:ascii="Arial" w:hAnsi="Arial" w:cs="Arial"/>
          <w:sz w:val="56"/>
          <w:szCs w:val="56"/>
        </w:rPr>
        <w:br w:type="textWrapping" w:clear="all"/>
      </w:r>
    </w:p>
    <w:p w:rsidR="00162F5C" w:rsidRPr="00F609EF" w:rsidRDefault="00162F5C" w:rsidP="00162F5C">
      <w:pPr>
        <w:jc w:val="center"/>
        <w:rPr>
          <w:rFonts w:ascii="Arial" w:hAnsi="Arial" w:cs="Arial"/>
          <w:sz w:val="56"/>
          <w:szCs w:val="56"/>
        </w:rPr>
      </w:pPr>
    </w:p>
    <w:p w:rsidR="00162F5C" w:rsidRDefault="00876369" w:rsidP="00876369">
      <w:pPr>
        <w:jc w:val="center"/>
        <w:rPr>
          <w:rFonts w:ascii="Arial" w:hAnsi="Arial" w:cs="Arial"/>
          <w:sz w:val="56"/>
          <w:szCs w:val="56"/>
        </w:rPr>
      </w:pPr>
      <w:r>
        <w:rPr>
          <w:rFonts w:ascii="Arial" w:hAnsi="Arial" w:cs="Arial"/>
          <w:sz w:val="56"/>
          <w:szCs w:val="56"/>
        </w:rPr>
        <w:t>NIVELES</w:t>
      </w:r>
    </w:p>
    <w:p w:rsidR="00876369" w:rsidRDefault="00876369" w:rsidP="00876369">
      <w:pPr>
        <w:jc w:val="center"/>
        <w:rPr>
          <w:rFonts w:ascii="Arial" w:hAnsi="Arial" w:cs="Arial"/>
          <w:sz w:val="56"/>
          <w:szCs w:val="56"/>
        </w:rPr>
      </w:pPr>
      <w:r>
        <w:rPr>
          <w:rFonts w:ascii="Arial" w:hAnsi="Arial" w:cs="Arial"/>
          <w:sz w:val="56"/>
          <w:szCs w:val="56"/>
        </w:rPr>
        <w:t>DE</w:t>
      </w:r>
    </w:p>
    <w:p w:rsidR="00876369" w:rsidRPr="00F609EF" w:rsidRDefault="00876369" w:rsidP="00876369">
      <w:pPr>
        <w:jc w:val="center"/>
        <w:rPr>
          <w:rFonts w:ascii="Arial" w:hAnsi="Arial" w:cs="Arial"/>
          <w:sz w:val="56"/>
          <w:szCs w:val="56"/>
        </w:rPr>
      </w:pPr>
      <w:r>
        <w:rPr>
          <w:rFonts w:ascii="Arial" w:hAnsi="Arial" w:cs="Arial"/>
          <w:sz w:val="56"/>
          <w:szCs w:val="56"/>
        </w:rPr>
        <w:t>ABSTRACCIÓN</w:t>
      </w:r>
    </w:p>
    <w:p w:rsidR="00162F5C" w:rsidRPr="00F609EF" w:rsidRDefault="00162F5C" w:rsidP="00162F5C">
      <w:pPr>
        <w:jc w:val="center"/>
        <w:rPr>
          <w:rFonts w:ascii="Arial" w:hAnsi="Arial" w:cs="Arial"/>
          <w:sz w:val="56"/>
          <w:szCs w:val="56"/>
        </w:rPr>
      </w:pPr>
    </w:p>
    <w:p w:rsidR="00162F5C" w:rsidRPr="00F609EF" w:rsidRDefault="00162F5C" w:rsidP="00162F5C">
      <w:pPr>
        <w:jc w:val="center"/>
        <w:rPr>
          <w:rFonts w:ascii="Arial" w:hAnsi="Arial" w:cs="Arial"/>
          <w:sz w:val="56"/>
          <w:szCs w:val="56"/>
        </w:rPr>
      </w:pPr>
    </w:p>
    <w:p w:rsidR="00162F5C" w:rsidRPr="00F609EF" w:rsidRDefault="00162F5C" w:rsidP="00162F5C">
      <w:pPr>
        <w:jc w:val="center"/>
        <w:rPr>
          <w:rFonts w:ascii="Arial" w:hAnsi="Arial" w:cs="Arial"/>
          <w:sz w:val="56"/>
          <w:szCs w:val="56"/>
        </w:rPr>
      </w:pPr>
    </w:p>
    <w:p w:rsidR="00162F5C" w:rsidRPr="00F609EF" w:rsidRDefault="00162F5C" w:rsidP="00162F5C">
      <w:pPr>
        <w:jc w:val="center"/>
        <w:rPr>
          <w:rFonts w:ascii="Arial" w:hAnsi="Arial" w:cs="Arial"/>
          <w:sz w:val="56"/>
          <w:szCs w:val="56"/>
        </w:rPr>
      </w:pPr>
    </w:p>
    <w:p w:rsidR="00162F5C" w:rsidRPr="00F609EF" w:rsidRDefault="00162F5C" w:rsidP="00162F5C">
      <w:pPr>
        <w:jc w:val="center"/>
        <w:rPr>
          <w:rFonts w:ascii="Arial" w:hAnsi="Arial" w:cs="Arial"/>
          <w:sz w:val="56"/>
          <w:szCs w:val="56"/>
        </w:rPr>
      </w:pPr>
    </w:p>
    <w:p w:rsidR="00162F5C" w:rsidRPr="00F609EF" w:rsidRDefault="00162F5C" w:rsidP="00162F5C">
      <w:pPr>
        <w:jc w:val="center"/>
        <w:rPr>
          <w:rFonts w:ascii="Arial" w:hAnsi="Arial" w:cs="Arial"/>
          <w:sz w:val="56"/>
          <w:szCs w:val="56"/>
        </w:rPr>
      </w:pPr>
    </w:p>
    <w:p w:rsidR="00162F5C" w:rsidRPr="00F609EF" w:rsidRDefault="00876369" w:rsidP="00162F5C">
      <w:pPr>
        <w:jc w:val="right"/>
        <w:rPr>
          <w:rFonts w:ascii="Arial" w:hAnsi="Arial" w:cs="Arial"/>
        </w:rPr>
      </w:pPr>
      <w:r>
        <w:rPr>
          <w:rFonts w:ascii="Arial" w:hAnsi="Arial" w:cs="Arial"/>
          <w:b/>
          <w:sz w:val="28"/>
          <w:szCs w:val="28"/>
        </w:rPr>
        <w:t>MARIO JIMÉNEZ MARSET</w:t>
      </w:r>
    </w:p>
    <w:p w:rsidR="00162F5C" w:rsidRPr="00F609EF" w:rsidRDefault="00162F5C" w:rsidP="00162F5C">
      <w:pPr>
        <w:rPr>
          <w:rFonts w:ascii="Arial" w:hAnsi="Arial" w:cs="Arial"/>
        </w:rPr>
      </w:pPr>
    </w:p>
    <w:p w:rsidR="00162F5C" w:rsidRPr="00F609EF" w:rsidRDefault="00162F5C" w:rsidP="00162F5C">
      <w:pPr>
        <w:autoSpaceDE w:val="0"/>
        <w:autoSpaceDN w:val="0"/>
        <w:adjustRightInd w:val="0"/>
        <w:jc w:val="both"/>
        <w:rPr>
          <w:rFonts w:ascii="Arial" w:hAnsi="Arial" w:cs="Arial"/>
        </w:rPr>
      </w:pPr>
    </w:p>
    <w:p w:rsidR="00162F5C" w:rsidRPr="00F609EF" w:rsidRDefault="00162F5C" w:rsidP="00162F5C">
      <w:pPr>
        <w:rPr>
          <w:rFonts w:ascii="Arial" w:hAnsi="Arial" w:cs="Arial"/>
        </w:rPr>
        <w:sectPr w:rsidR="00162F5C" w:rsidRPr="00F609EF" w:rsidSect="00610C4B">
          <w:headerReference w:type="default" r:id="rId8"/>
          <w:footerReference w:type="default" r:id="rId9"/>
          <w:headerReference w:type="first" r:id="rId10"/>
          <w:pgSz w:w="11906" w:h="16838"/>
          <w:pgMar w:top="2036" w:right="1134" w:bottom="1134" w:left="1134" w:header="567" w:footer="720" w:gutter="0"/>
          <w:cols w:space="720"/>
          <w:titlePg/>
          <w:docGrid w:linePitch="272"/>
        </w:sectPr>
      </w:pPr>
      <w:r w:rsidRPr="00F609EF">
        <w:rPr>
          <w:rFonts w:ascii="Arial" w:hAnsi="Arial" w:cs="Arial"/>
        </w:rPr>
        <w:br w:type="page"/>
      </w:r>
    </w:p>
    <w:p w:rsidR="00162F5C" w:rsidRPr="00F609EF" w:rsidRDefault="00162F5C" w:rsidP="00162F5C">
      <w:pPr>
        <w:rPr>
          <w:rFonts w:ascii="Arial" w:hAnsi="Arial" w:cs="Arial"/>
        </w:rPr>
      </w:pPr>
    </w:p>
    <w:p w:rsidR="00172214" w:rsidRPr="00F942EE" w:rsidRDefault="00525976">
      <w:pPr>
        <w:rPr>
          <w:rFonts w:ascii="Arial" w:hAnsi="Arial" w:cs="Arial"/>
          <w:b/>
          <w:sz w:val="24"/>
        </w:rPr>
      </w:pPr>
      <w:r w:rsidRPr="00F609EF">
        <w:rPr>
          <w:rFonts w:ascii="Arial" w:hAnsi="Arial" w:cs="Arial"/>
          <w:b/>
          <w:sz w:val="24"/>
        </w:rPr>
        <w:t>ÍNDICE</w:t>
      </w:r>
    </w:p>
    <w:sdt>
      <w:sdtPr>
        <w:rPr>
          <w:rStyle w:val="Hipervnculo"/>
          <w:rFonts w:ascii="Arial" w:hAnsi="Arial" w:cs="Arial"/>
          <w:noProof/>
          <w:sz w:val="20"/>
          <w:szCs w:val="20"/>
        </w:rPr>
        <w:id w:val="-1552601693"/>
        <w:docPartObj>
          <w:docPartGallery w:val="Table of Contents"/>
          <w:docPartUnique/>
        </w:docPartObj>
      </w:sdtPr>
      <w:sdtEndPr>
        <w:rPr>
          <w:rStyle w:val="Fuentedeprrafopredeter"/>
          <w:bCs/>
          <w:noProof w:val="0"/>
          <w:color w:val="auto"/>
          <w:u w:val="none"/>
        </w:rPr>
      </w:sdtEndPr>
      <w:sdtContent>
        <w:p w:rsidR="00F942EE" w:rsidRPr="00F942EE" w:rsidRDefault="00F942EE" w:rsidP="00F942EE">
          <w:pPr>
            <w:pStyle w:val="TDC1"/>
            <w:tabs>
              <w:tab w:val="left" w:pos="440"/>
              <w:tab w:val="right" w:leader="dot" w:pos="8494"/>
            </w:tabs>
            <w:rPr>
              <w:rStyle w:val="Hipervnculo"/>
              <w:rFonts w:ascii="Arial" w:hAnsi="Arial" w:cs="Arial"/>
              <w:noProof/>
            </w:rPr>
          </w:pPr>
        </w:p>
        <w:p w:rsidR="00F45478" w:rsidRDefault="00F942EE">
          <w:pPr>
            <w:pStyle w:val="TDC1"/>
            <w:tabs>
              <w:tab w:val="left" w:pos="440"/>
              <w:tab w:val="right" w:leader="dot" w:pos="8494"/>
            </w:tabs>
            <w:rPr>
              <w:rFonts w:asciiTheme="minorHAnsi" w:eastAsiaTheme="minorEastAsia" w:hAnsiTheme="minorHAnsi" w:cstheme="minorBidi"/>
              <w:noProof/>
              <w:sz w:val="22"/>
              <w:szCs w:val="22"/>
            </w:rPr>
          </w:pPr>
          <w:r w:rsidRPr="00F942EE">
            <w:rPr>
              <w:rFonts w:ascii="Arial" w:hAnsi="Arial" w:cs="Arial"/>
            </w:rPr>
            <w:fldChar w:fldCharType="begin"/>
          </w:r>
          <w:r w:rsidRPr="00F942EE">
            <w:rPr>
              <w:rFonts w:ascii="Arial" w:hAnsi="Arial" w:cs="Arial"/>
            </w:rPr>
            <w:instrText xml:space="preserve"> TOC \o "1-3" \h \z \u </w:instrText>
          </w:r>
          <w:r w:rsidRPr="00F942EE">
            <w:rPr>
              <w:rFonts w:ascii="Arial" w:hAnsi="Arial" w:cs="Arial"/>
            </w:rPr>
            <w:fldChar w:fldCharType="separate"/>
          </w:r>
          <w:hyperlink w:anchor="_Toc83720032" w:history="1">
            <w:r w:rsidR="00F45478" w:rsidRPr="00955296">
              <w:rPr>
                <w:rStyle w:val="Hipervnculo"/>
                <w:rFonts w:ascii="Arial" w:hAnsi="Arial" w:cs="Arial"/>
                <w:noProof/>
              </w:rPr>
              <w:t>1.</w:t>
            </w:r>
            <w:r w:rsidR="00F45478">
              <w:rPr>
                <w:rFonts w:asciiTheme="minorHAnsi" w:eastAsiaTheme="minorEastAsia" w:hAnsiTheme="minorHAnsi" w:cstheme="minorBidi"/>
                <w:noProof/>
                <w:sz w:val="22"/>
                <w:szCs w:val="22"/>
              </w:rPr>
              <w:tab/>
            </w:r>
            <w:r w:rsidR="00F45478" w:rsidRPr="00955296">
              <w:rPr>
                <w:rStyle w:val="Hipervnculo"/>
                <w:rFonts w:ascii="Arial" w:hAnsi="Arial" w:cs="Arial"/>
                <w:noProof/>
              </w:rPr>
              <w:t>PARTE CONCEPTUAL:</w:t>
            </w:r>
            <w:r w:rsidR="00F45478">
              <w:rPr>
                <w:noProof/>
                <w:webHidden/>
              </w:rPr>
              <w:tab/>
            </w:r>
            <w:r w:rsidR="00F45478">
              <w:rPr>
                <w:noProof/>
                <w:webHidden/>
              </w:rPr>
              <w:fldChar w:fldCharType="begin"/>
            </w:r>
            <w:r w:rsidR="00F45478">
              <w:rPr>
                <w:noProof/>
                <w:webHidden/>
              </w:rPr>
              <w:instrText xml:space="preserve"> PAGEREF _Toc83720032 \h </w:instrText>
            </w:r>
            <w:r w:rsidR="00F45478">
              <w:rPr>
                <w:noProof/>
                <w:webHidden/>
              </w:rPr>
            </w:r>
            <w:r w:rsidR="00F45478">
              <w:rPr>
                <w:noProof/>
                <w:webHidden/>
              </w:rPr>
              <w:fldChar w:fldCharType="separate"/>
            </w:r>
            <w:r w:rsidR="00F45478">
              <w:rPr>
                <w:noProof/>
                <w:webHidden/>
              </w:rPr>
              <w:t>3</w:t>
            </w:r>
            <w:r w:rsidR="00F45478">
              <w:rPr>
                <w:noProof/>
                <w:webHidden/>
              </w:rPr>
              <w:fldChar w:fldCharType="end"/>
            </w:r>
          </w:hyperlink>
        </w:p>
        <w:p w:rsidR="00F45478" w:rsidRDefault="00F45478">
          <w:pPr>
            <w:pStyle w:val="TDC1"/>
            <w:tabs>
              <w:tab w:val="left" w:pos="440"/>
              <w:tab w:val="right" w:leader="dot" w:pos="8494"/>
            </w:tabs>
            <w:rPr>
              <w:rFonts w:asciiTheme="minorHAnsi" w:eastAsiaTheme="minorEastAsia" w:hAnsiTheme="minorHAnsi" w:cstheme="minorBidi"/>
              <w:noProof/>
              <w:sz w:val="22"/>
              <w:szCs w:val="22"/>
            </w:rPr>
          </w:pPr>
          <w:hyperlink w:anchor="_Toc83720033" w:history="1">
            <w:r w:rsidRPr="00955296">
              <w:rPr>
                <w:rStyle w:val="Hipervnculo"/>
                <w:rFonts w:ascii="Arial" w:hAnsi="Arial" w:cs="Arial"/>
                <w:noProof/>
              </w:rPr>
              <w:t>2.</w:t>
            </w:r>
            <w:r>
              <w:rPr>
                <w:rFonts w:asciiTheme="minorHAnsi" w:eastAsiaTheme="minorEastAsia" w:hAnsiTheme="minorHAnsi" w:cstheme="minorBidi"/>
                <w:noProof/>
                <w:sz w:val="22"/>
                <w:szCs w:val="22"/>
              </w:rPr>
              <w:tab/>
            </w:r>
            <w:r w:rsidRPr="00955296">
              <w:rPr>
                <w:rStyle w:val="Hipervnculo"/>
                <w:rFonts w:ascii="Arial" w:hAnsi="Arial" w:cs="Arial"/>
                <w:noProof/>
              </w:rPr>
              <w:t>PARTE PRÁCTICA:</w:t>
            </w:r>
            <w:r>
              <w:rPr>
                <w:noProof/>
                <w:webHidden/>
              </w:rPr>
              <w:tab/>
            </w:r>
            <w:r>
              <w:rPr>
                <w:noProof/>
                <w:webHidden/>
              </w:rPr>
              <w:fldChar w:fldCharType="begin"/>
            </w:r>
            <w:r>
              <w:rPr>
                <w:noProof/>
                <w:webHidden/>
              </w:rPr>
              <w:instrText xml:space="preserve"> PAGEREF _Toc83720033 \h </w:instrText>
            </w:r>
            <w:r>
              <w:rPr>
                <w:noProof/>
                <w:webHidden/>
              </w:rPr>
            </w:r>
            <w:r>
              <w:rPr>
                <w:noProof/>
                <w:webHidden/>
              </w:rPr>
              <w:fldChar w:fldCharType="separate"/>
            </w:r>
            <w:r>
              <w:rPr>
                <w:noProof/>
                <w:webHidden/>
              </w:rPr>
              <w:t>5</w:t>
            </w:r>
            <w:r>
              <w:rPr>
                <w:noProof/>
                <w:webHidden/>
              </w:rPr>
              <w:fldChar w:fldCharType="end"/>
            </w:r>
          </w:hyperlink>
        </w:p>
        <w:p w:rsidR="00F45478" w:rsidRDefault="00F45478">
          <w:pPr>
            <w:pStyle w:val="TDC1"/>
            <w:tabs>
              <w:tab w:val="left" w:pos="440"/>
              <w:tab w:val="right" w:leader="dot" w:pos="8494"/>
            </w:tabs>
            <w:rPr>
              <w:rFonts w:asciiTheme="minorHAnsi" w:eastAsiaTheme="minorEastAsia" w:hAnsiTheme="minorHAnsi" w:cstheme="minorBidi"/>
              <w:noProof/>
              <w:sz w:val="22"/>
              <w:szCs w:val="22"/>
            </w:rPr>
          </w:pPr>
          <w:hyperlink w:anchor="_Toc83720034" w:history="1">
            <w:r w:rsidRPr="00955296">
              <w:rPr>
                <w:rStyle w:val="Hipervnculo"/>
                <w:rFonts w:ascii="Arial" w:hAnsi="Arial" w:cs="Arial"/>
                <w:noProof/>
              </w:rPr>
              <w:t>3.</w:t>
            </w:r>
            <w:r>
              <w:rPr>
                <w:rFonts w:asciiTheme="minorHAnsi" w:eastAsiaTheme="minorEastAsia" w:hAnsiTheme="minorHAnsi" w:cstheme="minorBidi"/>
                <w:noProof/>
                <w:sz w:val="22"/>
                <w:szCs w:val="22"/>
              </w:rPr>
              <w:tab/>
            </w:r>
            <w:r w:rsidRPr="00955296">
              <w:rPr>
                <w:rStyle w:val="Hipervnculo"/>
                <w:rFonts w:ascii="Arial" w:hAnsi="Arial" w:cs="Arial"/>
                <w:noProof/>
              </w:rPr>
              <w:t>WEBGRAFÍA:</w:t>
            </w:r>
            <w:r>
              <w:rPr>
                <w:noProof/>
                <w:webHidden/>
              </w:rPr>
              <w:tab/>
            </w:r>
            <w:r>
              <w:rPr>
                <w:noProof/>
                <w:webHidden/>
              </w:rPr>
              <w:fldChar w:fldCharType="begin"/>
            </w:r>
            <w:r>
              <w:rPr>
                <w:noProof/>
                <w:webHidden/>
              </w:rPr>
              <w:instrText xml:space="preserve"> PAGEREF _Toc83720034 \h </w:instrText>
            </w:r>
            <w:r>
              <w:rPr>
                <w:noProof/>
                <w:webHidden/>
              </w:rPr>
            </w:r>
            <w:r>
              <w:rPr>
                <w:noProof/>
                <w:webHidden/>
              </w:rPr>
              <w:fldChar w:fldCharType="separate"/>
            </w:r>
            <w:r>
              <w:rPr>
                <w:noProof/>
                <w:webHidden/>
              </w:rPr>
              <w:t>9</w:t>
            </w:r>
            <w:r>
              <w:rPr>
                <w:noProof/>
                <w:webHidden/>
              </w:rPr>
              <w:fldChar w:fldCharType="end"/>
            </w:r>
          </w:hyperlink>
        </w:p>
        <w:p w:rsidR="00F942EE" w:rsidRDefault="00F942EE" w:rsidP="00F942EE">
          <w:pPr>
            <w:rPr>
              <w:rFonts w:ascii="Arial" w:hAnsi="Arial" w:cs="Arial"/>
            </w:rPr>
          </w:pPr>
          <w:r w:rsidRPr="00F942EE">
            <w:rPr>
              <w:rFonts w:ascii="Arial" w:hAnsi="Arial" w:cs="Arial"/>
              <w:b/>
              <w:bCs/>
              <w:sz w:val="24"/>
              <w:szCs w:val="24"/>
            </w:rPr>
            <w:fldChar w:fldCharType="end"/>
          </w:r>
        </w:p>
      </w:sdtContent>
    </w:sdt>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rPr>
          <w:rFonts w:ascii="Arial" w:hAnsi="Arial" w:cs="Arial"/>
        </w:rPr>
      </w:pPr>
    </w:p>
    <w:p w:rsidR="00A6510E" w:rsidRDefault="00A6510E">
      <w:pPr>
        <w:spacing w:after="200" w:line="276" w:lineRule="auto"/>
        <w:rPr>
          <w:rFonts w:ascii="Arial" w:hAnsi="Arial" w:cs="Arial"/>
        </w:rPr>
      </w:pPr>
      <w:r>
        <w:rPr>
          <w:rFonts w:ascii="Arial" w:hAnsi="Arial" w:cs="Arial"/>
        </w:rPr>
        <w:br w:type="page"/>
      </w:r>
    </w:p>
    <w:p w:rsidR="00EA426C" w:rsidRDefault="00EA426C" w:rsidP="00EA426C">
      <w:pPr>
        <w:pStyle w:val="Ttulo1"/>
        <w:ind w:left="720"/>
        <w:rPr>
          <w:rFonts w:ascii="Arial" w:hAnsi="Arial" w:cs="Arial"/>
          <w:color w:val="auto"/>
          <w:sz w:val="24"/>
          <w:szCs w:val="24"/>
        </w:rPr>
      </w:pPr>
    </w:p>
    <w:p w:rsidR="00876369" w:rsidRPr="008727A4" w:rsidRDefault="00876369" w:rsidP="00876369">
      <w:pPr>
        <w:pStyle w:val="Ttulo1"/>
        <w:numPr>
          <w:ilvl w:val="0"/>
          <w:numId w:val="6"/>
        </w:numPr>
        <w:rPr>
          <w:rFonts w:ascii="Arial" w:hAnsi="Arial" w:cs="Arial"/>
          <w:color w:val="auto"/>
          <w:sz w:val="24"/>
          <w:szCs w:val="24"/>
          <w:u w:val="single"/>
        </w:rPr>
      </w:pPr>
      <w:bookmarkStart w:id="0" w:name="_Toc83628821"/>
      <w:bookmarkStart w:id="1" w:name="_Toc83720032"/>
      <w:r w:rsidRPr="1CA9A18F">
        <w:rPr>
          <w:rFonts w:ascii="Arial" w:hAnsi="Arial" w:cs="Arial"/>
          <w:color w:val="auto"/>
          <w:sz w:val="24"/>
          <w:szCs w:val="24"/>
          <w:u w:val="single"/>
        </w:rPr>
        <w:t>PARTE CONCEPTUAL:</w:t>
      </w:r>
      <w:bookmarkEnd w:id="0"/>
      <w:bookmarkEnd w:id="1"/>
    </w:p>
    <w:p w:rsidR="00876369" w:rsidRDefault="00876369" w:rsidP="00876369"/>
    <w:p w:rsidR="00876369" w:rsidRPr="00011276" w:rsidRDefault="00876369" w:rsidP="00876369">
      <w:pPr>
        <w:rPr>
          <w:rFonts w:ascii="Arial" w:hAnsi="Arial" w:cs="Arial"/>
          <w:i/>
        </w:rPr>
      </w:pPr>
      <w:r w:rsidRPr="00011276">
        <w:rPr>
          <w:rFonts w:ascii="Arial" w:hAnsi="Arial" w:cs="Arial"/>
          <w:i/>
        </w:rPr>
        <w:t xml:space="preserve">Estudia los niveles de abstracción a través del documento </w:t>
      </w:r>
      <w:r w:rsidRPr="00011276">
        <w:rPr>
          <w:rFonts w:ascii="Arial" w:hAnsi="Arial" w:cs="Arial"/>
          <w:i/>
        </w:rPr>
        <w:br/>
        <w:t xml:space="preserve">“Apuntes_UD1” disponible en EVA, y profundiza en otras fuentes que encuentres en </w:t>
      </w:r>
      <w:r w:rsidRPr="00011276">
        <w:rPr>
          <w:rFonts w:ascii="Arial" w:hAnsi="Arial" w:cs="Arial"/>
          <w:i/>
        </w:rPr>
        <w:br/>
        <w:t xml:space="preserve">Internet (https://www.ansi.org/ , etc.), para buscar, leer y recopilar información </w:t>
      </w:r>
      <w:r w:rsidRPr="00011276">
        <w:rPr>
          <w:rFonts w:ascii="Arial" w:hAnsi="Arial" w:cs="Arial"/>
          <w:i/>
        </w:rPr>
        <w:br/>
        <w:t xml:space="preserve">complementaria sobre el tema, por ejemplo sobre el comité ANSI/X3/SPARC, su </w:t>
      </w:r>
      <w:r w:rsidRPr="00011276">
        <w:rPr>
          <w:rFonts w:ascii="Arial" w:hAnsi="Arial" w:cs="Arial"/>
          <w:i/>
        </w:rPr>
        <w:br/>
        <w:t xml:space="preserve">arquitectura, los propios niveles de abstracción que definió, etc. Intenta buscar algún otro </w:t>
      </w:r>
      <w:r w:rsidRPr="00011276">
        <w:rPr>
          <w:rFonts w:ascii="Arial" w:hAnsi="Arial" w:cs="Arial"/>
          <w:i/>
        </w:rPr>
        <w:br/>
        <w:t>ejemplo gráfico representativo.</w:t>
      </w:r>
    </w:p>
    <w:p w:rsidR="00876369" w:rsidRDefault="00876369" w:rsidP="00876369">
      <w:pPr>
        <w:rPr>
          <w:rFonts w:ascii="Arial" w:hAnsi="Arial" w:cs="Arial"/>
        </w:rPr>
      </w:pPr>
    </w:p>
    <w:p w:rsidR="00876369" w:rsidRDefault="00876369" w:rsidP="00876369">
      <w:pPr>
        <w:pStyle w:val="Prrafodelista"/>
        <w:numPr>
          <w:ilvl w:val="1"/>
          <w:numId w:val="7"/>
        </w:numPr>
        <w:rPr>
          <w:rFonts w:ascii="Arial" w:hAnsi="Arial" w:cs="Arial"/>
          <w:b/>
        </w:rPr>
      </w:pPr>
      <w:r w:rsidRPr="0092610C">
        <w:rPr>
          <w:rFonts w:ascii="Arial" w:hAnsi="Arial" w:cs="Arial"/>
          <w:b/>
        </w:rPr>
        <w:t>¿Qué es la arquitectura ANSI/X3/SPARC?</w:t>
      </w:r>
    </w:p>
    <w:p w:rsidR="00876369" w:rsidRPr="0092610C" w:rsidRDefault="00876369" w:rsidP="00876369">
      <w:pPr>
        <w:pStyle w:val="Prrafodelista"/>
        <w:ind w:left="360"/>
        <w:rPr>
          <w:rFonts w:ascii="Arial" w:hAnsi="Arial" w:cs="Arial"/>
          <w:b/>
        </w:rPr>
      </w:pPr>
    </w:p>
    <w:p w:rsidR="00876369" w:rsidRDefault="00876369" w:rsidP="00876369">
      <w:pPr>
        <w:rPr>
          <w:rFonts w:ascii="Arial" w:hAnsi="Arial" w:cs="Arial"/>
        </w:rPr>
      </w:pPr>
      <w:r w:rsidRPr="00011276">
        <w:rPr>
          <w:rFonts w:ascii="Arial" w:hAnsi="Arial" w:cs="Arial"/>
        </w:rPr>
        <w:t xml:space="preserve">La arquitectura ANSI-X3-SPARC fue creada en 1978 gracias a la propuesta de un grupo de trabajo de ANSI de una arquitectura enfocada a un sistema de información orientado a superar los problemas de los sistemas basados en ficheros. Esta arquitectura es actualmente la base de los actuales </w:t>
      </w:r>
      <w:r w:rsidRPr="00011276">
        <w:rPr>
          <w:rFonts w:ascii="Arial" w:hAnsi="Arial" w:cs="Arial"/>
          <w:b/>
          <w:bCs/>
        </w:rPr>
        <w:t>Sistemas Gestores de Bases de Datos.</w:t>
      </w:r>
      <w:r w:rsidRPr="00011276">
        <w:rPr>
          <w:rFonts w:ascii="Arial" w:hAnsi="Arial" w:cs="Arial"/>
        </w:rPr>
        <w:t xml:space="preserve"> </w:t>
      </w:r>
    </w:p>
    <w:p w:rsidR="00876369" w:rsidRDefault="00876369" w:rsidP="00876369">
      <w:pPr>
        <w:rPr>
          <w:rFonts w:ascii="Arial" w:hAnsi="Arial" w:cs="Arial"/>
        </w:rPr>
      </w:pPr>
      <w:r>
        <w:rPr>
          <w:rFonts w:ascii="Arial" w:hAnsi="Arial" w:cs="Arial"/>
        </w:rPr>
        <w:t>Es un estándar de diseño abstracto para un sistema de gestión de bases de datos, cuyo objetivo es la arquitectura de 3 niveles.</w:t>
      </w:r>
    </w:p>
    <w:p w:rsidR="00876369" w:rsidRDefault="00876369" w:rsidP="00876369">
      <w:pPr>
        <w:rPr>
          <w:rFonts w:ascii="Arial" w:hAnsi="Arial" w:cs="Arial"/>
        </w:rPr>
      </w:pPr>
    </w:p>
    <w:p w:rsidR="00876369" w:rsidRDefault="00876369" w:rsidP="00876369">
      <w:pPr>
        <w:rPr>
          <w:rFonts w:ascii="Arial" w:hAnsi="Arial" w:cs="Arial"/>
        </w:rPr>
      </w:pPr>
      <w:r>
        <w:rPr>
          <w:rFonts w:ascii="Arial" w:hAnsi="Arial" w:cs="Arial"/>
        </w:rPr>
        <w:t>Este objetivo consiste en facilitar la vista a los usuarios, sin mostrarles la gran dificultad de la base de datos. Esta arquitectura permite que las vistas del usuario sean sencillas, personalizadas e independientes de las de otros usuarios. Cada usuario debe ser capaz de acceder a los datos, siendo estos independientes y si sufren algún cambio, que no afecten a los datos de los demás.</w:t>
      </w:r>
    </w:p>
    <w:p w:rsidR="00876369" w:rsidRDefault="00876369" w:rsidP="00876369">
      <w:pPr>
        <w:rPr>
          <w:rFonts w:ascii="Arial" w:hAnsi="Arial" w:cs="Arial"/>
        </w:rPr>
      </w:pPr>
    </w:p>
    <w:p w:rsidR="00876369" w:rsidRDefault="00876369" w:rsidP="00876369">
      <w:pPr>
        <w:rPr>
          <w:rFonts w:ascii="Arial" w:hAnsi="Arial" w:cs="Arial"/>
        </w:rPr>
      </w:pPr>
      <w:r>
        <w:rPr>
          <w:rFonts w:ascii="Arial" w:hAnsi="Arial" w:cs="Arial"/>
        </w:rPr>
        <w:t xml:space="preserve">También los detalles físicos de almacenamiento deben permanecer ocultos a los usuarios, ya que ellos no deben estar al tanto de esa información. El administrador </w:t>
      </w:r>
      <w:proofErr w:type="gramStart"/>
      <w:r>
        <w:rPr>
          <w:rFonts w:ascii="Arial" w:hAnsi="Arial" w:cs="Arial"/>
        </w:rPr>
        <w:t>de la BD</w:t>
      </w:r>
      <w:proofErr w:type="gramEnd"/>
      <w:r>
        <w:rPr>
          <w:rFonts w:ascii="Arial" w:hAnsi="Arial" w:cs="Arial"/>
        </w:rPr>
        <w:t xml:space="preserve"> debe saber cómo cambiar las estructuras de almacenamiento sin afectar a las vistas de los usuarios. Además, la estructura interna </w:t>
      </w:r>
      <w:proofErr w:type="gramStart"/>
      <w:r>
        <w:rPr>
          <w:rFonts w:ascii="Arial" w:hAnsi="Arial" w:cs="Arial"/>
        </w:rPr>
        <w:t>de la BD</w:t>
      </w:r>
      <w:proofErr w:type="gramEnd"/>
      <w:r>
        <w:rPr>
          <w:rFonts w:ascii="Arial" w:hAnsi="Arial" w:cs="Arial"/>
        </w:rPr>
        <w:t xml:space="preserve"> no debería verse afectada por cambios en los aspectos físicos del almacenamiento.</w:t>
      </w:r>
    </w:p>
    <w:p w:rsidR="00876369" w:rsidRDefault="00876369" w:rsidP="00876369">
      <w:pPr>
        <w:rPr>
          <w:rFonts w:ascii="Arial" w:hAnsi="Arial" w:cs="Arial"/>
        </w:rPr>
      </w:pPr>
    </w:p>
    <w:p w:rsidR="00876369" w:rsidRPr="0092610C" w:rsidRDefault="00876369" w:rsidP="00876369">
      <w:pPr>
        <w:pStyle w:val="Prrafodelista"/>
        <w:numPr>
          <w:ilvl w:val="1"/>
          <w:numId w:val="7"/>
        </w:numPr>
        <w:rPr>
          <w:rFonts w:ascii="Arial" w:hAnsi="Arial" w:cs="Arial"/>
          <w:b/>
        </w:rPr>
      </w:pPr>
      <w:r w:rsidRPr="0092610C">
        <w:rPr>
          <w:rFonts w:ascii="Arial" w:hAnsi="Arial" w:cs="Arial"/>
          <w:b/>
        </w:rPr>
        <w:t>Niveles de descripción de datos</w:t>
      </w:r>
    </w:p>
    <w:p w:rsidR="00876369" w:rsidRDefault="00876369" w:rsidP="00876369">
      <w:pPr>
        <w:rPr>
          <w:rFonts w:ascii="Arial" w:hAnsi="Arial" w:cs="Arial"/>
          <w:b/>
        </w:rPr>
      </w:pPr>
    </w:p>
    <w:p w:rsidR="00876369" w:rsidRDefault="00876369" w:rsidP="00876369">
      <w:pPr>
        <w:rPr>
          <w:rFonts w:ascii="Arial" w:hAnsi="Arial" w:cs="Arial"/>
        </w:rPr>
      </w:pPr>
      <w:r>
        <w:rPr>
          <w:rFonts w:ascii="Arial" w:hAnsi="Arial" w:cs="Arial"/>
        </w:rPr>
        <w:t>En 1975 (año de la primera proposición de la arquitectura ANSI/X3/SPARC) se propusieron el uso de 3 niveles de descripción de datos:</w:t>
      </w:r>
    </w:p>
    <w:p w:rsidR="00876369" w:rsidRDefault="00876369" w:rsidP="00876369">
      <w:pPr>
        <w:rPr>
          <w:rFonts w:ascii="Arial" w:hAnsi="Arial" w:cs="Arial"/>
        </w:rPr>
      </w:pPr>
    </w:p>
    <w:p w:rsidR="00876369" w:rsidRDefault="00876369" w:rsidP="00876369">
      <w:pPr>
        <w:pStyle w:val="Prrafodelista"/>
        <w:numPr>
          <w:ilvl w:val="0"/>
          <w:numId w:val="8"/>
        </w:numPr>
        <w:rPr>
          <w:rFonts w:ascii="Arial" w:hAnsi="Arial" w:cs="Arial"/>
        </w:rPr>
      </w:pPr>
      <w:r w:rsidRPr="14D0E3F3">
        <w:rPr>
          <w:rFonts w:ascii="Arial" w:hAnsi="Arial" w:cs="Arial"/>
          <w:b/>
          <w:bCs/>
        </w:rPr>
        <w:t xml:space="preserve">Nivel Interno o Físico: </w:t>
      </w:r>
      <w:r w:rsidRPr="14D0E3F3">
        <w:rPr>
          <w:rFonts w:ascii="Arial" w:hAnsi="Arial" w:cs="Arial"/>
        </w:rPr>
        <w:t>es la parte del sistema encargada de organizar el esquema físico de la base de datos, que describe cómo se efectúa el almacenamiento físico de los datos en el hardware (cómo gestionar los ficheros, los discos duros…).</w:t>
      </w:r>
    </w:p>
    <w:p w:rsidR="00876369" w:rsidRDefault="00876369" w:rsidP="00876369">
      <w:pPr>
        <w:pStyle w:val="Prrafodelista"/>
        <w:rPr>
          <w:rFonts w:ascii="Arial" w:hAnsi="Arial" w:cs="Arial"/>
          <w:b/>
        </w:rPr>
      </w:pPr>
    </w:p>
    <w:p w:rsidR="00876369" w:rsidRDefault="00876369" w:rsidP="00876369">
      <w:pPr>
        <w:pStyle w:val="Prrafodelista"/>
        <w:rPr>
          <w:rFonts w:ascii="Arial" w:hAnsi="Arial" w:cs="Arial"/>
          <w:b/>
        </w:rPr>
      </w:pPr>
      <w:r>
        <w:rPr>
          <w:rFonts w:ascii="Arial" w:hAnsi="Arial" w:cs="Arial"/>
        </w:rPr>
        <w:t>En este nivel se describe cómo se almacenan los datos (en qué archivos, con qué nombres…) en la máquina, físicamente. Se describen en detalle las estructuras de datos complejas de bajo nivel.</w:t>
      </w:r>
      <w:r>
        <w:rPr>
          <w:rFonts w:ascii="Arial" w:hAnsi="Arial" w:cs="Arial"/>
          <w:b/>
        </w:rPr>
        <w:t xml:space="preserve"> </w:t>
      </w:r>
    </w:p>
    <w:p w:rsidR="00876369" w:rsidRDefault="00876369" w:rsidP="00876369">
      <w:pPr>
        <w:pStyle w:val="Prrafodelista"/>
        <w:rPr>
          <w:rFonts w:ascii="Arial" w:hAnsi="Arial" w:cs="Arial"/>
        </w:rPr>
      </w:pPr>
    </w:p>
    <w:p w:rsidR="00876369" w:rsidRPr="00701C75" w:rsidRDefault="00876369" w:rsidP="00876369">
      <w:pPr>
        <w:rPr>
          <w:rFonts w:ascii="Arial" w:hAnsi="Arial" w:cs="Arial"/>
        </w:rPr>
      </w:pPr>
    </w:p>
    <w:p w:rsidR="00876369" w:rsidRPr="003F3519" w:rsidRDefault="00876369" w:rsidP="00876369">
      <w:pPr>
        <w:pStyle w:val="Prrafodelista"/>
        <w:numPr>
          <w:ilvl w:val="0"/>
          <w:numId w:val="8"/>
        </w:numPr>
        <w:rPr>
          <w:rFonts w:ascii="Arial" w:hAnsi="Arial" w:cs="Arial"/>
          <w:b/>
        </w:rPr>
      </w:pPr>
      <w:r w:rsidRPr="14D0E3F3">
        <w:rPr>
          <w:rFonts w:ascii="Arial" w:hAnsi="Arial" w:cs="Arial"/>
          <w:b/>
          <w:bCs/>
        </w:rPr>
        <w:t xml:space="preserve">Nivel Conceptual: </w:t>
      </w:r>
      <w:r w:rsidRPr="14D0E3F3">
        <w:rPr>
          <w:rFonts w:ascii="Arial" w:hAnsi="Arial" w:cs="Arial"/>
        </w:rPr>
        <w:t xml:space="preserve">es la parte del sistema encargada de organizar el esquema conceptual de la BBDD (la forma en la que se organizan los datos en </w:t>
      </w:r>
      <w:proofErr w:type="gramStart"/>
      <w:r w:rsidRPr="14D0E3F3">
        <w:rPr>
          <w:rFonts w:ascii="Arial" w:hAnsi="Arial" w:cs="Arial"/>
        </w:rPr>
        <w:t>una BD</w:t>
      </w:r>
      <w:proofErr w:type="gramEnd"/>
      <w:r w:rsidRPr="14D0E3F3">
        <w:rPr>
          <w:rFonts w:ascii="Arial" w:hAnsi="Arial" w:cs="Arial"/>
        </w:rPr>
        <w:t>). En los SGDB, actualmente, la información se organiza en tablas, siendo cada columna de la tabla la que pertenece a un tipo de dato. Por tanto, el esquema conceptual es una descripción de las tablas, tipos de datos, relaciones, restricciones…</w:t>
      </w:r>
    </w:p>
    <w:p w:rsidR="00876369" w:rsidRDefault="00876369" w:rsidP="00876369">
      <w:pPr>
        <w:pStyle w:val="Prrafodelista"/>
        <w:rPr>
          <w:rFonts w:ascii="Arial" w:hAnsi="Arial" w:cs="Arial"/>
        </w:rPr>
      </w:pPr>
    </w:p>
    <w:p w:rsidR="00876369" w:rsidRDefault="00876369" w:rsidP="00876369">
      <w:pPr>
        <w:pStyle w:val="Prrafodelista"/>
        <w:rPr>
          <w:rFonts w:ascii="Arial" w:hAnsi="Arial" w:cs="Arial"/>
        </w:rPr>
      </w:pPr>
      <w:r>
        <w:rPr>
          <w:rFonts w:ascii="Arial" w:hAnsi="Arial" w:cs="Arial"/>
        </w:rPr>
        <w:t xml:space="preserve">En este nivel se describe cómo está diseñada </w:t>
      </w:r>
      <w:proofErr w:type="gramStart"/>
      <w:r>
        <w:rPr>
          <w:rFonts w:ascii="Arial" w:hAnsi="Arial" w:cs="Arial"/>
        </w:rPr>
        <w:t>la BD</w:t>
      </w:r>
      <w:proofErr w:type="gramEnd"/>
      <w:r>
        <w:rPr>
          <w:rFonts w:ascii="Arial" w:hAnsi="Arial" w:cs="Arial"/>
        </w:rPr>
        <w:t xml:space="preserve"> (la estructura) y las relaciones que existen entre ellas. Los administradores </w:t>
      </w:r>
      <w:proofErr w:type="gramStart"/>
      <w:r>
        <w:rPr>
          <w:rFonts w:ascii="Arial" w:hAnsi="Arial" w:cs="Arial"/>
        </w:rPr>
        <w:t>de la BD</w:t>
      </w:r>
      <w:proofErr w:type="gramEnd"/>
      <w:r>
        <w:rPr>
          <w:rFonts w:ascii="Arial" w:hAnsi="Arial" w:cs="Arial"/>
        </w:rPr>
        <w:t xml:space="preserve"> son quienes deciden qué información se guarda en ella. </w:t>
      </w:r>
    </w:p>
    <w:p w:rsidR="00876369" w:rsidRDefault="00876369" w:rsidP="00876369">
      <w:pPr>
        <w:pStyle w:val="Prrafodelista"/>
        <w:rPr>
          <w:rFonts w:ascii="Arial" w:hAnsi="Arial" w:cs="Arial"/>
        </w:rPr>
      </w:pPr>
    </w:p>
    <w:p w:rsidR="00876369" w:rsidRDefault="00876369" w:rsidP="00876369">
      <w:pPr>
        <w:pStyle w:val="Prrafodelista"/>
        <w:rPr>
          <w:rFonts w:ascii="Arial" w:hAnsi="Arial" w:cs="Arial"/>
        </w:rPr>
      </w:pPr>
      <w:r>
        <w:rPr>
          <w:rFonts w:ascii="Arial" w:hAnsi="Arial" w:cs="Arial"/>
        </w:rPr>
        <w:lastRenderedPageBreak/>
        <w:t xml:space="preserve">Hay una visión global </w:t>
      </w:r>
      <w:proofErr w:type="gramStart"/>
      <w:r>
        <w:rPr>
          <w:rFonts w:ascii="Arial" w:hAnsi="Arial" w:cs="Arial"/>
        </w:rPr>
        <w:t>de la BD</w:t>
      </w:r>
      <w:proofErr w:type="gramEnd"/>
      <w:r>
        <w:rPr>
          <w:rFonts w:ascii="Arial" w:hAnsi="Arial" w:cs="Arial"/>
        </w:rPr>
        <w:t>; este nivel es independiente de hardware y software.</w:t>
      </w:r>
    </w:p>
    <w:p w:rsidR="00876369" w:rsidRDefault="00876369" w:rsidP="00876369">
      <w:pPr>
        <w:pStyle w:val="Prrafodelista"/>
        <w:rPr>
          <w:rFonts w:ascii="Arial" w:hAnsi="Arial" w:cs="Arial"/>
        </w:rPr>
      </w:pPr>
      <w:r>
        <w:rPr>
          <w:rFonts w:ascii="Arial" w:hAnsi="Arial" w:cs="Arial"/>
        </w:rPr>
        <w:t>Por ejemplo, podría contener datos del mundo real, atributos de esos datos…</w:t>
      </w:r>
    </w:p>
    <w:p w:rsidR="00876369" w:rsidRDefault="00876369" w:rsidP="00876369">
      <w:pPr>
        <w:pStyle w:val="Prrafodelista"/>
        <w:rPr>
          <w:rFonts w:ascii="Arial" w:hAnsi="Arial" w:cs="Arial"/>
        </w:rPr>
      </w:pPr>
    </w:p>
    <w:p w:rsidR="00876369" w:rsidRPr="009D69B2" w:rsidRDefault="00876369" w:rsidP="00876369">
      <w:pPr>
        <w:pStyle w:val="Prrafodelista"/>
        <w:numPr>
          <w:ilvl w:val="0"/>
          <w:numId w:val="8"/>
        </w:numPr>
        <w:rPr>
          <w:rFonts w:ascii="Arial" w:hAnsi="Arial" w:cs="Arial"/>
          <w:b/>
        </w:rPr>
      </w:pPr>
      <w:r w:rsidRPr="14D0E3F3">
        <w:rPr>
          <w:rFonts w:ascii="Arial" w:hAnsi="Arial" w:cs="Arial"/>
          <w:b/>
          <w:bCs/>
        </w:rPr>
        <w:t xml:space="preserve">Nivel Externo o </w:t>
      </w:r>
      <w:proofErr w:type="spellStart"/>
      <w:r w:rsidRPr="14D0E3F3">
        <w:rPr>
          <w:rFonts w:ascii="Arial" w:hAnsi="Arial" w:cs="Arial"/>
          <w:b/>
          <w:bCs/>
        </w:rPr>
        <w:t>VIstas</w:t>
      </w:r>
      <w:proofErr w:type="spellEnd"/>
      <w:r w:rsidRPr="14D0E3F3">
        <w:rPr>
          <w:rFonts w:ascii="Arial" w:hAnsi="Arial" w:cs="Arial"/>
          <w:b/>
          <w:bCs/>
        </w:rPr>
        <w:t xml:space="preserve">: </w:t>
      </w:r>
      <w:r w:rsidRPr="14D0E3F3">
        <w:rPr>
          <w:rFonts w:ascii="Arial" w:hAnsi="Arial" w:cs="Arial"/>
        </w:rPr>
        <w:t>es la parte del sistema con la que interactúan los usuarios. Ofrece acceso a un subconjunto de la información almacenada en la base de datos (vista). La información que se muestra en la vista depende del programa utilizado para generar la vista y de los permisos que tenga asignados el usuario.</w:t>
      </w:r>
    </w:p>
    <w:p w:rsidR="00876369" w:rsidRDefault="00876369" w:rsidP="00876369">
      <w:pPr>
        <w:pStyle w:val="Prrafodelista"/>
        <w:rPr>
          <w:rFonts w:ascii="Arial" w:hAnsi="Arial" w:cs="Arial"/>
        </w:rPr>
      </w:pPr>
      <w:r>
        <w:rPr>
          <w:rFonts w:ascii="Arial" w:hAnsi="Arial" w:cs="Arial"/>
        </w:rPr>
        <w:t>Se excluyen datos que para el usuario resultan irrelevantes o a los cuáles no está autorizado a acceder.</w:t>
      </w:r>
    </w:p>
    <w:p w:rsidR="00876369" w:rsidRDefault="00876369" w:rsidP="00876369">
      <w:pPr>
        <w:pStyle w:val="Prrafodelista"/>
        <w:rPr>
          <w:rFonts w:ascii="Arial" w:hAnsi="Arial" w:cs="Arial"/>
        </w:rPr>
      </w:pPr>
    </w:p>
    <w:p w:rsidR="00876369" w:rsidRDefault="00876369" w:rsidP="00876369">
      <w:pPr>
        <w:pStyle w:val="Prrafodelista"/>
        <w:rPr>
          <w:rFonts w:ascii="Arial" w:hAnsi="Arial" w:cs="Arial"/>
        </w:rPr>
      </w:pPr>
      <w:r>
        <w:rPr>
          <w:rFonts w:ascii="Arial" w:hAnsi="Arial" w:cs="Arial"/>
        </w:rPr>
        <w:t>Este nivel, a diferencia de los otros dos niveles, describe solamente la parte de datos de los usuarios. Está altamente protegido el acceso a los datos por parte de personas no autorizadas.</w:t>
      </w:r>
    </w:p>
    <w:p w:rsidR="00876369" w:rsidRDefault="00876369" w:rsidP="00876369">
      <w:pPr>
        <w:pStyle w:val="Prrafodelista"/>
        <w:rPr>
          <w:rFonts w:ascii="Arial" w:hAnsi="Arial" w:cs="Arial"/>
        </w:rPr>
      </w:pPr>
    </w:p>
    <w:p w:rsidR="00876369" w:rsidRDefault="00876369" w:rsidP="00876369">
      <w:pPr>
        <w:pStyle w:val="Prrafodelista"/>
        <w:rPr>
          <w:rFonts w:ascii="Arial" w:hAnsi="Arial" w:cs="Arial"/>
        </w:rPr>
      </w:pPr>
      <w:r>
        <w:rPr>
          <w:rFonts w:ascii="Arial" w:hAnsi="Arial" w:cs="Arial"/>
        </w:rPr>
        <w:t xml:space="preserve">En este nivel, las vistas también proporcionan un mecanismo de seguridad para evitar que los usuarios accedan a ciertas partes </w:t>
      </w:r>
      <w:proofErr w:type="gramStart"/>
      <w:r>
        <w:rPr>
          <w:rFonts w:ascii="Arial" w:hAnsi="Arial" w:cs="Arial"/>
        </w:rPr>
        <w:t>de la BD</w:t>
      </w:r>
      <w:proofErr w:type="gramEnd"/>
      <w:r>
        <w:rPr>
          <w:rFonts w:ascii="Arial" w:hAnsi="Arial" w:cs="Arial"/>
        </w:rPr>
        <w:t xml:space="preserve">. </w:t>
      </w:r>
    </w:p>
    <w:p w:rsidR="00876369" w:rsidRDefault="00876369" w:rsidP="00876369">
      <w:pPr>
        <w:pStyle w:val="Prrafodelista"/>
        <w:rPr>
          <w:rFonts w:ascii="Arial" w:hAnsi="Arial" w:cs="Arial"/>
        </w:rPr>
      </w:pPr>
    </w:p>
    <w:p w:rsidR="00876369" w:rsidRPr="003F3519" w:rsidRDefault="00876369" w:rsidP="00876369">
      <w:pPr>
        <w:pStyle w:val="Prrafodelista"/>
        <w:ind w:left="708"/>
        <w:rPr>
          <w:rFonts w:ascii="Arial" w:hAnsi="Arial" w:cs="Arial"/>
        </w:rPr>
      </w:pPr>
      <w:r>
        <w:rPr>
          <w:noProof/>
        </w:rPr>
        <w:drawing>
          <wp:anchor distT="0" distB="0" distL="114300" distR="114300" simplePos="0" relativeHeight="251659264" behindDoc="0" locked="0" layoutInCell="1" allowOverlap="1" wp14:anchorId="5CCD417E" wp14:editId="49565B29">
            <wp:simplePos x="0" y="0"/>
            <wp:positionH relativeFrom="column">
              <wp:posOffset>453390</wp:posOffset>
            </wp:positionH>
            <wp:positionV relativeFrom="paragraph">
              <wp:posOffset>1270</wp:posOffset>
            </wp:positionV>
            <wp:extent cx="2990850" cy="2695575"/>
            <wp:effectExtent l="0" t="0" r="0" b="0"/>
            <wp:wrapSquare wrapText="bothSides"/>
            <wp:docPr id="1" name="Imagen 1" descr="Sistemas de gestión de Base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s de gestión de Bases de Dat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2695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Pr="00BC3FB4" w:rsidRDefault="00876369" w:rsidP="00876369">
      <w:pPr>
        <w:pStyle w:val="Prrafodelista"/>
        <w:numPr>
          <w:ilvl w:val="1"/>
          <w:numId w:val="7"/>
        </w:numPr>
        <w:rPr>
          <w:rFonts w:ascii="Arial" w:hAnsi="Arial" w:cs="Arial"/>
          <w:b/>
        </w:rPr>
      </w:pPr>
      <w:r w:rsidRPr="00BC3FB4">
        <w:rPr>
          <w:rFonts w:ascii="Arial" w:hAnsi="Arial" w:cs="Arial"/>
          <w:b/>
        </w:rPr>
        <w:t>Características de la arquitectura ANSI/X3/SPARC</w:t>
      </w:r>
    </w:p>
    <w:p w:rsidR="00876369" w:rsidRDefault="00876369" w:rsidP="00876369">
      <w:pPr>
        <w:pStyle w:val="Prrafodelista"/>
        <w:ind w:left="360"/>
        <w:rPr>
          <w:rFonts w:ascii="Arial" w:hAnsi="Arial" w:cs="Arial"/>
          <w:b/>
        </w:rPr>
      </w:pPr>
    </w:p>
    <w:p w:rsidR="00876369" w:rsidRDefault="00876369" w:rsidP="00876369">
      <w:pPr>
        <w:pStyle w:val="Prrafodelista"/>
        <w:numPr>
          <w:ilvl w:val="0"/>
          <w:numId w:val="8"/>
        </w:numPr>
        <w:rPr>
          <w:rFonts w:ascii="Arial" w:hAnsi="Arial" w:cs="Arial"/>
        </w:rPr>
      </w:pPr>
      <w:r w:rsidRPr="14D0E3F3">
        <w:rPr>
          <w:rFonts w:ascii="Arial" w:hAnsi="Arial" w:cs="Arial"/>
          <w:b/>
          <w:bCs/>
        </w:rPr>
        <w:t>Independencia Lógica:</w:t>
      </w:r>
      <w:r w:rsidRPr="14D0E3F3">
        <w:rPr>
          <w:rFonts w:ascii="Arial" w:hAnsi="Arial" w:cs="Arial"/>
        </w:rPr>
        <w:t xml:space="preserve"> la separación entre el nivel externo y el conceptual permite alterar el esquema conceptual sin tener que alterar el esquema externo.</w:t>
      </w:r>
    </w:p>
    <w:p w:rsidR="00876369" w:rsidRDefault="00876369" w:rsidP="00876369">
      <w:pPr>
        <w:pStyle w:val="Prrafodelista"/>
        <w:rPr>
          <w:rFonts w:ascii="Arial" w:hAnsi="Arial" w:cs="Arial"/>
        </w:rPr>
      </w:pPr>
    </w:p>
    <w:p w:rsidR="00876369" w:rsidRDefault="00876369" w:rsidP="00876369">
      <w:pPr>
        <w:pStyle w:val="Prrafodelista"/>
        <w:numPr>
          <w:ilvl w:val="0"/>
          <w:numId w:val="8"/>
        </w:numPr>
        <w:rPr>
          <w:rFonts w:ascii="Arial" w:hAnsi="Arial" w:cs="Arial"/>
        </w:rPr>
      </w:pPr>
      <w:r w:rsidRPr="14D0E3F3">
        <w:rPr>
          <w:rFonts w:ascii="Arial" w:hAnsi="Arial" w:cs="Arial"/>
          <w:b/>
          <w:bCs/>
        </w:rPr>
        <w:t>Independencia Física:</w:t>
      </w:r>
      <w:r w:rsidRPr="14D0E3F3">
        <w:rPr>
          <w:rFonts w:ascii="Arial" w:hAnsi="Arial" w:cs="Arial"/>
        </w:rPr>
        <w:t xml:space="preserve"> la separación entre el nivel conceptual y el nivel interno permite alterar el esquema interno sin tener que alterar ni el esquema conceptual ni el externo.</w:t>
      </w:r>
    </w:p>
    <w:p w:rsidR="00876369" w:rsidRPr="00BC3FB4" w:rsidRDefault="00876369" w:rsidP="00876369">
      <w:pPr>
        <w:pStyle w:val="Prrafodelista"/>
        <w:rPr>
          <w:rFonts w:ascii="Arial" w:hAnsi="Arial" w:cs="Arial"/>
        </w:rPr>
      </w:pPr>
    </w:p>
    <w:p w:rsidR="00876369" w:rsidRPr="00202F59" w:rsidRDefault="00876369" w:rsidP="00876369">
      <w:pPr>
        <w:rPr>
          <w:rFonts w:ascii="Arial" w:hAnsi="Arial" w:cs="Arial"/>
        </w:rPr>
      </w:pPr>
      <w:r w:rsidRPr="00202F59">
        <w:rPr>
          <w:rFonts w:ascii="Arial" w:hAnsi="Arial" w:cs="Arial"/>
        </w:rPr>
        <w:t xml:space="preserve">El </w:t>
      </w:r>
      <w:r w:rsidRPr="00202F59">
        <w:rPr>
          <w:rFonts w:ascii="Arial" w:hAnsi="Arial" w:cs="Arial"/>
          <w:b/>
        </w:rPr>
        <w:t>esquema externo</w:t>
      </w:r>
      <w:r w:rsidRPr="00202F59">
        <w:rPr>
          <w:rFonts w:ascii="Arial" w:hAnsi="Arial" w:cs="Arial"/>
        </w:rPr>
        <w:t xml:space="preserve"> es el conjunto de vistas que se generan a partir de la información almacenada en </w:t>
      </w:r>
      <w:proofErr w:type="gramStart"/>
      <w:r w:rsidRPr="00202F59">
        <w:rPr>
          <w:rFonts w:ascii="Arial" w:hAnsi="Arial" w:cs="Arial"/>
        </w:rPr>
        <w:t>la BD</w:t>
      </w:r>
      <w:proofErr w:type="gramEnd"/>
      <w:r w:rsidRPr="00202F59">
        <w:rPr>
          <w:rFonts w:ascii="Arial" w:hAnsi="Arial" w:cs="Arial"/>
        </w:rPr>
        <w:t>. Estas pueden ser generadas por programas auxiliares del SGDB o bien por aplicaciones externas.</w:t>
      </w:r>
    </w:p>
    <w:p w:rsidR="00876369" w:rsidRDefault="00876369" w:rsidP="00876369">
      <w:pPr>
        <w:pStyle w:val="Prrafodelista"/>
        <w:rPr>
          <w:rFonts w:ascii="Arial" w:hAnsi="Arial" w:cs="Arial"/>
        </w:rPr>
      </w:pPr>
    </w:p>
    <w:p w:rsidR="00876369" w:rsidRPr="00202F59" w:rsidRDefault="00876369" w:rsidP="00876369">
      <w:pPr>
        <w:rPr>
          <w:rFonts w:ascii="Arial" w:hAnsi="Arial" w:cs="Arial"/>
        </w:rPr>
      </w:pPr>
      <w:r w:rsidRPr="00202F59">
        <w:rPr>
          <w:rFonts w:ascii="Arial" w:hAnsi="Arial" w:cs="Arial"/>
        </w:rPr>
        <w:t xml:space="preserve">El </w:t>
      </w:r>
      <w:r w:rsidRPr="00202F59">
        <w:rPr>
          <w:rFonts w:ascii="Arial" w:hAnsi="Arial" w:cs="Arial"/>
          <w:b/>
        </w:rPr>
        <w:t xml:space="preserve">esquema conceptual </w:t>
      </w:r>
      <w:r w:rsidRPr="00202F59">
        <w:rPr>
          <w:rFonts w:ascii="Arial" w:hAnsi="Arial" w:cs="Arial"/>
        </w:rPr>
        <w:t>es la recopilación de las características de los datos almacenados en la BS (tamaño, relaciones que se establecen con otros datos…).</w:t>
      </w:r>
    </w:p>
    <w:p w:rsidR="00876369" w:rsidRDefault="00876369" w:rsidP="00876369">
      <w:pPr>
        <w:pStyle w:val="Prrafodelista"/>
        <w:rPr>
          <w:rFonts w:ascii="Arial" w:hAnsi="Arial" w:cs="Arial"/>
        </w:rPr>
      </w:pPr>
    </w:p>
    <w:p w:rsidR="00876369" w:rsidRDefault="00876369" w:rsidP="00876369">
      <w:pPr>
        <w:rPr>
          <w:rFonts w:ascii="Arial" w:hAnsi="Arial" w:cs="Arial"/>
        </w:rPr>
      </w:pPr>
      <w:r w:rsidRPr="00202F59">
        <w:rPr>
          <w:rFonts w:ascii="Arial" w:hAnsi="Arial" w:cs="Arial"/>
        </w:rPr>
        <w:t xml:space="preserve">El </w:t>
      </w:r>
      <w:r w:rsidRPr="00202F59">
        <w:rPr>
          <w:rFonts w:ascii="Arial" w:hAnsi="Arial" w:cs="Arial"/>
          <w:b/>
        </w:rPr>
        <w:t>esquema físico</w:t>
      </w:r>
      <w:r w:rsidRPr="00202F59">
        <w:rPr>
          <w:rFonts w:ascii="Arial" w:hAnsi="Arial" w:cs="Arial"/>
        </w:rPr>
        <w:t xml:space="preserve"> es una descripción de la forma en la que se almacenan los datos en el disco.</w:t>
      </w:r>
      <w:r>
        <w:rPr>
          <w:rFonts w:ascii="Arial" w:hAnsi="Arial" w:cs="Arial"/>
        </w:rPr>
        <w:t xml:space="preserve"> Contiene información sobre los ficheros que forman </w:t>
      </w:r>
      <w:proofErr w:type="gramStart"/>
      <w:r>
        <w:rPr>
          <w:rFonts w:ascii="Arial" w:hAnsi="Arial" w:cs="Arial"/>
        </w:rPr>
        <w:t>la BD</w:t>
      </w:r>
      <w:proofErr w:type="gramEnd"/>
      <w:r>
        <w:rPr>
          <w:rFonts w:ascii="Arial" w:hAnsi="Arial" w:cs="Arial"/>
        </w:rPr>
        <w:t xml:space="preserve"> (tamaño, dónde está ubicado).</w:t>
      </w: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r>
        <w:rPr>
          <w:rFonts w:ascii="Arial" w:hAnsi="Arial" w:cs="Arial"/>
        </w:rPr>
        <w:t xml:space="preserve">La información de los esquemas de cada nivel se almacena en el </w:t>
      </w:r>
      <w:r w:rsidRPr="00202F59">
        <w:rPr>
          <w:rFonts w:ascii="Arial" w:hAnsi="Arial" w:cs="Arial"/>
          <w:b/>
        </w:rPr>
        <w:t>diccionario de datos</w:t>
      </w:r>
      <w:r>
        <w:rPr>
          <w:rFonts w:ascii="Arial" w:hAnsi="Arial" w:cs="Arial"/>
          <w:b/>
        </w:rPr>
        <w:t xml:space="preserve"> </w:t>
      </w:r>
      <w:r>
        <w:rPr>
          <w:rFonts w:ascii="Arial" w:hAnsi="Arial" w:cs="Arial"/>
        </w:rPr>
        <w:t xml:space="preserve">(listado de datos organizado que define las características lógicas y puntuales, como nombre, de tal forma que se cuente con un elemento común, para el entendimiento </w:t>
      </w:r>
      <w:proofErr w:type="gramStart"/>
      <w:r>
        <w:rPr>
          <w:rFonts w:ascii="Arial" w:hAnsi="Arial" w:cs="Arial"/>
        </w:rPr>
        <w:t>de la BD</w:t>
      </w:r>
      <w:proofErr w:type="gramEnd"/>
      <w:r>
        <w:rPr>
          <w:rFonts w:ascii="Arial" w:hAnsi="Arial" w:cs="Arial"/>
        </w:rPr>
        <w:t>).</w:t>
      </w:r>
    </w:p>
    <w:p w:rsidR="00876369" w:rsidRDefault="00876369" w:rsidP="00876369">
      <w:pPr>
        <w:rPr>
          <w:rFonts w:ascii="Arial" w:hAnsi="Arial" w:cs="Arial"/>
        </w:rPr>
      </w:pPr>
      <w:r>
        <w:rPr>
          <w:noProof/>
        </w:rPr>
        <w:lastRenderedPageBreak/>
        <w:drawing>
          <wp:anchor distT="0" distB="0" distL="114300" distR="114300" simplePos="0" relativeHeight="251660288" behindDoc="0" locked="0" layoutInCell="1" allowOverlap="1" wp14:anchorId="10F40C50" wp14:editId="7D89196C">
            <wp:simplePos x="0" y="0"/>
            <wp:positionH relativeFrom="column">
              <wp:posOffset>-3810</wp:posOffset>
            </wp:positionH>
            <wp:positionV relativeFrom="paragraph">
              <wp:posOffset>33020</wp:posOffset>
            </wp:positionV>
            <wp:extent cx="2266950" cy="34607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0623" t="26338" r="29622" b="20046"/>
                    <a:stretch/>
                  </pic:blipFill>
                  <pic:spPr bwMode="auto">
                    <a:xfrm>
                      <a:off x="0" y="0"/>
                      <a:ext cx="2266950" cy="346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76369" w:rsidRPr="001E73A9" w:rsidRDefault="00876369" w:rsidP="00876369">
      <w:pPr>
        <w:rPr>
          <w:rFonts w:ascii="Arial" w:hAnsi="Arial" w:cs="Arial"/>
        </w:rPr>
      </w:pPr>
    </w:p>
    <w:p w:rsidR="00876369" w:rsidRPr="001E73A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rPr>
          <w:rFonts w:ascii="Arial" w:hAnsi="Arial" w:cs="Arial"/>
        </w:rPr>
      </w:pPr>
    </w:p>
    <w:p w:rsidR="00876369" w:rsidRDefault="00876369" w:rsidP="00876369">
      <w:pPr>
        <w:pStyle w:val="Ttulo1"/>
        <w:numPr>
          <w:ilvl w:val="0"/>
          <w:numId w:val="6"/>
        </w:numPr>
        <w:rPr>
          <w:rFonts w:ascii="Arial" w:hAnsi="Arial" w:cs="Arial"/>
          <w:color w:val="auto"/>
          <w:sz w:val="24"/>
          <w:szCs w:val="24"/>
          <w:u w:val="single"/>
        </w:rPr>
      </w:pPr>
      <w:bookmarkStart w:id="2" w:name="_Toc83628822"/>
      <w:bookmarkStart w:id="3" w:name="_Toc83720033"/>
      <w:r w:rsidRPr="001E73A9">
        <w:rPr>
          <w:rFonts w:ascii="Arial" w:hAnsi="Arial" w:cs="Arial"/>
          <w:color w:val="auto"/>
          <w:sz w:val="24"/>
          <w:szCs w:val="24"/>
          <w:u w:val="single"/>
        </w:rPr>
        <w:t>PA</w:t>
      </w:r>
      <w:r>
        <w:rPr>
          <w:rFonts w:ascii="Arial" w:hAnsi="Arial" w:cs="Arial"/>
          <w:color w:val="auto"/>
          <w:sz w:val="24"/>
          <w:szCs w:val="24"/>
          <w:u w:val="single"/>
        </w:rPr>
        <w:t>RTE PRÁCTICA:</w:t>
      </w:r>
      <w:bookmarkEnd w:id="2"/>
      <w:bookmarkEnd w:id="3"/>
    </w:p>
    <w:p w:rsidR="00876369" w:rsidRDefault="00876369" w:rsidP="00876369"/>
    <w:p w:rsidR="00876369" w:rsidRPr="001E73A9" w:rsidRDefault="00876369" w:rsidP="00876369">
      <w:pPr>
        <w:rPr>
          <w:rFonts w:ascii="Arial" w:hAnsi="Arial" w:cs="Arial"/>
          <w:i/>
        </w:rPr>
      </w:pPr>
      <w:r w:rsidRPr="001E73A9">
        <w:rPr>
          <w:rFonts w:ascii="Arial" w:hAnsi="Arial" w:cs="Arial"/>
          <w:i/>
        </w:rPr>
        <w:t xml:space="preserve">Piensa en un software, en uno que conozcas, o en uno que te </w:t>
      </w:r>
    </w:p>
    <w:p w:rsidR="00876369" w:rsidRDefault="00876369" w:rsidP="00876369">
      <w:pPr>
        <w:rPr>
          <w:rFonts w:ascii="Arial" w:hAnsi="Arial" w:cs="Arial"/>
          <w:i/>
        </w:rPr>
      </w:pPr>
      <w:r w:rsidRPr="001E73A9">
        <w:rPr>
          <w:rFonts w:ascii="Arial" w:hAnsi="Arial" w:cs="Arial"/>
          <w:i/>
        </w:rPr>
        <w:t>gustaría hacer, en una App, etc...</w:t>
      </w:r>
    </w:p>
    <w:p w:rsidR="00876369" w:rsidRDefault="00876369" w:rsidP="00876369">
      <w:pPr>
        <w:rPr>
          <w:rFonts w:ascii="Arial" w:hAnsi="Arial" w:cs="Arial"/>
          <w:i/>
        </w:rPr>
      </w:pPr>
    </w:p>
    <w:p w:rsidR="00876369" w:rsidRPr="001E73A9" w:rsidRDefault="00876369" w:rsidP="00876369">
      <w:pPr>
        <w:pStyle w:val="Prrafodelista"/>
        <w:numPr>
          <w:ilvl w:val="0"/>
          <w:numId w:val="9"/>
        </w:numPr>
        <w:rPr>
          <w:rFonts w:ascii="Arial" w:hAnsi="Arial" w:cs="Arial"/>
          <w:i/>
          <w:iCs/>
        </w:rPr>
      </w:pPr>
      <w:r w:rsidRPr="14D0E3F3">
        <w:rPr>
          <w:rFonts w:ascii="Arial" w:hAnsi="Arial" w:cs="Arial"/>
          <w:i/>
          <w:iCs/>
        </w:rPr>
        <w:t>Indica y describe cuales son los niveles de abstracción de ese software concreto.</w:t>
      </w:r>
    </w:p>
    <w:p w:rsidR="00876369" w:rsidRDefault="00876369" w:rsidP="00876369">
      <w:pPr>
        <w:rPr>
          <w:rFonts w:ascii="Arial" w:hAnsi="Arial" w:cs="Arial"/>
          <w:i/>
          <w:iCs/>
        </w:rPr>
      </w:pPr>
    </w:p>
    <w:p w:rsidR="00876369" w:rsidRPr="001E73A9" w:rsidRDefault="00876369" w:rsidP="00876369">
      <w:pPr>
        <w:pStyle w:val="Prrafodelista"/>
        <w:rPr>
          <w:rFonts w:ascii="Arial" w:hAnsi="Arial" w:cs="Arial"/>
        </w:rPr>
      </w:pPr>
      <w:r w:rsidRPr="14D0E3F3">
        <w:rPr>
          <w:rFonts w:ascii="Arial" w:hAnsi="Arial" w:cs="Arial"/>
        </w:rPr>
        <w:t>El software elegido es la aplicación “Amazon”. Los niveles de abstracción se dividen en nivel interno, nivel conceptual y nivel externo.</w:t>
      </w:r>
    </w:p>
    <w:p w:rsidR="00876369" w:rsidRDefault="00876369" w:rsidP="00876369">
      <w:pPr>
        <w:pStyle w:val="Prrafodelista"/>
        <w:rPr>
          <w:rFonts w:ascii="Arial" w:hAnsi="Arial" w:cs="Arial"/>
        </w:rPr>
      </w:pPr>
    </w:p>
    <w:p w:rsidR="00876369" w:rsidRDefault="00876369" w:rsidP="00876369">
      <w:pPr>
        <w:pStyle w:val="Prrafodelista"/>
        <w:numPr>
          <w:ilvl w:val="0"/>
          <w:numId w:val="8"/>
        </w:numPr>
        <w:rPr>
          <w:rFonts w:ascii="Arial" w:hAnsi="Arial" w:cs="Arial"/>
        </w:rPr>
      </w:pPr>
      <w:r>
        <w:rPr>
          <w:rFonts w:ascii="Arial" w:hAnsi="Arial" w:cs="Arial"/>
        </w:rPr>
        <w:t>Dentro del nivel interno (almacenamiento físico de los datos) de la aplicación se encuentran los grandes servidores que están distribuidos por todo el mundo. Estos tienen la función de almacenar los datos relacionados con los usuarios que utilizan la app para comprar productos, como su nombre, dirección de envío, número de tarjetas de crédito para hacer los pagos…</w:t>
      </w:r>
    </w:p>
    <w:p w:rsidR="00876369" w:rsidRDefault="00876369" w:rsidP="00876369">
      <w:pPr>
        <w:pStyle w:val="Prrafodelista"/>
        <w:rPr>
          <w:rFonts w:ascii="Arial" w:hAnsi="Arial" w:cs="Arial"/>
        </w:rPr>
      </w:pPr>
    </w:p>
    <w:p w:rsidR="00876369" w:rsidRDefault="00876369" w:rsidP="00876369">
      <w:pPr>
        <w:pStyle w:val="Prrafodelista"/>
        <w:rPr>
          <w:rFonts w:ascii="Arial" w:hAnsi="Arial" w:cs="Arial"/>
        </w:rPr>
      </w:pPr>
      <w:r>
        <w:rPr>
          <w:rFonts w:ascii="Arial" w:hAnsi="Arial" w:cs="Arial"/>
        </w:rPr>
        <w:t>Además, estos servidores tan atractivos propiedad de Amazon también son utilizados por empresas externas que a su vez tienen algún acuerdo con la empresa para la venta de sus productos en su página web y su app. Estas empresas gestionan las bases de datos de Amazon relacionadas con los acuerdos comerciales cerrados entre ellos.</w:t>
      </w:r>
    </w:p>
    <w:p w:rsidR="00876369" w:rsidRDefault="00876369" w:rsidP="00876369">
      <w:pPr>
        <w:pStyle w:val="Prrafodelista"/>
        <w:rPr>
          <w:rFonts w:ascii="Arial" w:hAnsi="Arial" w:cs="Arial"/>
        </w:rPr>
      </w:pPr>
    </w:p>
    <w:p w:rsidR="00876369" w:rsidRDefault="00876369" w:rsidP="00876369">
      <w:pPr>
        <w:pStyle w:val="Prrafodelista"/>
        <w:rPr>
          <w:rFonts w:ascii="Arial" w:hAnsi="Arial" w:cs="Arial"/>
        </w:rPr>
      </w:pPr>
      <w:r>
        <w:rPr>
          <w:rFonts w:ascii="Arial" w:hAnsi="Arial" w:cs="Arial"/>
        </w:rPr>
        <w:t xml:space="preserve">Cuando el usuario pretende usar la app de Amazon, esta se almacena en la memoria interna del móvil usado (ya sea Android o </w:t>
      </w:r>
      <w:proofErr w:type="spellStart"/>
      <w:r>
        <w:rPr>
          <w:rFonts w:ascii="Arial" w:hAnsi="Arial" w:cs="Arial"/>
        </w:rPr>
        <w:t>Ios</w:t>
      </w:r>
      <w:proofErr w:type="spellEnd"/>
      <w:r>
        <w:rPr>
          <w:rFonts w:ascii="Arial" w:hAnsi="Arial" w:cs="Arial"/>
        </w:rPr>
        <w:t>) en la sección reservada para las aplicaciones, donde se pueden administrar los permisos que el usuario le da a la app (permitir o no la llegada de notificaciones, ya sea por ofertas especiales o por avisar de la reciente llegada del pedido al domicilio particular; dar permisos como permitir el acceso a contenido multimedia del móvil, el acceso a los contactos del usuario, la ubicación del usuario al estar dentro de la app…).</w:t>
      </w:r>
    </w:p>
    <w:p w:rsidR="00876369" w:rsidRDefault="00876369" w:rsidP="00876369">
      <w:pPr>
        <w:pStyle w:val="Prrafodelista"/>
        <w:rPr>
          <w:rFonts w:ascii="Arial" w:hAnsi="Arial" w:cs="Arial"/>
        </w:rPr>
      </w:pPr>
      <w:r>
        <w:rPr>
          <w:rFonts w:ascii="Arial" w:hAnsi="Arial" w:cs="Arial"/>
        </w:rPr>
        <w:lastRenderedPageBreak/>
        <w:t xml:space="preserve">Además, también se marca el número de </w:t>
      </w:r>
      <w:proofErr w:type="spellStart"/>
      <w:r>
        <w:rPr>
          <w:rFonts w:ascii="Arial" w:hAnsi="Arial" w:cs="Arial"/>
        </w:rPr>
        <w:t>mb</w:t>
      </w:r>
      <w:proofErr w:type="spellEnd"/>
      <w:r>
        <w:rPr>
          <w:rFonts w:ascii="Arial" w:hAnsi="Arial" w:cs="Arial"/>
        </w:rPr>
        <w:t xml:space="preserve"> o </w:t>
      </w:r>
      <w:proofErr w:type="spellStart"/>
      <w:r>
        <w:rPr>
          <w:rFonts w:ascii="Arial" w:hAnsi="Arial" w:cs="Arial"/>
        </w:rPr>
        <w:t>gb</w:t>
      </w:r>
      <w:proofErr w:type="spellEnd"/>
      <w:r>
        <w:rPr>
          <w:rFonts w:ascii="Arial" w:hAnsi="Arial" w:cs="Arial"/>
        </w:rPr>
        <w:t xml:space="preserve"> que ha utilizado de datos móviles la app, los datos de almacenamiento (como caché) o la memoria promedia utilizada.</w:t>
      </w:r>
    </w:p>
    <w:p w:rsidR="00F45478" w:rsidRDefault="00F45478" w:rsidP="00876369">
      <w:pPr>
        <w:pStyle w:val="Prrafodelista"/>
        <w:rPr>
          <w:rFonts w:ascii="Arial" w:hAnsi="Arial" w:cs="Arial"/>
        </w:rPr>
      </w:pPr>
    </w:p>
    <w:p w:rsidR="00F45478" w:rsidRDefault="00F45478" w:rsidP="00876369">
      <w:pPr>
        <w:pStyle w:val="Prrafodelista"/>
        <w:rPr>
          <w:rFonts w:ascii="Arial" w:hAnsi="Arial" w:cs="Arial"/>
        </w:rPr>
      </w:pPr>
    </w:p>
    <w:p w:rsidR="00876369" w:rsidRDefault="00876369" w:rsidP="00876369">
      <w:pPr>
        <w:pStyle w:val="Prrafodelista"/>
        <w:rPr>
          <w:rFonts w:ascii="Arial" w:hAnsi="Arial" w:cs="Arial"/>
        </w:rPr>
      </w:pPr>
    </w:p>
    <w:p w:rsidR="00876369" w:rsidRDefault="00876369" w:rsidP="00876369">
      <w:pPr>
        <w:pStyle w:val="Prrafodelista"/>
        <w:numPr>
          <w:ilvl w:val="0"/>
          <w:numId w:val="8"/>
        </w:numPr>
        <w:rPr>
          <w:rFonts w:ascii="Arial" w:hAnsi="Arial" w:cs="Arial"/>
        </w:rPr>
      </w:pPr>
      <w:r>
        <w:rPr>
          <w:rFonts w:ascii="Arial" w:hAnsi="Arial" w:cs="Arial"/>
        </w:rPr>
        <w:t>Dentro del nivel conceptual (datos reales de la Base de Datos) de la aplicación se encuentran todos los productos a los que el usuario tiene alcance al navegar dentro de la app. El usuario tiene la suerte de contar con la app donde posiblemente encuentre casi cualquier producto que quiera adquirir, ya sea algo relacionado con el deporte, la salud, la cosmética…</w:t>
      </w:r>
    </w:p>
    <w:p w:rsidR="00876369" w:rsidRDefault="00876369" w:rsidP="00876369">
      <w:pPr>
        <w:rPr>
          <w:rFonts w:ascii="Arial" w:hAnsi="Arial" w:cs="Arial"/>
        </w:rPr>
      </w:pPr>
    </w:p>
    <w:p w:rsidR="00876369" w:rsidRDefault="00876369" w:rsidP="00876369">
      <w:pPr>
        <w:ind w:left="708"/>
        <w:rPr>
          <w:rFonts w:ascii="Arial" w:hAnsi="Arial" w:cs="Arial"/>
        </w:rPr>
      </w:pPr>
      <w:r>
        <w:rPr>
          <w:rFonts w:ascii="Arial" w:hAnsi="Arial" w:cs="Arial"/>
        </w:rPr>
        <w:t xml:space="preserve">Además, este nivel cuenta con restricciones de integridad como la edad mínima de compra (18 años), </w:t>
      </w:r>
    </w:p>
    <w:p w:rsidR="00876369" w:rsidRDefault="00876369" w:rsidP="00876369">
      <w:pPr>
        <w:ind w:left="708"/>
        <w:rPr>
          <w:rFonts w:ascii="Arial" w:hAnsi="Arial" w:cs="Arial"/>
        </w:rPr>
      </w:pPr>
    </w:p>
    <w:p w:rsidR="00876369" w:rsidRDefault="00876369" w:rsidP="00876369">
      <w:pPr>
        <w:ind w:left="708"/>
        <w:rPr>
          <w:rFonts w:ascii="Arial" w:hAnsi="Arial" w:cs="Arial"/>
        </w:rPr>
      </w:pPr>
      <w:r>
        <w:rPr>
          <w:rFonts w:ascii="Arial" w:hAnsi="Arial" w:cs="Arial"/>
        </w:rPr>
        <w:t>El esquema conceptual de Amazon concentra los datos de los productos, las relaciones que hay entre ellos (por ejemplo, si se busca un monitor Samsung, al aparecer la lista de monitores, también aparecerán otros productos de la marca, como ratones o impresoras). También, en el buscador de Amazon se juega con la semántica para que el usuario navegue en esas sugerencias y compre los productos.</w:t>
      </w:r>
    </w:p>
    <w:p w:rsidR="00F45478" w:rsidRDefault="00F45478" w:rsidP="00876369">
      <w:pPr>
        <w:ind w:left="708"/>
        <w:rPr>
          <w:rFonts w:ascii="Arial" w:hAnsi="Arial" w:cs="Arial"/>
        </w:rPr>
      </w:pPr>
    </w:p>
    <w:p w:rsidR="00F45478" w:rsidRDefault="00F45478" w:rsidP="00876369">
      <w:pPr>
        <w:ind w:left="708"/>
        <w:rPr>
          <w:rFonts w:ascii="Arial" w:hAnsi="Arial" w:cs="Arial"/>
        </w:rPr>
      </w:pPr>
    </w:p>
    <w:p w:rsidR="00876369" w:rsidRDefault="00876369" w:rsidP="00876369">
      <w:pPr>
        <w:ind w:left="708"/>
        <w:rPr>
          <w:rFonts w:ascii="Arial" w:hAnsi="Arial" w:cs="Arial"/>
        </w:rPr>
      </w:pPr>
    </w:p>
    <w:p w:rsidR="00876369" w:rsidRDefault="00876369" w:rsidP="00876369">
      <w:pPr>
        <w:pStyle w:val="Prrafodelista"/>
        <w:numPr>
          <w:ilvl w:val="0"/>
          <w:numId w:val="8"/>
        </w:numPr>
        <w:rPr>
          <w:rFonts w:ascii="Arial" w:hAnsi="Arial" w:cs="Arial"/>
        </w:rPr>
      </w:pPr>
      <w:r>
        <w:rPr>
          <w:rFonts w:ascii="Arial" w:hAnsi="Arial" w:cs="Arial"/>
        </w:rPr>
        <w:t>Dentro del nivel externo (donde se describe la parte de datos del usuario) de la aplicación se encuentra la organización de los datos que el usuario se encuentra al entrar en la app. Para ello, primero se busca la aplicación en alguna “store” o en internet mismo algún link para descargarla. Después de haberlo hecho, se inicia sesión o se crea u</w:t>
      </w:r>
      <w:r w:rsidR="00041B3B">
        <w:rPr>
          <w:rFonts w:ascii="Arial" w:hAnsi="Arial" w:cs="Arial"/>
        </w:rPr>
        <w:t>na cuenta donde la app copia lo</w:t>
      </w:r>
      <w:r>
        <w:rPr>
          <w:rFonts w:ascii="Arial" w:hAnsi="Arial" w:cs="Arial"/>
        </w:rPr>
        <w:t xml:space="preserve">s datos personales como el nombre, dirección, tarjeta de crédito… </w:t>
      </w:r>
    </w:p>
    <w:p w:rsidR="00876369" w:rsidRDefault="00876369" w:rsidP="00876369">
      <w:pPr>
        <w:rPr>
          <w:rFonts w:ascii="Arial" w:hAnsi="Arial" w:cs="Arial"/>
        </w:rPr>
      </w:pPr>
    </w:p>
    <w:p w:rsidR="00876369" w:rsidRDefault="00876369" w:rsidP="00876369">
      <w:pPr>
        <w:ind w:left="708"/>
        <w:rPr>
          <w:rFonts w:ascii="Arial" w:hAnsi="Arial" w:cs="Arial"/>
        </w:rPr>
      </w:pPr>
      <w:r>
        <w:rPr>
          <w:rFonts w:ascii="Arial" w:hAnsi="Arial" w:cs="Arial"/>
        </w:rPr>
        <w:t>Entonces, ya en la app, se aprecia una página principal donde aparecen las ofertas del día, descuentos o novedades de lanzamientos como álbumes de música. En la pestaña de arriba aparece el buscador de productos. Además, hay una pestaña “carrito”, donde se guardan los productos elegidos antes de confirmar su compra, otra pestaña que muestra el perfil y otra más que muestra los ajustes de la app (configuración), la atención al cliente…</w:t>
      </w:r>
    </w:p>
    <w:p w:rsidR="00876369" w:rsidRDefault="00876369" w:rsidP="00876369">
      <w:pPr>
        <w:ind w:left="708"/>
        <w:rPr>
          <w:rFonts w:ascii="Arial" w:hAnsi="Arial" w:cs="Arial"/>
        </w:rPr>
      </w:pPr>
    </w:p>
    <w:p w:rsidR="00876369" w:rsidRDefault="00876369" w:rsidP="00876369">
      <w:pPr>
        <w:ind w:left="705"/>
        <w:rPr>
          <w:rFonts w:ascii="Arial" w:hAnsi="Arial" w:cs="Arial"/>
        </w:rPr>
      </w:pPr>
      <w:r>
        <w:rPr>
          <w:rFonts w:ascii="Arial" w:hAnsi="Arial" w:cs="Arial"/>
        </w:rPr>
        <w:t xml:space="preserve">También cuenta con distintos servicios dentro del propio Amazon, divididos y centrados en un solo ámbito, como Amazon </w:t>
      </w:r>
      <w:proofErr w:type="spellStart"/>
      <w:r>
        <w:rPr>
          <w:rFonts w:ascii="Arial" w:hAnsi="Arial" w:cs="Arial"/>
        </w:rPr>
        <w:t>Music</w:t>
      </w:r>
      <w:proofErr w:type="spellEnd"/>
      <w:r>
        <w:rPr>
          <w:rFonts w:ascii="Arial" w:hAnsi="Arial" w:cs="Arial"/>
        </w:rPr>
        <w:t>, donde sólo aparece temática musical. También existen Amazon Prime, Amazon Video…</w:t>
      </w:r>
    </w:p>
    <w:p w:rsidR="00876369" w:rsidRPr="0062493D" w:rsidRDefault="00876369" w:rsidP="00876369">
      <w:pPr>
        <w:ind w:left="705"/>
        <w:rPr>
          <w:rFonts w:ascii="Arial" w:hAnsi="Arial" w:cs="Arial"/>
        </w:rPr>
      </w:pPr>
    </w:p>
    <w:p w:rsidR="00876369" w:rsidRDefault="00A13D26" w:rsidP="00876369">
      <w:pPr>
        <w:rPr>
          <w:rFonts w:ascii="Arial" w:hAnsi="Arial" w:cs="Arial"/>
        </w:rPr>
      </w:pPr>
      <w:r>
        <w:rPr>
          <w:rFonts w:ascii="Arial" w:hAnsi="Arial" w:cs="Arial"/>
          <w:noProof/>
        </w:rPr>
        <w:drawing>
          <wp:anchor distT="0" distB="0" distL="114300" distR="114300" simplePos="0" relativeHeight="251663360" behindDoc="0" locked="0" layoutInCell="1" allowOverlap="1" wp14:anchorId="454FE508" wp14:editId="25124E28">
            <wp:simplePos x="0" y="0"/>
            <wp:positionH relativeFrom="margin">
              <wp:align>center</wp:align>
            </wp:positionH>
            <wp:positionV relativeFrom="paragraph">
              <wp:posOffset>13970</wp:posOffset>
            </wp:positionV>
            <wp:extent cx="2714625" cy="261683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azon.png"/>
                    <pic:cNvPicPr/>
                  </pic:nvPicPr>
                  <pic:blipFill rotWithShape="1">
                    <a:blip r:embed="rId13">
                      <a:extLst>
                        <a:ext uri="{28A0092B-C50C-407E-A947-70E740481C1C}">
                          <a14:useLocalDpi xmlns:a14="http://schemas.microsoft.com/office/drawing/2010/main" val="0"/>
                        </a:ext>
                      </a:extLst>
                    </a:blip>
                    <a:srcRect l="26582" t="28270" r="26160" b="26160"/>
                    <a:stretch/>
                  </pic:blipFill>
                  <pic:spPr bwMode="auto">
                    <a:xfrm>
                      <a:off x="0" y="0"/>
                      <a:ext cx="2714625" cy="2616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bookmarkStart w:id="4" w:name="_GoBack"/>
      <w:bookmarkEnd w:id="4"/>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p>
    <w:p w:rsidR="00F45478" w:rsidRDefault="00F45478" w:rsidP="00876369">
      <w:pPr>
        <w:rPr>
          <w:rFonts w:ascii="Arial" w:hAnsi="Arial" w:cs="Arial"/>
        </w:rPr>
      </w:pPr>
    </w:p>
    <w:p w:rsidR="00876369" w:rsidRPr="00F45478" w:rsidRDefault="00876369" w:rsidP="00F45478">
      <w:pPr>
        <w:pStyle w:val="Prrafodelista"/>
        <w:numPr>
          <w:ilvl w:val="0"/>
          <w:numId w:val="9"/>
        </w:numPr>
        <w:rPr>
          <w:rFonts w:ascii="Arial" w:hAnsi="Arial" w:cs="Arial"/>
          <w:i/>
        </w:rPr>
      </w:pPr>
      <w:r w:rsidRPr="00F45478">
        <w:rPr>
          <w:rFonts w:ascii="Arial" w:hAnsi="Arial" w:cs="Arial"/>
          <w:i/>
        </w:rPr>
        <w:t xml:space="preserve">Representa esos niveles gráficamente, y explícalos escribiendo sobre ellos lo </w:t>
      </w:r>
    </w:p>
    <w:p w:rsidR="00876369" w:rsidRDefault="00876369" w:rsidP="00876369">
      <w:pPr>
        <w:pStyle w:val="Prrafodelista"/>
        <w:rPr>
          <w:rFonts w:ascii="Arial" w:hAnsi="Arial" w:cs="Arial"/>
          <w:i/>
        </w:rPr>
      </w:pPr>
      <w:r w:rsidRPr="006067FF">
        <w:rPr>
          <w:rFonts w:ascii="Arial" w:hAnsi="Arial" w:cs="Arial"/>
          <w:i/>
        </w:rPr>
        <w:t>que consideres necesario.</w:t>
      </w:r>
    </w:p>
    <w:p w:rsidR="00F45478" w:rsidRDefault="00F45478">
      <w:pPr>
        <w:rPr>
          <w:rFonts w:ascii="Arial" w:hAnsi="Arial" w:cs="Arial"/>
        </w:rPr>
      </w:pPr>
      <w:r>
        <w:rPr>
          <w:rFonts w:ascii="Arial" w:hAnsi="Arial" w:cs="Arial"/>
          <w:noProof/>
        </w:rPr>
        <w:drawing>
          <wp:anchor distT="0" distB="0" distL="114300" distR="114300" simplePos="0" relativeHeight="251661312" behindDoc="0" locked="0" layoutInCell="1" allowOverlap="1" wp14:anchorId="0FA14590" wp14:editId="38F66C92">
            <wp:simplePos x="0" y="0"/>
            <wp:positionH relativeFrom="margin">
              <wp:align>center</wp:align>
            </wp:positionH>
            <wp:positionV relativeFrom="paragraph">
              <wp:posOffset>1238250</wp:posOffset>
            </wp:positionV>
            <wp:extent cx="6290945" cy="4554855"/>
            <wp:effectExtent l="0" t="8255" r="635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10928_110435.jpg"/>
                    <pic:cNvPicPr/>
                  </pic:nvPicPr>
                  <pic:blipFill rotWithShape="1">
                    <a:blip r:embed="rId14" cstate="print">
                      <a:extLst>
                        <a:ext uri="{28A0092B-C50C-407E-A947-70E740481C1C}">
                          <a14:useLocalDpi xmlns:a14="http://schemas.microsoft.com/office/drawing/2010/main" val="0"/>
                        </a:ext>
                      </a:extLst>
                    </a:blip>
                    <a:srcRect l="8586" r="13726"/>
                    <a:stretch/>
                  </pic:blipFill>
                  <pic:spPr bwMode="auto">
                    <a:xfrm rot="5400000">
                      <a:off x="0" y="0"/>
                      <a:ext cx="6290945" cy="4554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4EF0">
        <w:rPr>
          <w:rFonts w:ascii="Arial" w:hAnsi="Arial" w:cs="Arial"/>
        </w:rPr>
        <w:tab/>
      </w:r>
    </w:p>
    <w:p w:rsidR="00F45478" w:rsidRDefault="00F45478">
      <w:pPr>
        <w:spacing w:after="200" w:line="276" w:lineRule="auto"/>
        <w:rPr>
          <w:rFonts w:ascii="Arial" w:hAnsi="Arial" w:cs="Arial"/>
        </w:rPr>
      </w:pPr>
      <w:r>
        <w:rPr>
          <w:rFonts w:ascii="Arial" w:hAnsi="Arial" w:cs="Arial"/>
        </w:rPr>
        <w:br w:type="page"/>
      </w:r>
    </w:p>
    <w:p w:rsidR="00F45478" w:rsidRDefault="00F45478">
      <w:pPr>
        <w:rPr>
          <w:rFonts w:ascii="Arial" w:hAnsi="Arial" w:cs="Arial"/>
        </w:rPr>
      </w:pPr>
      <w:r>
        <w:rPr>
          <w:rFonts w:ascii="Arial" w:hAnsi="Arial" w:cs="Arial"/>
          <w:noProof/>
        </w:rPr>
        <w:lastRenderedPageBreak/>
        <w:drawing>
          <wp:anchor distT="0" distB="0" distL="114300" distR="114300" simplePos="0" relativeHeight="251662336" behindDoc="0" locked="0" layoutInCell="1" allowOverlap="1" wp14:anchorId="60AFECE9" wp14:editId="5820989C">
            <wp:simplePos x="0" y="0"/>
            <wp:positionH relativeFrom="margin">
              <wp:align>center</wp:align>
            </wp:positionH>
            <wp:positionV relativeFrom="paragraph">
              <wp:posOffset>942975</wp:posOffset>
            </wp:positionV>
            <wp:extent cx="6354445" cy="4495165"/>
            <wp:effectExtent l="0" t="3810" r="4445"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0928_110451.jpg"/>
                    <pic:cNvPicPr/>
                  </pic:nvPicPr>
                  <pic:blipFill rotWithShape="1">
                    <a:blip r:embed="rId15" cstate="print">
                      <a:extLst>
                        <a:ext uri="{28A0092B-C50C-407E-A947-70E740481C1C}">
                          <a14:useLocalDpi xmlns:a14="http://schemas.microsoft.com/office/drawing/2010/main" val="0"/>
                        </a:ext>
                      </a:extLst>
                    </a:blip>
                    <a:srcRect l="9877" r="10573"/>
                    <a:stretch/>
                  </pic:blipFill>
                  <pic:spPr bwMode="auto">
                    <a:xfrm rot="5400000">
                      <a:off x="0" y="0"/>
                      <a:ext cx="6354445" cy="4495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Pr="00F45478" w:rsidRDefault="00F45478" w:rsidP="00F45478">
      <w:pPr>
        <w:rPr>
          <w:rFonts w:ascii="Arial" w:hAnsi="Arial" w:cs="Arial"/>
        </w:rPr>
      </w:pPr>
    </w:p>
    <w:p w:rsidR="00F45478" w:rsidRDefault="00F45478" w:rsidP="00F45478">
      <w:pPr>
        <w:rPr>
          <w:rFonts w:ascii="Arial" w:hAnsi="Arial" w:cs="Arial"/>
        </w:rPr>
      </w:pPr>
    </w:p>
    <w:p w:rsidR="00F45478" w:rsidRPr="00F45478" w:rsidRDefault="00F45478" w:rsidP="00F45478">
      <w:pPr>
        <w:rPr>
          <w:rFonts w:ascii="Arial" w:hAnsi="Arial" w:cs="Arial"/>
        </w:rPr>
      </w:pPr>
    </w:p>
    <w:p w:rsidR="00F45478" w:rsidRDefault="00F45478" w:rsidP="00F45478">
      <w:pPr>
        <w:rPr>
          <w:rFonts w:ascii="Arial" w:hAnsi="Arial" w:cs="Arial"/>
        </w:rPr>
      </w:pPr>
    </w:p>
    <w:p w:rsidR="00F45478" w:rsidRDefault="00F45478">
      <w:pPr>
        <w:spacing w:after="200" w:line="276" w:lineRule="auto"/>
        <w:rPr>
          <w:rFonts w:ascii="Arial" w:hAnsi="Arial" w:cs="Arial"/>
        </w:rPr>
      </w:pPr>
      <w:r>
        <w:rPr>
          <w:rFonts w:ascii="Arial" w:hAnsi="Arial" w:cs="Arial"/>
        </w:rPr>
        <w:br w:type="page"/>
      </w:r>
    </w:p>
    <w:p w:rsidR="00F45478" w:rsidRDefault="00F45478" w:rsidP="00F45478">
      <w:pPr>
        <w:pStyle w:val="Ttulo1"/>
        <w:numPr>
          <w:ilvl w:val="0"/>
          <w:numId w:val="6"/>
        </w:numPr>
        <w:rPr>
          <w:rFonts w:ascii="Arial" w:hAnsi="Arial" w:cs="Arial"/>
          <w:color w:val="auto"/>
          <w:sz w:val="24"/>
          <w:szCs w:val="24"/>
          <w:u w:val="single"/>
        </w:rPr>
      </w:pPr>
      <w:bookmarkStart w:id="5" w:name="_Toc83720034"/>
      <w:r>
        <w:rPr>
          <w:rFonts w:ascii="Arial" w:hAnsi="Arial" w:cs="Arial"/>
          <w:color w:val="auto"/>
          <w:sz w:val="24"/>
          <w:szCs w:val="24"/>
          <w:u w:val="single"/>
        </w:rPr>
        <w:lastRenderedPageBreak/>
        <w:t>WEBGRAFÍA:</w:t>
      </w:r>
      <w:bookmarkEnd w:id="5"/>
    </w:p>
    <w:p w:rsidR="00B66B70" w:rsidRDefault="00B66B70" w:rsidP="00F45478">
      <w:pPr>
        <w:ind w:firstLine="708"/>
        <w:rPr>
          <w:rFonts w:ascii="Arial" w:hAnsi="Arial" w:cs="Arial"/>
        </w:rPr>
      </w:pPr>
    </w:p>
    <w:p w:rsidR="00F45478" w:rsidRDefault="00F45478" w:rsidP="00F45478">
      <w:pPr>
        <w:ind w:firstLine="708"/>
        <w:rPr>
          <w:rFonts w:ascii="Arial" w:hAnsi="Arial" w:cs="Arial"/>
        </w:rPr>
      </w:pPr>
      <w:hyperlink r:id="rId16" w:history="1">
        <w:r w:rsidRPr="00546903">
          <w:rPr>
            <w:rStyle w:val="Hipervnculo"/>
            <w:rFonts w:ascii="Arial" w:hAnsi="Arial" w:cs="Arial"/>
          </w:rPr>
          <w:t>https://sites.google.com/site/utnbasededatos/introduccion/niveles-de-abstraccion</w:t>
        </w:r>
      </w:hyperlink>
    </w:p>
    <w:p w:rsidR="00F45478" w:rsidRDefault="00F45478" w:rsidP="00F45478">
      <w:pPr>
        <w:ind w:firstLine="708"/>
        <w:rPr>
          <w:rFonts w:ascii="Arial" w:hAnsi="Arial" w:cs="Arial"/>
        </w:rPr>
      </w:pPr>
      <w:hyperlink r:id="rId17" w:history="1">
        <w:r w:rsidRPr="00546903">
          <w:rPr>
            <w:rStyle w:val="Hipervnculo"/>
            <w:rFonts w:ascii="Arial" w:hAnsi="Arial" w:cs="Arial"/>
          </w:rPr>
          <w:t>https://es.wikipedia.org/wiki/Arquitectura_ANSI-SPARC</w:t>
        </w:r>
      </w:hyperlink>
    </w:p>
    <w:p w:rsidR="00F45478" w:rsidRDefault="00F45478" w:rsidP="00F45478">
      <w:pPr>
        <w:ind w:left="708"/>
        <w:rPr>
          <w:rFonts w:ascii="Arial" w:hAnsi="Arial" w:cs="Arial"/>
        </w:rPr>
      </w:pPr>
      <w:hyperlink r:id="rId18" w:history="1">
        <w:r w:rsidRPr="00546903">
          <w:rPr>
            <w:rStyle w:val="Hipervnculo"/>
            <w:rFonts w:ascii="Arial" w:hAnsi="Arial" w:cs="Arial"/>
          </w:rPr>
          <w:t>https://oposicionestic.blogspot.com/2012/08/en-1975-el-organismo-de-estandarizacion.html</w:t>
        </w:r>
      </w:hyperlink>
    </w:p>
    <w:p w:rsidR="00F45478" w:rsidRDefault="00F45478" w:rsidP="00F45478">
      <w:pPr>
        <w:ind w:firstLine="708"/>
        <w:rPr>
          <w:rFonts w:ascii="Arial" w:hAnsi="Arial" w:cs="Arial"/>
        </w:rPr>
      </w:pPr>
      <w:hyperlink r:id="rId19" w:history="1">
        <w:r w:rsidRPr="00546903">
          <w:rPr>
            <w:rStyle w:val="Hipervnculo"/>
            <w:rFonts w:ascii="Arial" w:hAnsi="Arial" w:cs="Arial"/>
          </w:rPr>
          <w:t>http://basessukis.blogspot.com/2017/09/arquitectura-ansix3sparc.html</w:t>
        </w:r>
      </w:hyperlink>
    </w:p>
    <w:p w:rsidR="00F45478" w:rsidRDefault="00F45478" w:rsidP="00F45478">
      <w:pPr>
        <w:ind w:firstLine="708"/>
        <w:rPr>
          <w:rFonts w:ascii="Arial" w:hAnsi="Arial" w:cs="Arial"/>
        </w:rPr>
      </w:pPr>
    </w:p>
    <w:p w:rsidR="00F45478" w:rsidRPr="00F45478" w:rsidRDefault="00F45478" w:rsidP="00F45478">
      <w:pPr>
        <w:ind w:firstLine="708"/>
        <w:rPr>
          <w:rFonts w:ascii="Arial" w:hAnsi="Arial" w:cs="Arial"/>
        </w:rPr>
      </w:pPr>
      <w:r>
        <w:rPr>
          <w:rFonts w:ascii="Arial" w:hAnsi="Arial" w:cs="Arial"/>
        </w:rPr>
        <w:t>APUNTES P1 UD1 EDUCAMOS</w:t>
      </w:r>
    </w:p>
    <w:sectPr w:rsidR="00F45478" w:rsidRPr="00F45478" w:rsidSect="001722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6608" w:rsidRDefault="007A6608" w:rsidP="00162F5C">
      <w:r>
        <w:separator/>
      </w:r>
    </w:p>
  </w:endnote>
  <w:endnote w:type="continuationSeparator" w:id="0">
    <w:p w:rsidR="007A6608" w:rsidRDefault="007A6608" w:rsidP="00162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B53" w:rsidRPr="004A1B9E" w:rsidRDefault="00552B53" w:rsidP="00552B53">
    <w:pPr>
      <w:pStyle w:val="Encabezado"/>
      <w:pBdr>
        <w:bottom w:val="thickThinSmallGap" w:sz="24" w:space="1" w:color="622423"/>
      </w:pBdr>
      <w:tabs>
        <w:tab w:val="clear" w:pos="8504"/>
        <w:tab w:val="right" w:pos="9639"/>
      </w:tabs>
      <w:jc w:val="center"/>
      <w:rPr>
        <w:rFonts w:ascii="Arial" w:hAnsi="Arial" w:cs="Arial"/>
      </w:rPr>
    </w:pPr>
  </w:p>
  <w:p w:rsidR="00552B53" w:rsidRDefault="00552B53" w:rsidP="00552B53">
    <w:pPr>
      <w:pStyle w:val="Piedepgina"/>
      <w:tabs>
        <w:tab w:val="clear" w:pos="8504"/>
        <w:tab w:val="left" w:pos="0"/>
        <w:tab w:val="right" w:pos="9639"/>
      </w:tabs>
      <w:rPr>
        <w:rFonts w:ascii="Arial" w:hAnsi="Arial" w:cs="Arial"/>
      </w:rPr>
    </w:pPr>
  </w:p>
  <w:p w:rsidR="00552B53" w:rsidRDefault="00552B53" w:rsidP="00552B53">
    <w:pPr>
      <w:pStyle w:val="Piedepgina"/>
      <w:tabs>
        <w:tab w:val="clear" w:pos="8504"/>
        <w:tab w:val="left" w:pos="0"/>
        <w:tab w:val="right" w:pos="9639"/>
      </w:tabs>
      <w:rPr>
        <w:rFonts w:ascii="Arial" w:hAnsi="Arial" w:cs="Arial"/>
      </w:rPr>
    </w:pPr>
  </w:p>
  <w:p w:rsidR="0044005A" w:rsidRDefault="00876369" w:rsidP="00552B53">
    <w:pPr>
      <w:pStyle w:val="Piedepgina"/>
      <w:tabs>
        <w:tab w:val="clear" w:pos="8504"/>
        <w:tab w:val="left" w:pos="0"/>
        <w:tab w:val="right" w:pos="8505"/>
      </w:tabs>
      <w:jc w:val="center"/>
    </w:pPr>
    <w:r>
      <w:rPr>
        <w:rFonts w:ascii="Arial" w:hAnsi="Arial" w:cs="Arial"/>
      </w:rPr>
      <w:t>NIVELES DE ABSTRACCIÓN</w:t>
    </w:r>
    <w:r w:rsidR="0044005A">
      <w:rPr>
        <w:rFonts w:ascii="Arial" w:hAnsi="Arial" w:cs="Arial"/>
      </w:rPr>
      <w:tab/>
      <w:t xml:space="preserve">              </w:t>
    </w:r>
    <w:r>
      <w:rPr>
        <w:rFonts w:ascii="Arial" w:hAnsi="Arial" w:cs="Arial"/>
        <w:b/>
      </w:rPr>
      <w:t>MARIO JIMÉNEZ MARSET</w:t>
    </w:r>
    <w:r w:rsidR="0044005A" w:rsidRPr="00EF2B68">
      <w:rPr>
        <w:rFonts w:ascii="Arial" w:hAnsi="Arial" w:cs="Arial"/>
      </w:rPr>
      <w:tab/>
      <w:t xml:space="preserve">Página </w:t>
    </w:r>
    <w:r w:rsidR="003D2F66" w:rsidRPr="00EF2B68">
      <w:rPr>
        <w:rFonts w:ascii="Arial" w:hAnsi="Arial" w:cs="Arial"/>
        <w:b/>
      </w:rPr>
      <w:fldChar w:fldCharType="begin"/>
    </w:r>
    <w:r w:rsidR="0044005A" w:rsidRPr="00EF2B68">
      <w:rPr>
        <w:rFonts w:ascii="Arial" w:hAnsi="Arial" w:cs="Arial"/>
        <w:b/>
      </w:rPr>
      <w:instrText>PAGE</w:instrText>
    </w:r>
    <w:r w:rsidR="003D2F66" w:rsidRPr="00EF2B68">
      <w:rPr>
        <w:rFonts w:ascii="Arial" w:hAnsi="Arial" w:cs="Arial"/>
        <w:b/>
      </w:rPr>
      <w:fldChar w:fldCharType="separate"/>
    </w:r>
    <w:r w:rsidR="00A13D26">
      <w:rPr>
        <w:rFonts w:ascii="Arial" w:hAnsi="Arial" w:cs="Arial"/>
        <w:b/>
        <w:noProof/>
      </w:rPr>
      <w:t>9</w:t>
    </w:r>
    <w:r w:rsidR="003D2F66" w:rsidRPr="00EF2B68">
      <w:rPr>
        <w:rFonts w:ascii="Arial" w:hAnsi="Arial" w:cs="Arial"/>
        <w:b/>
      </w:rPr>
      <w:fldChar w:fldCharType="end"/>
    </w:r>
    <w:r w:rsidR="0044005A" w:rsidRPr="00EF2B68">
      <w:rPr>
        <w:rFonts w:ascii="Arial" w:hAnsi="Arial" w:cs="Arial"/>
      </w:rPr>
      <w:t xml:space="preserve"> de </w:t>
    </w:r>
    <w:r w:rsidR="003D2F66" w:rsidRPr="00EF2B68">
      <w:rPr>
        <w:rFonts w:ascii="Arial" w:hAnsi="Arial" w:cs="Arial"/>
        <w:b/>
      </w:rPr>
      <w:fldChar w:fldCharType="begin"/>
    </w:r>
    <w:r w:rsidR="0044005A" w:rsidRPr="00EF2B68">
      <w:rPr>
        <w:rFonts w:ascii="Arial" w:hAnsi="Arial" w:cs="Arial"/>
        <w:b/>
      </w:rPr>
      <w:instrText>NUMPAGES</w:instrText>
    </w:r>
    <w:r w:rsidR="003D2F66" w:rsidRPr="00EF2B68">
      <w:rPr>
        <w:rFonts w:ascii="Arial" w:hAnsi="Arial" w:cs="Arial"/>
        <w:b/>
      </w:rPr>
      <w:fldChar w:fldCharType="separate"/>
    </w:r>
    <w:r w:rsidR="00A13D26">
      <w:rPr>
        <w:rFonts w:ascii="Arial" w:hAnsi="Arial" w:cs="Arial"/>
        <w:b/>
        <w:noProof/>
      </w:rPr>
      <w:t>9</w:t>
    </w:r>
    <w:r w:rsidR="003D2F66" w:rsidRPr="00EF2B68">
      <w:rPr>
        <w:rFonts w:ascii="Arial" w:hAnsi="Arial" w:cs="Arial"/>
        <w:b/>
      </w:rPr>
      <w:fldChar w:fldCharType="end"/>
    </w:r>
  </w:p>
  <w:p w:rsidR="004E1140" w:rsidRPr="0044005A" w:rsidRDefault="007A6608" w:rsidP="0044005A">
    <w:pPr>
      <w:pStyle w:val="Piedepgina"/>
      <w:tabs>
        <w:tab w:val="left" w:pos="3435"/>
        <w:tab w:val="right" w:pos="9638"/>
      </w:tabs>
      <w:rPr>
        <w:rFonts w:ascii="Arial" w:hAnsi="Arial" w:cs="Aria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6608" w:rsidRDefault="007A6608" w:rsidP="00162F5C">
      <w:r>
        <w:separator/>
      </w:r>
    </w:p>
  </w:footnote>
  <w:footnote w:type="continuationSeparator" w:id="0">
    <w:p w:rsidR="007A6608" w:rsidRDefault="007A6608" w:rsidP="00162F5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85D" w:rsidRPr="004A1B9E" w:rsidRDefault="005B6519" w:rsidP="00E9085D">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w:t>
    </w:r>
    <w:r w:rsidR="00E9085D" w:rsidRPr="00EF2B68">
      <w:rPr>
        <w:rFonts w:ascii="Arial" w:hAnsi="Arial" w:cs="Arial"/>
      </w:rPr>
      <w:t>º</w:t>
    </w:r>
    <w:r w:rsidR="00E9085D">
      <w:rPr>
        <w:rFonts w:ascii="Arial" w:hAnsi="Arial" w:cs="Arial"/>
      </w:rPr>
      <w:t xml:space="preserve"> </w:t>
    </w:r>
    <w:r w:rsidR="00525976">
      <w:rPr>
        <w:rFonts w:ascii="Arial" w:hAnsi="Arial" w:cs="Arial"/>
      </w:rPr>
      <w:t>DAM</w:t>
    </w:r>
    <w:r w:rsidR="00E9085D" w:rsidRPr="00EF2B68">
      <w:rPr>
        <w:rFonts w:ascii="Arial" w:hAnsi="Arial" w:cs="Arial"/>
      </w:rPr>
      <w:t xml:space="preserve">                                                              </w:t>
    </w:r>
    <w:r w:rsidR="008F7163">
      <w:rPr>
        <w:rFonts w:ascii="Arial" w:hAnsi="Arial" w:cs="Arial"/>
      </w:rPr>
      <w:t xml:space="preserve">                                       BASES DE DATOS</w:t>
    </w:r>
  </w:p>
  <w:p w:rsidR="00E9085D" w:rsidRPr="0044005A" w:rsidRDefault="00E9085D" w:rsidP="00E9085D">
    <w:pPr>
      <w:pStyle w:val="Encabezado"/>
    </w:pPr>
  </w:p>
  <w:p w:rsidR="00E9085D" w:rsidRDefault="00E9085D">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05A" w:rsidRPr="004A1B9E" w:rsidRDefault="005B6519" w:rsidP="0044005A">
    <w:pPr>
      <w:pStyle w:val="Encabezado"/>
      <w:pBdr>
        <w:bottom w:val="thickThinSmallGap" w:sz="24" w:space="1" w:color="622423"/>
      </w:pBdr>
      <w:tabs>
        <w:tab w:val="clear" w:pos="8504"/>
        <w:tab w:val="right" w:pos="9639"/>
      </w:tabs>
      <w:jc w:val="center"/>
      <w:rPr>
        <w:rFonts w:ascii="Arial" w:hAnsi="Arial" w:cs="Arial"/>
      </w:rPr>
    </w:pPr>
    <w:r>
      <w:rPr>
        <w:rFonts w:ascii="Arial" w:hAnsi="Arial" w:cs="Arial"/>
      </w:rPr>
      <w:t>1</w:t>
    </w:r>
    <w:r w:rsidR="0044005A" w:rsidRPr="00EF2B68">
      <w:rPr>
        <w:rFonts w:ascii="Arial" w:hAnsi="Arial" w:cs="Arial"/>
      </w:rPr>
      <w:t>º</w:t>
    </w:r>
    <w:r w:rsidR="0044005A">
      <w:rPr>
        <w:rFonts w:ascii="Arial" w:hAnsi="Arial" w:cs="Arial"/>
      </w:rPr>
      <w:t xml:space="preserve"> </w:t>
    </w:r>
    <w:r w:rsidR="00907E8B">
      <w:rPr>
        <w:rFonts w:ascii="Arial" w:hAnsi="Arial" w:cs="Arial"/>
      </w:rPr>
      <w:t>DAM</w:t>
    </w:r>
    <w:r w:rsidR="0044005A" w:rsidRPr="00EF2B68">
      <w:rPr>
        <w:rFonts w:ascii="Arial" w:hAnsi="Arial" w:cs="Arial"/>
      </w:rPr>
      <w:t xml:space="preserve">                                                                                            </w:t>
    </w:r>
    <w:r w:rsidR="0044005A" w:rsidRPr="00EF2B68">
      <w:rPr>
        <w:rFonts w:ascii="Arial" w:hAnsi="Arial" w:cs="Arial"/>
      </w:rPr>
      <w:tab/>
      <w:t xml:space="preserve"> </w:t>
    </w:r>
    <w:r w:rsidR="00907E8B">
      <w:rPr>
        <w:rFonts w:ascii="Arial" w:hAnsi="Arial" w:cs="Arial"/>
      </w:rPr>
      <w:t>BASES DE DATOS</w:t>
    </w:r>
    <w:r w:rsidR="0044005A">
      <w:rPr>
        <w:rFonts w:ascii="Arial" w:hAnsi="Arial" w:cs="Arial"/>
      </w:rPr>
      <w:t xml:space="preserve"> </w:t>
    </w:r>
  </w:p>
  <w:p w:rsidR="0044005A" w:rsidRPr="0044005A" w:rsidRDefault="0044005A" w:rsidP="0044005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B5627"/>
    <w:multiLevelType w:val="hybridMultilevel"/>
    <w:tmpl w:val="D9B240F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0F75D47"/>
    <w:multiLevelType w:val="hybridMultilevel"/>
    <w:tmpl w:val="68A60626"/>
    <w:lvl w:ilvl="0" w:tplc="D2CEA91E">
      <w:start w:val="1"/>
      <w:numFmt w:val="bullet"/>
      <w:lvlText w:val=""/>
      <w:lvlJc w:val="left"/>
      <w:pPr>
        <w:ind w:left="1080" w:hanging="360"/>
      </w:pPr>
      <w:rPr>
        <w:rFonts w:ascii="Symbol" w:eastAsia="Times New Roman" w:hAnsi="Symbo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88D7493"/>
    <w:multiLevelType w:val="hybridMultilevel"/>
    <w:tmpl w:val="07B87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F6A1F08"/>
    <w:multiLevelType w:val="hybridMultilevel"/>
    <w:tmpl w:val="0D969C3C"/>
    <w:lvl w:ilvl="0" w:tplc="5A606D64">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B32CF8"/>
    <w:multiLevelType w:val="hybridMultilevel"/>
    <w:tmpl w:val="07B87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50220F7"/>
    <w:multiLevelType w:val="hybridMultilevel"/>
    <w:tmpl w:val="8A881D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B36700A"/>
    <w:multiLevelType w:val="multilevel"/>
    <w:tmpl w:val="EEC219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F435A7C"/>
    <w:multiLevelType w:val="hybridMultilevel"/>
    <w:tmpl w:val="ABA8E6BC"/>
    <w:lvl w:ilvl="0" w:tplc="3E36161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61BC39F5"/>
    <w:multiLevelType w:val="hybridMultilevel"/>
    <w:tmpl w:val="A97464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A7D0D5E"/>
    <w:multiLevelType w:val="hybridMultilevel"/>
    <w:tmpl w:val="A97464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5"/>
  </w:num>
  <w:num w:numId="5">
    <w:abstractNumId w:val="7"/>
  </w:num>
  <w:num w:numId="6">
    <w:abstractNumId w:val="8"/>
  </w:num>
  <w:num w:numId="7">
    <w:abstractNumId w:val="6"/>
  </w:num>
  <w:num w:numId="8">
    <w:abstractNumId w:val="3"/>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F5C"/>
    <w:rsid w:val="00041B3B"/>
    <w:rsid w:val="00045F15"/>
    <w:rsid w:val="0014744D"/>
    <w:rsid w:val="00162F5C"/>
    <w:rsid w:val="00172214"/>
    <w:rsid w:val="002534A1"/>
    <w:rsid w:val="0025748D"/>
    <w:rsid w:val="002C0605"/>
    <w:rsid w:val="002F70CC"/>
    <w:rsid w:val="003D0934"/>
    <w:rsid w:val="003D2F66"/>
    <w:rsid w:val="0044005A"/>
    <w:rsid w:val="00525976"/>
    <w:rsid w:val="00552B53"/>
    <w:rsid w:val="005A4EF0"/>
    <w:rsid w:val="005A796A"/>
    <w:rsid w:val="005B6519"/>
    <w:rsid w:val="007447BF"/>
    <w:rsid w:val="007A6608"/>
    <w:rsid w:val="007D6052"/>
    <w:rsid w:val="008727A4"/>
    <w:rsid w:val="00876369"/>
    <w:rsid w:val="00897E57"/>
    <w:rsid w:val="008F7163"/>
    <w:rsid w:val="00907E8B"/>
    <w:rsid w:val="009841B9"/>
    <w:rsid w:val="00A13D26"/>
    <w:rsid w:val="00A6510E"/>
    <w:rsid w:val="00B1341C"/>
    <w:rsid w:val="00B61E4D"/>
    <w:rsid w:val="00B66B70"/>
    <w:rsid w:val="00C31F1D"/>
    <w:rsid w:val="00DE36F9"/>
    <w:rsid w:val="00DE51A9"/>
    <w:rsid w:val="00E9085D"/>
    <w:rsid w:val="00EA426C"/>
    <w:rsid w:val="00F45478"/>
    <w:rsid w:val="00F609EF"/>
    <w:rsid w:val="00F942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C8D78"/>
  <w15:docId w15:val="{80EA26D3-7155-4E2A-9A81-FC9C41BDF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F5C"/>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EA426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162F5C"/>
    <w:pPr>
      <w:tabs>
        <w:tab w:val="center" w:pos="4252"/>
        <w:tab w:val="right" w:pos="8504"/>
      </w:tabs>
    </w:pPr>
    <w:rPr>
      <w:lang w:val="es-ES_tradnl"/>
    </w:rPr>
  </w:style>
  <w:style w:type="character" w:customStyle="1" w:styleId="EncabezadoCar">
    <w:name w:val="Encabezado Car"/>
    <w:basedOn w:val="Fuentedeprrafopredeter"/>
    <w:link w:val="Encabezado"/>
    <w:rsid w:val="00162F5C"/>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rsid w:val="00162F5C"/>
    <w:pPr>
      <w:tabs>
        <w:tab w:val="center" w:pos="4252"/>
        <w:tab w:val="right" w:pos="8504"/>
      </w:tabs>
    </w:pPr>
  </w:style>
  <w:style w:type="character" w:customStyle="1" w:styleId="PiedepginaCar">
    <w:name w:val="Pie de página Car"/>
    <w:basedOn w:val="Fuentedeprrafopredeter"/>
    <w:link w:val="Piedepgina"/>
    <w:uiPriority w:val="99"/>
    <w:rsid w:val="00162F5C"/>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162F5C"/>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F5C"/>
    <w:rPr>
      <w:rFonts w:ascii="Tahoma" w:eastAsia="Times New Roman" w:hAnsi="Tahoma" w:cs="Tahoma"/>
      <w:sz w:val="16"/>
      <w:szCs w:val="16"/>
      <w:lang w:eastAsia="es-ES"/>
    </w:rPr>
  </w:style>
  <w:style w:type="paragraph" w:styleId="Prrafodelista">
    <w:name w:val="List Paragraph"/>
    <w:basedOn w:val="Normal"/>
    <w:uiPriority w:val="34"/>
    <w:qFormat/>
    <w:rsid w:val="00A6510E"/>
    <w:pPr>
      <w:ind w:left="720"/>
      <w:contextualSpacing/>
    </w:pPr>
  </w:style>
  <w:style w:type="character" w:customStyle="1" w:styleId="Ttulo1Car">
    <w:name w:val="Título 1 Car"/>
    <w:basedOn w:val="Fuentedeprrafopredeter"/>
    <w:link w:val="Ttulo1"/>
    <w:uiPriority w:val="9"/>
    <w:rsid w:val="00EA426C"/>
    <w:rPr>
      <w:rFonts w:asciiTheme="majorHAnsi" w:eastAsiaTheme="majorEastAsia" w:hAnsiTheme="majorHAnsi" w:cstheme="majorBidi"/>
      <w:b/>
      <w:bCs/>
      <w:color w:val="365F91" w:themeColor="accent1" w:themeShade="BF"/>
      <w:sz w:val="28"/>
      <w:szCs w:val="28"/>
      <w:lang w:eastAsia="es-ES"/>
    </w:rPr>
  </w:style>
  <w:style w:type="paragraph" w:styleId="TDC1">
    <w:name w:val="toc 1"/>
    <w:basedOn w:val="Normal"/>
    <w:next w:val="Normal"/>
    <w:autoRedefine/>
    <w:uiPriority w:val="39"/>
    <w:rsid w:val="00F942EE"/>
    <w:rPr>
      <w:sz w:val="24"/>
      <w:szCs w:val="24"/>
    </w:rPr>
  </w:style>
  <w:style w:type="character" w:styleId="Hipervnculo">
    <w:name w:val="Hyperlink"/>
    <w:basedOn w:val="Fuentedeprrafopredeter"/>
    <w:uiPriority w:val="99"/>
    <w:rsid w:val="00F942EE"/>
    <w:rPr>
      <w:color w:val="0000FF" w:themeColor="hyperlink"/>
      <w:u w:val="single"/>
    </w:rPr>
  </w:style>
  <w:style w:type="paragraph" w:styleId="TtuloTDC">
    <w:name w:val="TOC Heading"/>
    <w:basedOn w:val="Ttulo1"/>
    <w:next w:val="Normal"/>
    <w:uiPriority w:val="39"/>
    <w:unhideWhenUsed/>
    <w:qFormat/>
    <w:rsid w:val="00F942EE"/>
    <w:pPr>
      <w:spacing w:line="276"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oposicionestic.blogspot.com/2012/08/en-1975-el-organismo-de-estandarizacion.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es.wikipedia.org/wiki/Arquitectura_ANSI-SPARC" TargetMode="External"/><Relationship Id="rId2" Type="http://schemas.openxmlformats.org/officeDocument/2006/relationships/styles" Target="styles.xml"/><Relationship Id="rId16" Type="http://schemas.openxmlformats.org/officeDocument/2006/relationships/hyperlink" Target="https://sites.google.com/site/utnbasededatos/introduccion/niveles-de-abstracci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header" Target="header2.xml"/><Relationship Id="rId19" Type="http://schemas.openxmlformats.org/officeDocument/2006/relationships/hyperlink" Target="http://basessukis.blogspot.com/2017/09/arquitectura-ansix3sparc.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1540</Words>
  <Characters>8473</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profesor</dc:creator>
  <cp:lastModifiedBy>Mario Jiménez Marset</cp:lastModifiedBy>
  <cp:revision>2</cp:revision>
  <dcterms:created xsi:type="dcterms:W3CDTF">2021-09-28T09:17:00Z</dcterms:created>
  <dcterms:modified xsi:type="dcterms:W3CDTF">2021-09-28T09:17:00Z</dcterms:modified>
</cp:coreProperties>
</file>