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4F" w:rsidRPr="00AF194F" w:rsidRDefault="00AF194F" w:rsidP="00AF194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AF194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P6.1. Usuarios </w:t>
      </w:r>
      <w:proofErr w:type="spellStart"/>
      <w:r w:rsidRPr="00AF194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linux</w:t>
      </w:r>
      <w:proofErr w:type="spellEnd"/>
    </w:p>
    <w:p w:rsidR="00AF194F" w:rsidRPr="00AF194F" w:rsidRDefault="00AF194F" w:rsidP="00AF19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Realiza las siguientes tareas de administración aportando las capturas de pantalla con la ejecución del comando, la demostración de que la tarea ha sido realmente realizada y una explicación.</w:t>
      </w:r>
    </w:p>
    <w:p w:rsidR="00AF194F" w:rsidRPr="00AF194F" w:rsidRDefault="00AF194F" w:rsidP="00AF19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Cambria Math" w:eastAsia="Times New Roman" w:hAnsi="Cambria Math" w:cs="Cambria Math"/>
          <w:color w:val="212529"/>
          <w:sz w:val="19"/>
          <w:szCs w:val="19"/>
          <w:lang w:eastAsia="es-ES"/>
        </w:rPr>
        <w:t>⦁</w:t>
      </w: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Crea los usuarios practica1 y practica2 con el comando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adduser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AF194F" w:rsidRPr="00AF194F" w:rsidRDefault="00AF194F" w:rsidP="00AF19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Cambria Math" w:eastAsia="Times New Roman" w:hAnsi="Cambria Math" w:cs="Cambria Math"/>
          <w:color w:val="212529"/>
          <w:sz w:val="19"/>
          <w:szCs w:val="19"/>
          <w:lang w:eastAsia="es-ES"/>
        </w:rPr>
        <w:t>⦁</w:t>
      </w: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Crea el usuario practica3 con el comando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useradd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ayúdate de las opciones del comando (y otros comandos en caso de ser necesario) para que no le falte ni contraseña, ni carpeta personal.</w:t>
      </w:r>
    </w:p>
    <w:p w:rsidR="00AF194F" w:rsidRPr="00AF194F" w:rsidRDefault="00AF194F" w:rsidP="00AF19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Cambria Math" w:eastAsia="Times New Roman" w:hAnsi="Cambria Math" w:cs="Cambria Math"/>
          <w:color w:val="212529"/>
          <w:sz w:val="19"/>
          <w:szCs w:val="19"/>
          <w:lang w:eastAsia="es-ES"/>
        </w:rPr>
        <w:t>⦁</w:t>
      </w: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Modifica el nombre del usuario practica1 por el de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anamaria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el del usuario practica2 por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joseluis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AF194F" w:rsidRPr="00AF194F" w:rsidRDefault="00AF194F" w:rsidP="00AF19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Cambria Math" w:eastAsia="Times New Roman" w:hAnsi="Cambria Math" w:cs="Cambria Math"/>
          <w:color w:val="212529"/>
          <w:sz w:val="19"/>
          <w:szCs w:val="19"/>
          <w:lang w:eastAsia="es-ES"/>
        </w:rPr>
        <w:t>⦁</w:t>
      </w: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Modifica la contraseña del usuario practica3.</w:t>
      </w:r>
    </w:p>
    <w:p w:rsidR="00AF194F" w:rsidRPr="00AF194F" w:rsidRDefault="00AF194F" w:rsidP="00AF19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Cambria Math" w:eastAsia="Times New Roman" w:hAnsi="Cambria Math" w:cs="Cambria Math"/>
          <w:color w:val="212529"/>
          <w:sz w:val="19"/>
          <w:szCs w:val="19"/>
          <w:lang w:eastAsia="es-ES"/>
        </w:rPr>
        <w:t>⦁</w:t>
      </w: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Modifica los parámetros de contraseña MAX_DAYS y WARNING a 60 y 12 respectivamente al usuario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anamaria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AF194F" w:rsidRPr="00AF194F" w:rsidRDefault="00AF194F" w:rsidP="00AF19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Cambria Math" w:eastAsia="Times New Roman" w:hAnsi="Cambria Math" w:cs="Cambria Math"/>
          <w:color w:val="212529"/>
          <w:sz w:val="19"/>
          <w:szCs w:val="19"/>
          <w:lang w:eastAsia="es-ES"/>
        </w:rPr>
        <w:t>⦁</w:t>
      </w: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Modifica los parámetros de contraseña MAX_DAYS, MIN_DAYS y WARNING a 45, 2 y 4 respectivamente para todos los usuarios nuevos que vayan a crearse en el sistema.</w:t>
      </w:r>
    </w:p>
    <w:p w:rsidR="00AF194F" w:rsidRPr="00AF194F" w:rsidRDefault="00AF194F" w:rsidP="00AF19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Cambria Math" w:eastAsia="Times New Roman" w:hAnsi="Cambria Math" w:cs="Cambria Math"/>
          <w:color w:val="212529"/>
          <w:sz w:val="19"/>
          <w:szCs w:val="19"/>
          <w:lang w:eastAsia="es-ES"/>
        </w:rPr>
        <w:t>⦁</w:t>
      </w: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Crea un usuario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depaso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comprueba que sus parámetros de contraseña han sido los modificados en el ejercicio 6.</w:t>
      </w:r>
    </w:p>
    <w:p w:rsidR="00AF194F" w:rsidRPr="00AF194F" w:rsidRDefault="00AF194F" w:rsidP="00AF194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Cambria Math" w:eastAsia="Times New Roman" w:hAnsi="Cambria Math" w:cs="Cambria Math"/>
          <w:color w:val="212529"/>
          <w:sz w:val="19"/>
          <w:szCs w:val="19"/>
          <w:lang w:eastAsia="es-ES"/>
        </w:rPr>
        <w:t>⦁</w:t>
      </w: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Elimina el usuario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depaso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vuelve a poner los parámetros de contraseña modificados en el ejercicio 6 a sus valores anteriores.</w:t>
      </w:r>
    </w:p>
    <w:p w:rsidR="00AF194F" w:rsidRDefault="00AF194F">
      <w:r>
        <w:br w:type="page"/>
      </w:r>
    </w:p>
    <w:p w:rsidR="00AF194F" w:rsidRDefault="00AF194F" w:rsidP="00AF194F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 xml:space="preserve">P6.2. Grupos </w:t>
      </w:r>
      <w:proofErr w:type="spellStart"/>
      <w:r>
        <w:rPr>
          <w:rFonts w:ascii="Helvetica" w:hAnsi="Helvetica" w:cs="Helvetica"/>
          <w:b w:val="0"/>
          <w:bCs w:val="0"/>
          <w:color w:val="212529"/>
        </w:rPr>
        <w:t>linux</w:t>
      </w:r>
      <w:proofErr w:type="spellEnd"/>
    </w:p>
    <w:p w:rsidR="00AF194F" w:rsidRDefault="00AF194F" w:rsidP="00AF1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Crea los grupos colegas y conocidos.</w:t>
      </w:r>
    </w:p>
    <w:p w:rsidR="00AF194F" w:rsidRDefault="00AF194F" w:rsidP="00AF1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 Añade a los usuarios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anamaria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y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joseluis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al grupo colegas.</w:t>
      </w:r>
    </w:p>
    <w:p w:rsidR="00AF194F" w:rsidRDefault="00AF194F" w:rsidP="00AF1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Añade al usuario practica3 al grupo conocidos</w:t>
      </w:r>
    </w:p>
    <w:p w:rsidR="00AF194F" w:rsidRDefault="00AF194F" w:rsidP="00AF1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Modifica el nombre del grupo conocidos por el de desconocidos</w:t>
      </w:r>
    </w:p>
    <w:p w:rsidR="00AF194F" w:rsidRDefault="00AF194F" w:rsidP="00AF1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proofErr w:type="spellStart"/>
      <w:r>
        <w:rPr>
          <w:rFonts w:ascii="Helvetica" w:hAnsi="Helvetica" w:cs="Helvetica"/>
          <w:color w:val="212529"/>
          <w:sz w:val="19"/>
          <w:szCs w:val="19"/>
        </w:rPr>
        <w:t>Loguéate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con cada uno de los usuarios creados en esta práctica y crea con ellos un fichero y una carpeta en sus respectivas carpetas personales.</w:t>
      </w:r>
    </w:p>
    <w:p w:rsidR="00AF194F" w:rsidRDefault="00AF194F">
      <w:r>
        <w:br w:type="page"/>
      </w:r>
    </w:p>
    <w:p w:rsidR="00AF194F" w:rsidRPr="00AF194F" w:rsidRDefault="00AF194F" w:rsidP="00AF194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AF194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lastRenderedPageBreak/>
        <w:t xml:space="preserve">P6.3. Sudo </w:t>
      </w:r>
      <w:proofErr w:type="spellStart"/>
      <w:r w:rsidRPr="00AF194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linux</w:t>
      </w:r>
      <w:proofErr w:type="spellEnd"/>
      <w:r w:rsidRPr="00AF194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 xml:space="preserve"> y permisos</w:t>
      </w:r>
    </w:p>
    <w:p w:rsidR="00AF194F" w:rsidRPr="00AF194F" w:rsidRDefault="00AF194F" w:rsidP="00AF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Convierte a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anamaria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joseluis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en usuarios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sudoers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AF194F" w:rsidRPr="00AF194F" w:rsidRDefault="00AF194F" w:rsidP="00AF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Intenta realizar una tarea de administración con el usuario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anamaria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a continuación la misma con el usuario práctica3. Comenta los resultados. </w:t>
      </w:r>
    </w:p>
    <w:p w:rsidR="00AF194F" w:rsidRPr="00AF194F" w:rsidRDefault="00AF194F" w:rsidP="00AF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Cambia los dueños de /home/compartir para que el usuario propietario sea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joseluis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el grupo propietario colegas.</w:t>
      </w:r>
    </w:p>
    <w:p w:rsidR="00AF194F" w:rsidRPr="00AF194F" w:rsidRDefault="00AF194F" w:rsidP="00AF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Accede con los 3 usuarios creados en esta práctica a esa carpeta y realiza la demostración de que funcionan los permisos y dueños asignados</w:t>
      </w:r>
    </w:p>
    <w:p w:rsidR="00AF194F" w:rsidRPr="00AF194F" w:rsidRDefault="00AF194F" w:rsidP="00AF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Cambia los dueños de /home/compartir para que el usuario propietario sea </w:t>
      </w:r>
      <w:proofErr w:type="spellStart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anamaria</w:t>
      </w:r>
      <w:proofErr w:type="spellEnd"/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el grupo propietario desconocidos.</w:t>
      </w:r>
    </w:p>
    <w:p w:rsidR="00AF194F" w:rsidRPr="00AF194F" w:rsidRDefault="00AF194F" w:rsidP="00AF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Accede con los 3 usuarios creados en esta práctica a esa carpeta y realiza la demostración de que funcionan los permisos y dueños asignados</w:t>
      </w:r>
    </w:p>
    <w:p w:rsidR="00AF194F" w:rsidRPr="00AF194F" w:rsidRDefault="00AF194F" w:rsidP="00AF1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AF194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Elimina los 3 usuarios de la práctica y comprueba qué ocurre con sus carpetas personales y con la carpeta /home/compartir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D39D1"/>
    <w:multiLevelType w:val="multilevel"/>
    <w:tmpl w:val="AA16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E4169"/>
    <w:multiLevelType w:val="multilevel"/>
    <w:tmpl w:val="3144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94F"/>
    <w:rsid w:val="00980FB3"/>
    <w:rsid w:val="00A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BA6D1-B01E-437C-AB67-21191D94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F1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194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F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2022-06-28T15:06:00Z</dcterms:created>
  <dcterms:modified xsi:type="dcterms:W3CDTF">2022-06-28T15:10:00Z</dcterms:modified>
</cp:coreProperties>
</file>