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F77" w:rsidRPr="007D2F77" w:rsidRDefault="007D2F77" w:rsidP="007D2F77">
      <w:pPr>
        <w:bidi/>
        <w:rPr>
          <w:rFonts w:ascii="Arial Rounded MT Bold" w:hAnsi="Arial Rounded MT Bold"/>
          <w:sz w:val="32"/>
          <w:szCs w:val="32"/>
        </w:rPr>
      </w:pPr>
      <w:bookmarkStart w:id="0" w:name="_GoBack"/>
      <w:bookmarkEnd w:id="0"/>
      <w:r w:rsidRPr="007D2F77">
        <w:rPr>
          <w:rFonts w:ascii="Arial Rounded MT Bold" w:hAnsi="Arial Rounded MT Bold" w:cs="Arial"/>
          <w:sz w:val="32"/>
          <w:szCs w:val="32"/>
          <w:rtl/>
        </w:rPr>
        <w:t>فضای سایبری</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همکاری‌های بین‌بخشی</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نیاز به تعامل نزدیک بین مراکز دانشگاهی، نهادهای امنیتی و شرکت‌های دانش‌بنیان</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در حال حاضر، بسیاری از شرکت‌های دانش‌بنیان ایرانی در زمینه تحلیل داده‌های بزرگ و یادگیری ماشین فعالیت دارند که می‌توانند به عنوان پیمانکاران اصلی در توسعه ماژول‌های</w:t>
      </w:r>
      <w:r w:rsidRPr="007D2F77">
        <w:rPr>
          <w:rFonts w:ascii="Arial Rounded MT Bold" w:hAnsi="Arial Rounded MT Bold"/>
          <w:sz w:val="32"/>
          <w:szCs w:val="32"/>
        </w:rPr>
        <w:t xml:space="preserve"> AI </w:t>
      </w:r>
      <w:r w:rsidRPr="007D2F77">
        <w:rPr>
          <w:rFonts w:ascii="Arial Rounded MT Bold" w:hAnsi="Arial Rounded MT Bold" w:cs="Arial"/>
          <w:sz w:val="32"/>
          <w:szCs w:val="32"/>
          <w:rtl/>
        </w:rPr>
        <w:t>این چت‌بات عمل کنند. ارتش جمهوری اسلامی ایران نیز با توجه به اهمیت دفاع سایبری، می‌تواند از این فناوری برای حفاظت از سیستم‌های ارتباطی و فرماندهی خود بهره ببرد</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مثال‌های عملی از فریب‌دهی و خرابکاری</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کاربرد این چت‌بات در عمل شامل دو فاز است: شناسایی و سپس هدایت به سوی خرابکاری‌های ساختگی یا فریب‌های اطلاعاتی</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 xml:space="preserve">سناریو </w:t>
      </w:r>
      <w:r w:rsidRPr="007D2F77">
        <w:rPr>
          <w:rFonts w:ascii="Arial Rounded MT Bold" w:hAnsi="Arial Rounded MT Bold" w:cs="Arial"/>
          <w:sz w:val="32"/>
          <w:szCs w:val="32"/>
          <w:rtl/>
          <w:lang w:bidi="fa-IR"/>
        </w:rPr>
        <w:t xml:space="preserve">۱: </w:t>
      </w:r>
      <w:r w:rsidRPr="007D2F77">
        <w:rPr>
          <w:rFonts w:ascii="Arial Rounded MT Bold" w:hAnsi="Arial Rounded MT Bold" w:cs="Arial"/>
          <w:sz w:val="32"/>
          <w:szCs w:val="32"/>
          <w:rtl/>
        </w:rPr>
        <w:t>فریب اطلاعاتی در حوزه انرژی</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فرض کنید یک جاسوس به دنبال اطلاعات حساس در مورد تأسیسات هسته‌ای یا نفتی ایران است و با چت‌بات که به شکل یک نرم‌افزار مدیریت انرژی ظاهر شده، تعامل می‌کند. پس از شناسایی، چت‌بات شروع به تغذیه اطلاعات زیر می‌کند</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محل ذخیره‌سازی سوخت</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lastRenderedPageBreak/>
        <w:t>یک مکان متروکه و بی‌اهمیت</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هدایت عملیات تخریب به سمت مکان غلط</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نقشه شبکه سنسورها</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نقشه‌ای منسوخ و دارای خطاهای عمدی</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هدر دادن منابع و زمان دشمن</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کلیدهای رمزنگاری</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کلیدهایی که دسترسی به یک سیستم مجازی و بی‌ضرر را می‌دهند</w:t>
      </w:r>
      <w:r w:rsidRPr="007D2F77">
        <w:rPr>
          <w:rFonts w:ascii="Arial Rounded MT Bold" w:hAnsi="Arial Rounded MT Bold"/>
          <w:sz w:val="32"/>
          <w:szCs w:val="32"/>
        </w:rPr>
        <w:t xml:space="preserve"> (Sandbox)</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جلب اعتماد جاسوس و حبس او در محیط شبیه‌سازی‌شده</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 xml:space="preserve">سناریو </w:t>
      </w:r>
      <w:r w:rsidRPr="007D2F77">
        <w:rPr>
          <w:rFonts w:ascii="Arial Rounded MT Bold" w:hAnsi="Arial Rounded MT Bold" w:cs="Arial"/>
          <w:sz w:val="32"/>
          <w:szCs w:val="32"/>
          <w:rtl/>
          <w:lang w:bidi="fa-IR"/>
        </w:rPr>
        <w:t xml:space="preserve">۲: </w:t>
      </w:r>
      <w:r w:rsidRPr="007D2F77">
        <w:rPr>
          <w:rFonts w:ascii="Arial Rounded MT Bold" w:hAnsi="Arial Rounded MT Bold" w:cs="Arial"/>
          <w:sz w:val="32"/>
          <w:szCs w:val="32"/>
          <w:rtl/>
        </w:rPr>
        <w:t>خرابکاری ساختگی در سیستم‌های دفاعی</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چت‌بات، کدها و پروتکل‌هایی را در اختیار جاسوس قرار می‌دهد که ظاهراً باعث از کار افتادن یک سیستم دفاع موشکی می‌شوند. در واقع، اجرای این کدها تنها باعث ایجاد یک گزارش خطا در یک سیستم آزمایشی می‌شود، اما در عین حال، به مرکز کنترل امنیت، اطلاعات دقیقی از هویت و آدرس</w:t>
      </w:r>
      <w:r w:rsidRPr="007D2F77">
        <w:rPr>
          <w:rFonts w:ascii="Arial Rounded MT Bold" w:hAnsi="Arial Rounded MT Bold"/>
          <w:sz w:val="32"/>
          <w:szCs w:val="32"/>
        </w:rPr>
        <w:t xml:space="preserve"> IP </w:t>
      </w:r>
      <w:r w:rsidRPr="007D2F77">
        <w:rPr>
          <w:rFonts w:ascii="Arial Rounded MT Bold" w:hAnsi="Arial Rounded MT Bold" w:cs="Arial"/>
          <w:sz w:val="32"/>
          <w:szCs w:val="32"/>
          <w:rtl/>
        </w:rPr>
        <w:t>مهاجم ارسال می‌کند. این اقدام، یک عملیات "ضدخرابکاری" هوشمند است</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اهمیت استراتژیک چت‌بات در دفاع ملی</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اهمیت این پروژه در سطح ملی، تنها به شناسایی نفوذگران محدود نمی‌شود، بلکه به عنوان یک مولفه کلیدی در دکترین جنگ هیبریدی (ترکیبی) ایران مطرح است. این نرم‌افزار، ابزاری برای تأثیرگذاری بر محاسبات استراتژیک دشمن است</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سرمایه‌گذاری در قدرت نرم</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این طرح نشان‌دهنده توانمندی بومی ایران در تولید ابزارهای پیشرفته</w:t>
      </w:r>
      <w:r w:rsidRPr="007D2F77">
        <w:rPr>
          <w:rFonts w:ascii="Arial Rounded MT Bold" w:hAnsi="Arial Rounded MT Bold"/>
          <w:sz w:val="32"/>
          <w:szCs w:val="32"/>
        </w:rPr>
        <w:t xml:space="preserve"> AI </w:t>
      </w:r>
      <w:r w:rsidRPr="007D2F77">
        <w:rPr>
          <w:rFonts w:ascii="Arial Rounded MT Bold" w:hAnsi="Arial Rounded MT Bold" w:cs="Arial"/>
          <w:sz w:val="32"/>
          <w:szCs w:val="32"/>
          <w:rtl/>
        </w:rPr>
        <w:t>برای دفاع غیرنظامی و نظامی است و یک پیام بازدارنده به دشمنان ارسال می‌کند</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استخراج اطلاعات از مهاجمان</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از طریق رصد مستمر تعاملات جاسوسان با چت‌بات، الگوهای عملیاتی، هدف‌گذاری‌ها و تکنیک‌های سایبری دشمنان شناسایی و برای تقویت دفاع‌های آینده به کار گرفته می‌شوند</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حفاظت از زیرساخت‌های حیاتی</w:t>
      </w:r>
      <w:r w:rsidRPr="007D2F77">
        <w:rPr>
          <w:rFonts w:ascii="Arial Rounded MT Bold" w:hAnsi="Arial Rounded MT Bold"/>
          <w:sz w:val="32"/>
          <w:szCs w:val="32"/>
        </w:rPr>
        <w:t xml:space="preserve"> (CI)</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با هدایت تهدیدات به محیط‌های کنترل‌شده، امکان آسیب رساندن به شبکه‌های برق، مخابرات، و سیستم‌های مالی به حداقل می‌رسد. این اقدام، امنیت اقتصادی و اجتماعی کشور را تضمین می‌کند</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این پروژه، تلفیقی از تخصص دانشگاهی و نیازهای عملیاتی کشور است و می‌تواند به عنوان یک مدل موفق برای همکاری صنعت و دانشگاه در زمینه امنیت ملی مطرح شود</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منابع و مآخذ</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برای توسعه این ایده، می‌توان از مقالات علمی و منابع خبری معتبر داخلی و خارجی در حوزه‌های هوش مصنوعی، امنیت سایبری، و جنگ اطلاعاتی استفاده کرد. تأکید بر منابع داخلی، نشان‌دهنده دانش و تخصص بومی در این زمینه است</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مقالات علمی و پژوهشی</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مجله امنیت و فضای سایبر دانشگاه امام حسین (ع) بررسی الگوریتم‌های</w:t>
      </w:r>
      <w:r w:rsidRPr="007D2F77">
        <w:rPr>
          <w:rFonts w:ascii="Arial Rounded MT Bold" w:hAnsi="Arial Rounded MT Bold"/>
          <w:sz w:val="32"/>
          <w:szCs w:val="32"/>
        </w:rPr>
        <w:t xml:space="preserve"> Machine Learning </w:t>
      </w:r>
      <w:r w:rsidRPr="007D2F77">
        <w:rPr>
          <w:rFonts w:ascii="Arial Rounded MT Bold" w:hAnsi="Arial Rounded MT Bold" w:cs="Arial"/>
          <w:sz w:val="32"/>
          <w:szCs w:val="32"/>
          <w:rtl/>
        </w:rPr>
        <w:t>در تشخیص حملات</w:t>
      </w:r>
      <w:r w:rsidRPr="007D2F77">
        <w:rPr>
          <w:rFonts w:ascii="Arial Rounded MT Bold" w:hAnsi="Arial Rounded MT Bold"/>
          <w:sz w:val="32"/>
          <w:szCs w:val="32"/>
        </w:rPr>
        <w:t xml:space="preserve"> Zero-Day.</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مراکز تخصصی</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مرکز ماهر (مدیریت امداد و هماهنگی رخدادهای رایانه‌ای) گزارش‌های فصلی در مورد تهدیدات سایبری بومی و جهانی</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منابع بین‌المللی</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sz w:val="32"/>
          <w:szCs w:val="32"/>
        </w:rPr>
        <w:t xml:space="preserve">IEEE </w:t>
      </w:r>
      <w:proofErr w:type="spellStart"/>
      <w:r w:rsidRPr="007D2F77">
        <w:rPr>
          <w:rFonts w:ascii="Arial Rounded MT Bold" w:hAnsi="Arial Rounded MT Bold"/>
          <w:sz w:val="32"/>
          <w:szCs w:val="32"/>
        </w:rPr>
        <w:t>Xplore</w:t>
      </w:r>
      <w:proofErr w:type="spellEnd"/>
      <w:r w:rsidRPr="007D2F77">
        <w:rPr>
          <w:rFonts w:ascii="Arial Rounded MT Bold" w:hAnsi="Arial Rounded MT Bold"/>
          <w:sz w:val="32"/>
          <w:szCs w:val="32"/>
        </w:rPr>
        <w:t xml:space="preserve"> Digital Library </w:t>
      </w:r>
      <w:r w:rsidRPr="007D2F77">
        <w:rPr>
          <w:rFonts w:ascii="Arial Rounded MT Bold" w:hAnsi="Arial Rounded MT Bold" w:cs="Arial"/>
          <w:sz w:val="32"/>
          <w:szCs w:val="32"/>
          <w:rtl/>
        </w:rPr>
        <w:t>مقالات در زمینه</w:t>
      </w:r>
      <w:r w:rsidRPr="007D2F77">
        <w:rPr>
          <w:rFonts w:ascii="Arial Rounded MT Bold" w:hAnsi="Arial Rounded MT Bold"/>
          <w:sz w:val="32"/>
          <w:szCs w:val="32"/>
        </w:rPr>
        <w:t xml:space="preserve"> "Deception Technology" </w:t>
      </w:r>
      <w:r w:rsidRPr="007D2F77">
        <w:rPr>
          <w:rFonts w:ascii="Arial Rounded MT Bold" w:hAnsi="Arial Rounded MT Bold" w:cs="Arial"/>
          <w:sz w:val="32"/>
          <w:szCs w:val="32"/>
          <w:rtl/>
        </w:rPr>
        <w:t>و</w:t>
      </w:r>
      <w:r w:rsidRPr="007D2F77">
        <w:rPr>
          <w:rFonts w:ascii="Arial Rounded MT Bold" w:hAnsi="Arial Rounded MT Bold"/>
          <w:sz w:val="32"/>
          <w:szCs w:val="32"/>
        </w:rPr>
        <w:t xml:space="preserve"> "AI in Counter-Espionage".</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رسانه‌های تخصصی داخلی</w:t>
      </w:r>
    </w:p>
    <w:p w:rsidR="007D2F77" w:rsidRPr="007D2F77" w:rsidRDefault="007D2F77" w:rsidP="007D2F77">
      <w:pPr>
        <w:bidi/>
        <w:rPr>
          <w:rFonts w:ascii="Arial Rounded MT Bold" w:hAnsi="Arial Rounded MT Bold"/>
          <w:sz w:val="32"/>
          <w:szCs w:val="32"/>
        </w:rPr>
      </w:pPr>
    </w:p>
    <w:p w:rsidR="007D2F77"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خبرگزاری فناوری اطلاعات و ارتباطات (ایستنا) اخبار و تحلیل‌های مرتبط با حوزه امنیت اطلاعات در ایران</w:t>
      </w:r>
      <w:r w:rsidRPr="007D2F77">
        <w:rPr>
          <w:rFonts w:ascii="Arial Rounded MT Bold" w:hAnsi="Arial Rounded MT Bold"/>
          <w:sz w:val="32"/>
          <w:szCs w:val="32"/>
        </w:rPr>
        <w:t>.</w:t>
      </w:r>
    </w:p>
    <w:p w:rsidR="007D2F77" w:rsidRPr="007D2F77" w:rsidRDefault="007D2F77" w:rsidP="007D2F77">
      <w:pPr>
        <w:bidi/>
        <w:rPr>
          <w:rFonts w:ascii="Arial Rounded MT Bold" w:hAnsi="Arial Rounded MT Bold"/>
          <w:sz w:val="32"/>
          <w:szCs w:val="32"/>
        </w:rPr>
      </w:pPr>
    </w:p>
    <w:p w:rsidR="00AC78C0" w:rsidRPr="007D2F77" w:rsidRDefault="007D2F77" w:rsidP="007D2F77">
      <w:pPr>
        <w:bidi/>
        <w:rPr>
          <w:rFonts w:ascii="Arial Rounded MT Bold" w:hAnsi="Arial Rounded MT Bold"/>
          <w:sz w:val="32"/>
          <w:szCs w:val="32"/>
        </w:rPr>
      </w:pPr>
      <w:r w:rsidRPr="007D2F77">
        <w:rPr>
          <w:rFonts w:ascii="Arial Rounded MT Bold" w:hAnsi="Arial Rounded MT Bold" w:cs="Arial"/>
          <w:sz w:val="32"/>
          <w:szCs w:val="32"/>
          <w:rtl/>
        </w:rPr>
        <w:t>پایان: امید است این طرح اولیه بتواند گامی مؤثر در جهت تقویت بنیه دفاع سایبری کشور بردارد</w:t>
      </w:r>
      <w:r w:rsidRPr="007D2F77">
        <w:rPr>
          <w:rFonts w:ascii="Arial Rounded MT Bold" w:hAnsi="Arial Rounded MT Bold"/>
          <w:sz w:val="32"/>
          <w:szCs w:val="32"/>
        </w:rPr>
        <w:t>.</w:t>
      </w:r>
    </w:p>
    <w:sectPr w:rsidR="00AC78C0" w:rsidRPr="007D2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F77"/>
    <w:rsid w:val="007D2F77"/>
    <w:rsid w:val="00AC78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C89DB9-7CC3-4522-8E0B-1910AFE68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roshani</dc:creator>
  <cp:keywords/>
  <dc:description/>
  <cp:lastModifiedBy>alireza roshani</cp:lastModifiedBy>
  <cp:revision>1</cp:revision>
  <dcterms:created xsi:type="dcterms:W3CDTF">2025-11-04T18:25:00Z</dcterms:created>
  <dcterms:modified xsi:type="dcterms:W3CDTF">2025-11-04T18:28:00Z</dcterms:modified>
</cp:coreProperties>
</file>