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EB7" w:rsidRDefault="00BC7EB7" w:rsidP="00FC06C2">
      <w:pPr>
        <w:spacing w:before="30" w:line="360" w:lineRule="auto"/>
        <w:jc w:val="center"/>
        <w:rPr>
          <w:rFonts w:ascii="Times New Roman" w:eastAsia="Times New Roman" w:hAnsi="Times New Roman" w:cs="Times New Roman"/>
          <w:color w:val="000000" w:themeColor="text1"/>
          <w:sz w:val="28"/>
          <w:szCs w:val="28"/>
        </w:rPr>
      </w:pPr>
      <w:r>
        <w:rPr>
          <w:noProof/>
          <w:lang w:eastAsia="uk-UA"/>
        </w:rPr>
        <w:drawing>
          <wp:inline distT="0" distB="0" distL="0" distR="0" wp14:anchorId="004C1347" wp14:editId="018C465D">
            <wp:extent cx="5715000" cy="12477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15000" cy="1247775"/>
                    </a:xfrm>
                    <a:prstGeom prst="rect">
                      <a:avLst/>
                    </a:prstGeom>
                  </pic:spPr>
                </pic:pic>
              </a:graphicData>
            </a:graphic>
          </wp:inline>
        </w:drawing>
      </w:r>
      <w:r w:rsidRPr="006B70AE">
        <w:rPr>
          <w:rFonts w:ascii="Times New Roman" w:eastAsia="Times New Roman" w:hAnsi="Times New Roman" w:cs="Times New Roman"/>
          <w:color w:val="000000" w:themeColor="text1"/>
          <w:sz w:val="28"/>
          <w:szCs w:val="28"/>
        </w:rPr>
        <w:t>НАЦІОНАЛЬНИЙ ТЕХНІЧНИЙ УНІВЕРСИТЕТ УКРАЇНИ</w:t>
      </w:r>
    </w:p>
    <w:p w:rsidR="00BC7EB7" w:rsidRDefault="00BC7EB7" w:rsidP="00FC06C2">
      <w:pPr>
        <w:spacing w:before="30" w:line="360" w:lineRule="auto"/>
        <w:jc w:val="center"/>
        <w:rPr>
          <w:rFonts w:ascii="Times New Roman" w:eastAsia="Times New Roman" w:hAnsi="Times New Roman" w:cs="Times New Roman"/>
          <w:color w:val="000000" w:themeColor="text1"/>
          <w:sz w:val="28"/>
          <w:szCs w:val="28"/>
        </w:rPr>
      </w:pPr>
      <w:r w:rsidRPr="006B70AE">
        <w:rPr>
          <w:rFonts w:ascii="Times New Roman" w:eastAsia="Times New Roman" w:hAnsi="Times New Roman" w:cs="Times New Roman"/>
          <w:color w:val="000000" w:themeColor="text1"/>
          <w:sz w:val="28"/>
          <w:szCs w:val="28"/>
        </w:rPr>
        <w:t>«КИЇВСЬ</w:t>
      </w:r>
      <w:r>
        <w:rPr>
          <w:rFonts w:ascii="Times New Roman" w:eastAsia="Times New Roman" w:hAnsi="Times New Roman" w:cs="Times New Roman"/>
          <w:color w:val="000000" w:themeColor="text1"/>
          <w:sz w:val="28"/>
          <w:szCs w:val="28"/>
        </w:rPr>
        <w:t>КИЙ ПОЛІТЕХНІЧНИЙ ІНСТИТУТ ІМЕНІ</w:t>
      </w:r>
      <w:r w:rsidRPr="006B70AE">
        <w:rPr>
          <w:rFonts w:ascii="Times New Roman" w:eastAsia="Times New Roman" w:hAnsi="Times New Roman" w:cs="Times New Roman"/>
          <w:color w:val="000000" w:themeColor="text1"/>
          <w:sz w:val="28"/>
          <w:szCs w:val="28"/>
        </w:rPr>
        <w:t xml:space="preserve"> ІГОРЯ СІКОРСЬКОГО»</w:t>
      </w:r>
    </w:p>
    <w:p w:rsidR="00BC7EB7" w:rsidRPr="00613059" w:rsidRDefault="00BC7EB7" w:rsidP="00FC06C2">
      <w:pPr>
        <w:spacing w:before="30" w:line="360" w:lineRule="auto"/>
        <w:jc w:val="center"/>
        <w:rPr>
          <w:rFonts w:ascii="Times New Roman" w:eastAsia="Times New Roman" w:hAnsi="Times New Roman" w:cs="Times New Roman"/>
          <w:color w:val="000000" w:themeColor="text1"/>
          <w:sz w:val="28"/>
          <w:szCs w:val="28"/>
          <w:lang w:val="ru-RU"/>
        </w:rPr>
      </w:pPr>
      <w:r>
        <w:rPr>
          <w:rFonts w:ascii="Times New Roman" w:eastAsia="Times New Roman" w:hAnsi="Times New Roman" w:cs="Times New Roman"/>
          <w:color w:val="000000" w:themeColor="text1"/>
          <w:sz w:val="28"/>
          <w:szCs w:val="28"/>
        </w:rPr>
        <w:t>ІНСТИТУТ ПРИКЛАДНОГО СИСТЕМНОГО АНАЛІЗУ</w:t>
      </w:r>
    </w:p>
    <w:p w:rsidR="00BC7EB7" w:rsidRDefault="00BC7EB7" w:rsidP="00FC06C2">
      <w:pPr>
        <w:spacing w:before="30"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КАФЕДРА ШТУЧНОГО ІНТЕЛЕКТУ</w:t>
      </w:r>
    </w:p>
    <w:p w:rsidR="00BC7EB7" w:rsidRDefault="00BC7EB7" w:rsidP="00FC06C2">
      <w:pPr>
        <w:spacing w:before="30" w:line="360" w:lineRule="auto"/>
        <w:jc w:val="center"/>
        <w:rPr>
          <w:rFonts w:ascii="Times New Roman" w:eastAsia="Times New Roman" w:hAnsi="Times New Roman" w:cs="Times New Roman"/>
          <w:color w:val="000000" w:themeColor="text1"/>
          <w:sz w:val="28"/>
          <w:szCs w:val="28"/>
        </w:rPr>
      </w:pPr>
    </w:p>
    <w:p w:rsidR="00BC7EB7" w:rsidRDefault="00BC7EB7" w:rsidP="00FC06C2">
      <w:pPr>
        <w:spacing w:before="30" w:line="36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ЗВІТ</w:t>
      </w:r>
    </w:p>
    <w:p w:rsidR="00BC7EB7" w:rsidRDefault="00BC7EB7" w:rsidP="00FC06C2">
      <w:pPr>
        <w:spacing w:before="30" w:line="36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ПРО ВИКОНАННЯ КОМП’ЮТЕРНОГО ПРАКТИКУМУ</w:t>
      </w:r>
    </w:p>
    <w:p w:rsidR="00BC7EB7" w:rsidRPr="001B0457" w:rsidRDefault="00BC7EB7" w:rsidP="00FC06C2">
      <w:pPr>
        <w:spacing w:before="30" w:line="36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ТЕМА: "ПОБУДОВА КОМПОЗИТНИХ ІНДИКАТОРІВ"</w:t>
      </w:r>
    </w:p>
    <w:p w:rsidR="00BC7EB7" w:rsidRPr="00BC7EB7" w:rsidRDefault="00BC7EB7" w:rsidP="00FC06C2">
      <w:pPr>
        <w:spacing w:before="30"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З дисципліни:</w:t>
      </w:r>
      <w:r w:rsidRPr="00BC7EB7">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 xml:space="preserve">Методологія </w:t>
      </w:r>
      <w:r>
        <w:rPr>
          <w:rFonts w:ascii="Times New Roman" w:eastAsia="Times New Roman" w:hAnsi="Times New Roman" w:cs="Times New Roman"/>
          <w:color w:val="000000" w:themeColor="text1"/>
          <w:sz w:val="28"/>
          <w:szCs w:val="28"/>
          <w:lang w:val="en-US"/>
        </w:rPr>
        <w:t>Data</w:t>
      </w:r>
      <w:r w:rsidRPr="00BC7EB7">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lang w:val="en-US"/>
        </w:rPr>
        <w:t>science</w:t>
      </w:r>
      <w:r>
        <w:rPr>
          <w:rFonts w:ascii="Times New Roman" w:eastAsia="Times New Roman" w:hAnsi="Times New Roman" w:cs="Times New Roman"/>
          <w:color w:val="000000" w:themeColor="text1"/>
          <w:sz w:val="28"/>
          <w:szCs w:val="28"/>
        </w:rPr>
        <w:t>»</w:t>
      </w:r>
    </w:p>
    <w:p w:rsidR="00BC7EB7" w:rsidRPr="006B70AE" w:rsidRDefault="00BC7EB7" w:rsidP="00FC06C2">
      <w:pPr>
        <w:spacing w:before="30" w:line="360" w:lineRule="auto"/>
        <w:ind w:left="5664"/>
        <w:jc w:val="right"/>
        <w:rPr>
          <w:rFonts w:ascii="Times New Roman" w:eastAsia="Times New Roman" w:hAnsi="Times New Roman" w:cs="Times New Roman"/>
          <w:color w:val="000000" w:themeColor="text1"/>
          <w:sz w:val="28"/>
          <w:szCs w:val="28"/>
          <w:lang w:val="ru-RU"/>
        </w:rPr>
      </w:pPr>
      <w:r w:rsidRPr="006B70AE">
        <w:rPr>
          <w:rFonts w:ascii="Times New Roman" w:eastAsia="Times New Roman" w:hAnsi="Times New Roman" w:cs="Times New Roman"/>
          <w:color w:val="000000" w:themeColor="text1"/>
          <w:sz w:val="28"/>
          <w:szCs w:val="28"/>
        </w:rPr>
        <w:t>Викона</w:t>
      </w:r>
      <w:r>
        <w:rPr>
          <w:rFonts w:ascii="Times New Roman" w:eastAsia="Times New Roman" w:hAnsi="Times New Roman" w:cs="Times New Roman"/>
          <w:color w:val="000000" w:themeColor="text1"/>
          <w:sz w:val="28"/>
          <w:szCs w:val="28"/>
        </w:rPr>
        <w:t>ли</w:t>
      </w:r>
      <w:r w:rsidRPr="006B70AE">
        <w:rPr>
          <w:rFonts w:ascii="Times New Roman" w:eastAsia="Times New Roman" w:hAnsi="Times New Roman" w:cs="Times New Roman"/>
          <w:color w:val="000000" w:themeColor="text1"/>
          <w:sz w:val="28"/>
          <w:szCs w:val="28"/>
        </w:rPr>
        <w:t xml:space="preserve">: </w:t>
      </w:r>
    </w:p>
    <w:p w:rsidR="00BC7EB7" w:rsidRPr="00FC6DE4" w:rsidRDefault="00BC7EB7" w:rsidP="00FC06C2">
      <w:pPr>
        <w:spacing w:before="30" w:line="360" w:lineRule="auto"/>
        <w:ind w:left="5664"/>
        <w:jc w:val="right"/>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Восковнюк</w:t>
      </w:r>
      <w:proofErr w:type="spellEnd"/>
      <w:r>
        <w:rPr>
          <w:rFonts w:ascii="Times New Roman" w:eastAsia="Times New Roman" w:hAnsi="Times New Roman" w:cs="Times New Roman"/>
          <w:color w:val="000000" w:themeColor="text1"/>
          <w:sz w:val="28"/>
          <w:szCs w:val="28"/>
        </w:rPr>
        <w:t xml:space="preserve"> Віктор Олександрович, </w:t>
      </w:r>
      <w:proofErr w:type="spellStart"/>
      <w:r>
        <w:rPr>
          <w:rFonts w:ascii="Times New Roman" w:eastAsia="Times New Roman" w:hAnsi="Times New Roman" w:cs="Times New Roman"/>
          <w:color w:val="000000" w:themeColor="text1"/>
          <w:sz w:val="28"/>
          <w:szCs w:val="28"/>
        </w:rPr>
        <w:t>Савісько</w:t>
      </w:r>
      <w:proofErr w:type="spellEnd"/>
      <w:r>
        <w:rPr>
          <w:rFonts w:ascii="Times New Roman" w:eastAsia="Times New Roman" w:hAnsi="Times New Roman" w:cs="Times New Roman"/>
          <w:color w:val="000000" w:themeColor="text1"/>
          <w:sz w:val="28"/>
          <w:szCs w:val="28"/>
        </w:rPr>
        <w:t xml:space="preserve"> Андрій Олегович, </w:t>
      </w:r>
      <w:proofErr w:type="spellStart"/>
      <w:r>
        <w:rPr>
          <w:rFonts w:ascii="Times New Roman" w:eastAsia="Times New Roman" w:hAnsi="Times New Roman" w:cs="Times New Roman"/>
          <w:color w:val="000000" w:themeColor="text1"/>
          <w:sz w:val="28"/>
          <w:szCs w:val="28"/>
        </w:rPr>
        <w:t>Пупинін</w:t>
      </w:r>
      <w:proofErr w:type="spellEnd"/>
      <w:r>
        <w:rPr>
          <w:rFonts w:ascii="Times New Roman" w:eastAsia="Times New Roman" w:hAnsi="Times New Roman" w:cs="Times New Roman"/>
          <w:color w:val="000000" w:themeColor="text1"/>
          <w:sz w:val="28"/>
          <w:szCs w:val="28"/>
        </w:rPr>
        <w:t xml:space="preserve"> Дмитро Дмитрович, </w:t>
      </w:r>
      <w:r>
        <w:rPr>
          <w:rFonts w:ascii="Times New Roman" w:eastAsia="Times New Roman" w:hAnsi="Times New Roman" w:cs="Times New Roman"/>
          <w:color w:val="000000" w:themeColor="text1"/>
          <w:sz w:val="28"/>
          <w:szCs w:val="28"/>
        </w:rPr>
        <w:t>Кузнєцов Данило Миколайович</w:t>
      </w:r>
    </w:p>
    <w:p w:rsidR="00BC7EB7" w:rsidRDefault="00BC7EB7" w:rsidP="00FC06C2">
      <w:pPr>
        <w:spacing w:before="30" w:line="360" w:lineRule="auto"/>
        <w:ind w:left="6231" w:hanging="567"/>
        <w:jc w:val="right"/>
        <w:rPr>
          <w:rFonts w:ascii="Times New Roman" w:eastAsia="Times New Roman" w:hAnsi="Times New Roman" w:cs="Times New Roman"/>
          <w:b/>
          <w:bCs/>
          <w:color w:val="000000" w:themeColor="text1"/>
          <w:sz w:val="28"/>
          <w:szCs w:val="28"/>
        </w:rPr>
      </w:pPr>
      <w:r w:rsidRPr="006B70AE">
        <w:rPr>
          <w:rFonts w:ascii="Times New Roman" w:eastAsia="Times New Roman" w:hAnsi="Times New Roman" w:cs="Times New Roman"/>
          <w:b/>
          <w:bCs/>
          <w:color w:val="000000" w:themeColor="text1"/>
          <w:sz w:val="28"/>
          <w:szCs w:val="28"/>
        </w:rPr>
        <w:t xml:space="preserve">Перевірив: </w:t>
      </w:r>
    </w:p>
    <w:p w:rsidR="00BC7EB7" w:rsidRPr="001B0457" w:rsidRDefault="00BC7EB7" w:rsidP="00FC06C2">
      <w:pPr>
        <w:spacing w:before="30" w:line="360" w:lineRule="auto"/>
        <w:ind w:left="6231" w:hanging="567"/>
        <w:jc w:val="right"/>
        <w:rPr>
          <w:rFonts w:ascii="Times New Roman" w:hAnsi="Times New Roman" w:cs="Times New Roman"/>
          <w:sz w:val="28"/>
          <w:szCs w:val="28"/>
        </w:rPr>
      </w:pPr>
      <w:proofErr w:type="spellStart"/>
      <w:r>
        <w:rPr>
          <w:rFonts w:ascii="Times New Roman" w:eastAsia="Times New Roman" w:hAnsi="Times New Roman" w:cs="Times New Roman"/>
          <w:bCs/>
          <w:color w:val="000000" w:themeColor="text1"/>
          <w:sz w:val="28"/>
          <w:szCs w:val="28"/>
        </w:rPr>
        <w:t>Пишнограєв</w:t>
      </w:r>
      <w:proofErr w:type="spellEnd"/>
      <w:r>
        <w:rPr>
          <w:rFonts w:ascii="Times New Roman" w:eastAsia="Times New Roman" w:hAnsi="Times New Roman" w:cs="Times New Roman"/>
          <w:bCs/>
          <w:color w:val="000000" w:themeColor="text1"/>
          <w:sz w:val="28"/>
          <w:szCs w:val="28"/>
        </w:rPr>
        <w:t xml:space="preserve"> І. О.</w:t>
      </w:r>
    </w:p>
    <w:p w:rsidR="00BC7EB7" w:rsidRDefault="00BC7EB7" w:rsidP="00FC06C2">
      <w:pPr>
        <w:spacing w:before="30" w:line="360" w:lineRule="auto"/>
        <w:jc w:val="both"/>
        <w:rPr>
          <w:rFonts w:ascii="Times New Roman" w:eastAsia="Times New Roman" w:hAnsi="Times New Roman" w:cs="Times New Roman"/>
          <w:color w:val="000000" w:themeColor="text1"/>
          <w:sz w:val="28"/>
          <w:szCs w:val="28"/>
          <w:lang w:val="ru-RU"/>
        </w:rPr>
      </w:pPr>
    </w:p>
    <w:p w:rsidR="00BC7EB7" w:rsidRDefault="00BC7EB7" w:rsidP="00FC06C2">
      <w:pPr>
        <w:spacing w:before="30" w:line="360" w:lineRule="auto"/>
        <w:jc w:val="both"/>
        <w:rPr>
          <w:rFonts w:ascii="Times New Roman" w:eastAsia="Times New Roman" w:hAnsi="Times New Roman" w:cs="Times New Roman"/>
          <w:color w:val="000000" w:themeColor="text1"/>
          <w:sz w:val="28"/>
          <w:szCs w:val="28"/>
          <w:lang w:val="ru-RU"/>
        </w:rPr>
      </w:pPr>
    </w:p>
    <w:p w:rsidR="00BC7EB7" w:rsidRPr="00B439D4" w:rsidRDefault="00BC7EB7" w:rsidP="00FC06C2">
      <w:pPr>
        <w:spacing w:before="30" w:line="360" w:lineRule="auto"/>
        <w:jc w:val="both"/>
        <w:rPr>
          <w:rFonts w:ascii="Times New Roman" w:eastAsia="Times New Roman" w:hAnsi="Times New Roman" w:cs="Times New Roman"/>
          <w:color w:val="000000" w:themeColor="text1"/>
          <w:sz w:val="28"/>
          <w:szCs w:val="28"/>
          <w:lang w:val="ru-RU"/>
        </w:rPr>
      </w:pPr>
    </w:p>
    <w:p w:rsidR="00BC7EB7" w:rsidRPr="001B0457" w:rsidRDefault="00BC7EB7" w:rsidP="00FC06C2">
      <w:pPr>
        <w:spacing w:before="30" w:line="36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КИЇВ – 2025</w:t>
      </w:r>
    </w:p>
    <w:p w:rsidR="00BC7EB7" w:rsidRDefault="00E9020E" w:rsidP="00FC06C2">
      <w:pPr>
        <w:spacing w:line="360" w:lineRule="auto"/>
        <w:ind w:firstLine="709"/>
        <w:jc w:val="both"/>
        <w:rPr>
          <w:rFonts w:ascii="Times New Roman" w:hAnsi="Times New Roman" w:cs="Times New Roman"/>
          <w:sz w:val="28"/>
          <w:szCs w:val="28"/>
        </w:rPr>
      </w:pPr>
      <w:r w:rsidRPr="00E9020E">
        <w:rPr>
          <w:rFonts w:ascii="Times New Roman" w:hAnsi="Times New Roman" w:cs="Times New Roman"/>
          <w:b/>
          <w:sz w:val="28"/>
          <w:szCs w:val="28"/>
        </w:rPr>
        <w:lastRenderedPageBreak/>
        <w:t>Мета:</w:t>
      </w:r>
      <w:r w:rsidR="00576768" w:rsidRPr="00576768">
        <w:t xml:space="preserve"> </w:t>
      </w:r>
      <w:r w:rsidR="00576768" w:rsidRPr="00576768">
        <w:rPr>
          <w:rFonts w:ascii="Times New Roman" w:hAnsi="Times New Roman" w:cs="Times New Roman"/>
          <w:sz w:val="28"/>
          <w:szCs w:val="28"/>
        </w:rPr>
        <w:t>Головним завданням цього проекту є розробка аналітичного інструменту для кількісного вимірювання та ранжування національної конкурентоспроможності країн світу. Проект спрямований на трансформацію багатовимірних статистичних даних Світового банку в єдиний композитний індекс, який об'єктивно відображає баланс між економічним зростанням, соціальним благополуччям, інституційною надійністю та екологічною відповідальністю, використовуючи методи машинного навчання для визначення пріоритетності показників.</w:t>
      </w:r>
    </w:p>
    <w:p w:rsidR="0083477D" w:rsidRDefault="0083477D" w:rsidP="00FC06C2">
      <w:pPr>
        <w:spacing w:line="360" w:lineRule="auto"/>
        <w:ind w:firstLine="709"/>
        <w:jc w:val="both"/>
        <w:rPr>
          <w:rFonts w:ascii="Times New Roman" w:hAnsi="Times New Roman" w:cs="Times New Roman"/>
          <w:b/>
          <w:sz w:val="28"/>
          <w:szCs w:val="28"/>
        </w:rPr>
      </w:pPr>
      <w:r w:rsidRPr="0083477D">
        <w:rPr>
          <w:rFonts w:ascii="Times New Roman" w:hAnsi="Times New Roman" w:cs="Times New Roman"/>
          <w:b/>
          <w:sz w:val="28"/>
          <w:szCs w:val="28"/>
        </w:rPr>
        <w:t>Концептуальна модель та набір індикаторів</w:t>
      </w:r>
    </w:p>
    <w:p w:rsidR="0083477D" w:rsidRDefault="0083477D" w:rsidP="00FC06C2">
      <w:pPr>
        <w:spacing w:line="360" w:lineRule="auto"/>
        <w:ind w:firstLine="709"/>
        <w:jc w:val="both"/>
        <w:rPr>
          <w:rFonts w:ascii="Times New Roman" w:hAnsi="Times New Roman" w:cs="Times New Roman"/>
          <w:sz w:val="28"/>
          <w:szCs w:val="28"/>
        </w:rPr>
      </w:pPr>
      <w:r w:rsidRPr="0083477D">
        <w:rPr>
          <w:rFonts w:ascii="Times New Roman" w:hAnsi="Times New Roman" w:cs="Times New Roman"/>
          <w:i/>
          <w:sz w:val="28"/>
          <w:szCs w:val="28"/>
        </w:rPr>
        <w:t>Мета індексу:</w:t>
      </w:r>
      <w:r>
        <w:rPr>
          <w:rFonts w:ascii="Times New Roman" w:hAnsi="Times New Roman" w:cs="Times New Roman"/>
          <w:i/>
          <w:sz w:val="28"/>
          <w:szCs w:val="28"/>
        </w:rPr>
        <w:t xml:space="preserve"> </w:t>
      </w:r>
      <w:r>
        <w:rPr>
          <w:rFonts w:ascii="Times New Roman" w:hAnsi="Times New Roman" w:cs="Times New Roman"/>
          <w:sz w:val="28"/>
          <w:szCs w:val="28"/>
        </w:rPr>
        <w:t>Оцінка конкурентоспроможності/розвитку країн</w:t>
      </w:r>
    </w:p>
    <w:p w:rsidR="0083477D" w:rsidRPr="0083477D" w:rsidRDefault="0083477D" w:rsidP="00FC06C2">
      <w:pPr>
        <w:spacing w:line="360" w:lineRule="auto"/>
        <w:ind w:firstLine="709"/>
        <w:jc w:val="both"/>
        <w:rPr>
          <w:rFonts w:ascii="Times New Roman" w:hAnsi="Times New Roman" w:cs="Times New Roman"/>
          <w:sz w:val="28"/>
          <w:szCs w:val="28"/>
        </w:rPr>
      </w:pPr>
      <w:r w:rsidRPr="0083477D">
        <w:rPr>
          <w:rFonts w:ascii="Times New Roman" w:hAnsi="Times New Roman" w:cs="Times New Roman"/>
          <w:sz w:val="28"/>
          <w:szCs w:val="28"/>
        </w:rPr>
        <w:t>Для побудови індексу було відібрано 10 ключових індикаторів, які покривають різні</w:t>
      </w:r>
      <w:r>
        <w:rPr>
          <w:rFonts w:ascii="Times New Roman" w:hAnsi="Times New Roman" w:cs="Times New Roman"/>
          <w:sz w:val="28"/>
          <w:szCs w:val="28"/>
        </w:rPr>
        <w:t xml:space="preserve"> </w:t>
      </w:r>
      <w:r w:rsidR="001C1DEC">
        <w:rPr>
          <w:rFonts w:ascii="Times New Roman" w:hAnsi="Times New Roman" w:cs="Times New Roman"/>
          <w:sz w:val="28"/>
          <w:szCs w:val="28"/>
        </w:rPr>
        <w:t>аспекти функціонування держави</w:t>
      </w:r>
      <w:r w:rsidR="001C1DEC" w:rsidRPr="001C1DEC">
        <w:rPr>
          <w:rFonts w:ascii="Times New Roman" w:hAnsi="Times New Roman" w:cs="Times New Roman"/>
          <w:sz w:val="28"/>
          <w:szCs w:val="28"/>
        </w:rPr>
        <w:t xml:space="preserve">. </w:t>
      </w:r>
      <w:r w:rsidRPr="0083477D">
        <w:rPr>
          <w:rFonts w:ascii="Times New Roman" w:hAnsi="Times New Roman" w:cs="Times New Roman"/>
          <w:sz w:val="28"/>
          <w:szCs w:val="28"/>
        </w:rPr>
        <w:t>Модель</w:t>
      </w:r>
      <w:r w:rsidR="00BF1862">
        <w:rPr>
          <w:rFonts w:ascii="Times New Roman" w:hAnsi="Times New Roman" w:cs="Times New Roman"/>
          <w:sz w:val="28"/>
          <w:szCs w:val="28"/>
        </w:rPr>
        <w:t xml:space="preserve"> враховує як позитивні фактори</w:t>
      </w:r>
      <w:r w:rsidR="00BF1862" w:rsidRPr="001C1DEC">
        <w:rPr>
          <w:rFonts w:ascii="Times New Roman" w:hAnsi="Times New Roman" w:cs="Times New Roman"/>
          <w:sz w:val="28"/>
          <w:szCs w:val="28"/>
        </w:rPr>
        <w:t xml:space="preserve">(+), </w:t>
      </w:r>
      <w:r w:rsidRPr="0083477D">
        <w:rPr>
          <w:rFonts w:ascii="Times New Roman" w:hAnsi="Times New Roman" w:cs="Times New Roman"/>
          <w:sz w:val="28"/>
          <w:szCs w:val="28"/>
        </w:rPr>
        <w:t>де зростання по</w:t>
      </w:r>
      <w:r w:rsidR="00BF1862">
        <w:rPr>
          <w:rFonts w:ascii="Times New Roman" w:hAnsi="Times New Roman" w:cs="Times New Roman"/>
          <w:sz w:val="28"/>
          <w:szCs w:val="28"/>
        </w:rPr>
        <w:t>казника свідчить про покращення</w:t>
      </w:r>
      <w:r w:rsidRPr="0083477D">
        <w:rPr>
          <w:rFonts w:ascii="Times New Roman" w:hAnsi="Times New Roman" w:cs="Times New Roman"/>
          <w:sz w:val="28"/>
          <w:szCs w:val="28"/>
        </w:rPr>
        <w:t>, так і негативн</w:t>
      </w:r>
      <w:r w:rsidR="00BF1862">
        <w:rPr>
          <w:rFonts w:ascii="Times New Roman" w:hAnsi="Times New Roman" w:cs="Times New Roman"/>
          <w:sz w:val="28"/>
          <w:szCs w:val="28"/>
        </w:rPr>
        <w:t>і</w:t>
      </w:r>
      <w:r w:rsidR="00BF1862" w:rsidRPr="001C1DEC">
        <w:rPr>
          <w:rFonts w:ascii="Times New Roman" w:hAnsi="Times New Roman" w:cs="Times New Roman"/>
          <w:sz w:val="28"/>
          <w:szCs w:val="28"/>
        </w:rPr>
        <w:t xml:space="preserve">(-), </w:t>
      </w:r>
      <w:r>
        <w:rPr>
          <w:rFonts w:ascii="Times New Roman" w:hAnsi="Times New Roman" w:cs="Times New Roman"/>
          <w:sz w:val="28"/>
          <w:szCs w:val="28"/>
        </w:rPr>
        <w:t>де менше значення є кращим).</w:t>
      </w:r>
    </w:p>
    <w:p w:rsidR="0083477D" w:rsidRPr="00FD1E03" w:rsidRDefault="0083477D" w:rsidP="00FC06C2">
      <w:pPr>
        <w:spacing w:line="360" w:lineRule="auto"/>
        <w:ind w:firstLine="709"/>
        <w:jc w:val="both"/>
        <w:rPr>
          <w:rFonts w:ascii="Times New Roman" w:hAnsi="Times New Roman" w:cs="Times New Roman"/>
          <w:sz w:val="28"/>
          <w:szCs w:val="28"/>
        </w:rPr>
      </w:pPr>
      <w:r w:rsidRPr="0083477D">
        <w:rPr>
          <w:rFonts w:ascii="Times New Roman" w:hAnsi="Times New Roman" w:cs="Times New Roman"/>
          <w:sz w:val="28"/>
          <w:szCs w:val="28"/>
        </w:rPr>
        <w:t xml:space="preserve">До позитивних індикаторів віднесено: доступ до електроенергії (Access </w:t>
      </w:r>
      <w:proofErr w:type="spellStart"/>
      <w:r w:rsidRPr="0083477D">
        <w:rPr>
          <w:rFonts w:ascii="Times New Roman" w:hAnsi="Times New Roman" w:cs="Times New Roman"/>
          <w:sz w:val="28"/>
          <w:szCs w:val="28"/>
        </w:rPr>
        <w:t>to</w:t>
      </w:r>
      <w:proofErr w:type="spellEnd"/>
      <w:r w:rsidRPr="0083477D">
        <w:rPr>
          <w:rFonts w:ascii="Times New Roman" w:hAnsi="Times New Roman" w:cs="Times New Roman"/>
          <w:sz w:val="28"/>
          <w:szCs w:val="28"/>
        </w:rPr>
        <w:t xml:space="preserve"> </w:t>
      </w:r>
      <w:proofErr w:type="spellStart"/>
      <w:r w:rsidRPr="0083477D">
        <w:rPr>
          <w:rFonts w:ascii="Times New Roman" w:hAnsi="Times New Roman" w:cs="Times New Roman"/>
          <w:sz w:val="28"/>
          <w:szCs w:val="28"/>
        </w:rPr>
        <w:t>electricity</w:t>
      </w:r>
      <w:proofErr w:type="spellEnd"/>
      <w:r w:rsidRPr="0083477D">
        <w:rPr>
          <w:rFonts w:ascii="Times New Roman" w:hAnsi="Times New Roman" w:cs="Times New Roman"/>
          <w:sz w:val="28"/>
          <w:szCs w:val="28"/>
        </w:rPr>
        <w:t>) як маркер інфраструктури; ВВП за паритетом купівельної спроможності (GDP PPP) як показник економічної потужності; оцінку верховенства права (</w:t>
      </w:r>
      <w:proofErr w:type="spellStart"/>
      <w:r w:rsidRPr="0083477D">
        <w:rPr>
          <w:rFonts w:ascii="Times New Roman" w:hAnsi="Times New Roman" w:cs="Times New Roman"/>
          <w:sz w:val="28"/>
          <w:szCs w:val="28"/>
        </w:rPr>
        <w:t>Rule</w:t>
      </w:r>
      <w:proofErr w:type="spellEnd"/>
      <w:r w:rsidRPr="0083477D">
        <w:rPr>
          <w:rFonts w:ascii="Times New Roman" w:hAnsi="Times New Roman" w:cs="Times New Roman"/>
          <w:sz w:val="28"/>
          <w:szCs w:val="28"/>
        </w:rPr>
        <w:t xml:space="preserve"> </w:t>
      </w:r>
      <w:proofErr w:type="spellStart"/>
      <w:r w:rsidRPr="0083477D">
        <w:rPr>
          <w:rFonts w:ascii="Times New Roman" w:hAnsi="Times New Roman" w:cs="Times New Roman"/>
          <w:sz w:val="28"/>
          <w:szCs w:val="28"/>
        </w:rPr>
        <w:t>of</w:t>
      </w:r>
      <w:proofErr w:type="spellEnd"/>
      <w:r w:rsidRPr="0083477D">
        <w:rPr>
          <w:rFonts w:ascii="Times New Roman" w:hAnsi="Times New Roman" w:cs="Times New Roman"/>
          <w:sz w:val="28"/>
          <w:szCs w:val="28"/>
        </w:rPr>
        <w:t xml:space="preserve"> </w:t>
      </w:r>
      <w:proofErr w:type="spellStart"/>
      <w:r w:rsidRPr="0083477D">
        <w:rPr>
          <w:rFonts w:ascii="Times New Roman" w:hAnsi="Times New Roman" w:cs="Times New Roman"/>
          <w:sz w:val="28"/>
          <w:szCs w:val="28"/>
        </w:rPr>
        <w:t>Law</w:t>
      </w:r>
      <w:proofErr w:type="spellEnd"/>
      <w:r w:rsidRPr="0083477D">
        <w:rPr>
          <w:rFonts w:ascii="Times New Roman" w:hAnsi="Times New Roman" w:cs="Times New Roman"/>
          <w:sz w:val="28"/>
          <w:szCs w:val="28"/>
        </w:rPr>
        <w:t>) для вимірювання інституційної ефективності; очікувану тривалість життя (</w:t>
      </w:r>
      <w:proofErr w:type="spellStart"/>
      <w:r w:rsidRPr="0083477D">
        <w:rPr>
          <w:rFonts w:ascii="Times New Roman" w:hAnsi="Times New Roman" w:cs="Times New Roman"/>
          <w:sz w:val="28"/>
          <w:szCs w:val="28"/>
        </w:rPr>
        <w:t>Life</w:t>
      </w:r>
      <w:proofErr w:type="spellEnd"/>
      <w:r w:rsidRPr="0083477D">
        <w:rPr>
          <w:rFonts w:ascii="Times New Roman" w:hAnsi="Times New Roman" w:cs="Times New Roman"/>
          <w:sz w:val="28"/>
          <w:szCs w:val="28"/>
        </w:rPr>
        <w:t xml:space="preserve"> </w:t>
      </w:r>
      <w:proofErr w:type="spellStart"/>
      <w:r w:rsidRPr="0083477D">
        <w:rPr>
          <w:rFonts w:ascii="Times New Roman" w:hAnsi="Times New Roman" w:cs="Times New Roman"/>
          <w:sz w:val="28"/>
          <w:szCs w:val="28"/>
        </w:rPr>
        <w:t>expectancy</w:t>
      </w:r>
      <w:proofErr w:type="spellEnd"/>
      <w:r w:rsidRPr="0083477D">
        <w:rPr>
          <w:rFonts w:ascii="Times New Roman" w:hAnsi="Times New Roman" w:cs="Times New Roman"/>
          <w:sz w:val="28"/>
          <w:szCs w:val="28"/>
        </w:rPr>
        <w:t>) як міру людського капіталу; високотехнологічний експорт (</w:t>
      </w:r>
      <w:proofErr w:type="spellStart"/>
      <w:r w:rsidRPr="0083477D">
        <w:rPr>
          <w:rFonts w:ascii="Times New Roman" w:hAnsi="Times New Roman" w:cs="Times New Roman"/>
          <w:sz w:val="28"/>
          <w:szCs w:val="28"/>
        </w:rPr>
        <w:t>High-tech</w:t>
      </w:r>
      <w:proofErr w:type="spellEnd"/>
      <w:r w:rsidRPr="0083477D">
        <w:rPr>
          <w:rFonts w:ascii="Times New Roman" w:hAnsi="Times New Roman" w:cs="Times New Roman"/>
          <w:sz w:val="28"/>
          <w:szCs w:val="28"/>
        </w:rPr>
        <w:t xml:space="preserve"> </w:t>
      </w:r>
      <w:proofErr w:type="spellStart"/>
      <w:r w:rsidRPr="0083477D">
        <w:rPr>
          <w:rFonts w:ascii="Times New Roman" w:hAnsi="Times New Roman" w:cs="Times New Roman"/>
          <w:sz w:val="28"/>
          <w:szCs w:val="28"/>
        </w:rPr>
        <w:t>exports</w:t>
      </w:r>
      <w:proofErr w:type="spellEnd"/>
      <w:r w:rsidRPr="0083477D">
        <w:rPr>
          <w:rFonts w:ascii="Times New Roman" w:hAnsi="Times New Roman" w:cs="Times New Roman"/>
          <w:sz w:val="28"/>
          <w:szCs w:val="28"/>
        </w:rPr>
        <w:t>) як індикатор інновацій; імпорт товарів та послуг (</w:t>
      </w:r>
      <w:proofErr w:type="spellStart"/>
      <w:r w:rsidRPr="0083477D">
        <w:rPr>
          <w:rFonts w:ascii="Times New Roman" w:hAnsi="Times New Roman" w:cs="Times New Roman"/>
          <w:sz w:val="28"/>
          <w:szCs w:val="28"/>
        </w:rPr>
        <w:t>Imports</w:t>
      </w:r>
      <w:proofErr w:type="spellEnd"/>
      <w:r w:rsidRPr="0083477D">
        <w:rPr>
          <w:rFonts w:ascii="Times New Roman" w:hAnsi="Times New Roman" w:cs="Times New Roman"/>
          <w:sz w:val="28"/>
          <w:szCs w:val="28"/>
        </w:rPr>
        <w:t>) як показник економічної інтеграції та витрати на охорону</w:t>
      </w:r>
      <w:r w:rsidR="00FD1E03">
        <w:rPr>
          <w:rFonts w:ascii="Times New Roman" w:hAnsi="Times New Roman" w:cs="Times New Roman"/>
          <w:sz w:val="28"/>
          <w:szCs w:val="28"/>
        </w:rPr>
        <w:t xml:space="preserve"> здоров'я (</w:t>
      </w:r>
      <w:proofErr w:type="spellStart"/>
      <w:r w:rsidR="00FD1E03">
        <w:rPr>
          <w:rFonts w:ascii="Times New Roman" w:hAnsi="Times New Roman" w:cs="Times New Roman"/>
          <w:sz w:val="28"/>
          <w:szCs w:val="28"/>
        </w:rPr>
        <w:t>Health</w:t>
      </w:r>
      <w:proofErr w:type="spellEnd"/>
      <w:r w:rsidR="00FD1E03">
        <w:rPr>
          <w:rFonts w:ascii="Times New Roman" w:hAnsi="Times New Roman" w:cs="Times New Roman"/>
          <w:sz w:val="28"/>
          <w:szCs w:val="28"/>
        </w:rPr>
        <w:t xml:space="preserve"> </w:t>
      </w:r>
      <w:proofErr w:type="spellStart"/>
      <w:r w:rsidR="00FD1E03">
        <w:rPr>
          <w:rFonts w:ascii="Times New Roman" w:hAnsi="Times New Roman" w:cs="Times New Roman"/>
          <w:sz w:val="28"/>
          <w:szCs w:val="28"/>
        </w:rPr>
        <w:t>expenditure</w:t>
      </w:r>
      <w:proofErr w:type="spellEnd"/>
      <w:r w:rsidR="00FD1E03">
        <w:rPr>
          <w:rFonts w:ascii="Times New Roman" w:hAnsi="Times New Roman" w:cs="Times New Roman"/>
          <w:sz w:val="28"/>
          <w:szCs w:val="28"/>
        </w:rPr>
        <w:t>).</w:t>
      </w:r>
    </w:p>
    <w:p w:rsidR="0083477D" w:rsidRDefault="0083477D" w:rsidP="00FC06C2">
      <w:pPr>
        <w:spacing w:line="360" w:lineRule="auto"/>
        <w:ind w:firstLine="709"/>
        <w:jc w:val="both"/>
        <w:rPr>
          <w:rFonts w:ascii="Times New Roman" w:hAnsi="Times New Roman" w:cs="Times New Roman"/>
          <w:sz w:val="28"/>
          <w:szCs w:val="28"/>
        </w:rPr>
      </w:pPr>
      <w:r w:rsidRPr="0083477D">
        <w:rPr>
          <w:rFonts w:ascii="Times New Roman" w:hAnsi="Times New Roman" w:cs="Times New Roman"/>
          <w:sz w:val="28"/>
          <w:szCs w:val="28"/>
        </w:rPr>
        <w:t>До негативних індикаторів, які потребують інверсії перед агрегацією, віднесено: інфляцію (</w:t>
      </w:r>
      <w:proofErr w:type="spellStart"/>
      <w:r w:rsidRPr="0083477D">
        <w:rPr>
          <w:rFonts w:ascii="Times New Roman" w:hAnsi="Times New Roman" w:cs="Times New Roman"/>
          <w:sz w:val="28"/>
          <w:szCs w:val="28"/>
        </w:rPr>
        <w:t>Inflation</w:t>
      </w:r>
      <w:proofErr w:type="spellEnd"/>
      <w:r w:rsidRPr="0083477D">
        <w:rPr>
          <w:rFonts w:ascii="Times New Roman" w:hAnsi="Times New Roman" w:cs="Times New Roman"/>
          <w:sz w:val="28"/>
          <w:szCs w:val="28"/>
        </w:rPr>
        <w:t>), середньозважену тарифну ставку (</w:t>
      </w:r>
      <w:proofErr w:type="spellStart"/>
      <w:r w:rsidRPr="0083477D">
        <w:rPr>
          <w:rFonts w:ascii="Times New Roman" w:hAnsi="Times New Roman" w:cs="Times New Roman"/>
          <w:sz w:val="28"/>
          <w:szCs w:val="28"/>
        </w:rPr>
        <w:t>Tariff</w:t>
      </w:r>
      <w:proofErr w:type="spellEnd"/>
      <w:r w:rsidRPr="0083477D">
        <w:rPr>
          <w:rFonts w:ascii="Times New Roman" w:hAnsi="Times New Roman" w:cs="Times New Roman"/>
          <w:sz w:val="28"/>
          <w:szCs w:val="28"/>
        </w:rPr>
        <w:t xml:space="preserve"> </w:t>
      </w:r>
      <w:proofErr w:type="spellStart"/>
      <w:r w:rsidRPr="0083477D">
        <w:rPr>
          <w:rFonts w:ascii="Times New Roman" w:hAnsi="Times New Roman" w:cs="Times New Roman"/>
          <w:sz w:val="28"/>
          <w:szCs w:val="28"/>
        </w:rPr>
        <w:t>rate</w:t>
      </w:r>
      <w:proofErr w:type="spellEnd"/>
      <w:r w:rsidRPr="0083477D">
        <w:rPr>
          <w:rFonts w:ascii="Times New Roman" w:hAnsi="Times New Roman" w:cs="Times New Roman"/>
          <w:sz w:val="28"/>
          <w:szCs w:val="28"/>
        </w:rPr>
        <w:t xml:space="preserve">), що характеризує торговельні бар'єри, та викиди CO2 (CO2 </w:t>
      </w:r>
      <w:proofErr w:type="spellStart"/>
      <w:r w:rsidRPr="0083477D">
        <w:rPr>
          <w:rFonts w:ascii="Times New Roman" w:hAnsi="Times New Roman" w:cs="Times New Roman"/>
          <w:sz w:val="28"/>
          <w:szCs w:val="28"/>
        </w:rPr>
        <w:t>emissions</w:t>
      </w:r>
      <w:proofErr w:type="spellEnd"/>
      <w:r w:rsidRPr="0083477D">
        <w:rPr>
          <w:rFonts w:ascii="Times New Roman" w:hAnsi="Times New Roman" w:cs="Times New Roman"/>
          <w:sz w:val="28"/>
          <w:szCs w:val="28"/>
        </w:rPr>
        <w:t>) як показник екологічного навантаження.</w:t>
      </w:r>
    </w:p>
    <w:p w:rsidR="00F53636" w:rsidRDefault="00002753" w:rsidP="00FC06C2">
      <w:pPr>
        <w:spacing w:line="360" w:lineRule="auto"/>
        <w:ind w:firstLine="709"/>
        <w:jc w:val="both"/>
        <w:rPr>
          <w:rFonts w:ascii="Times New Roman" w:hAnsi="Times New Roman" w:cs="Times New Roman"/>
          <w:b/>
          <w:sz w:val="28"/>
          <w:szCs w:val="28"/>
          <w:lang w:val="ru-RU"/>
        </w:rPr>
      </w:pPr>
      <w:proofErr w:type="spellStart"/>
      <w:r w:rsidRPr="00002753">
        <w:rPr>
          <w:rFonts w:ascii="Times New Roman" w:hAnsi="Times New Roman" w:cs="Times New Roman"/>
          <w:b/>
          <w:sz w:val="28"/>
          <w:szCs w:val="28"/>
          <w:lang w:val="ru-RU"/>
        </w:rPr>
        <w:t>Попередня</w:t>
      </w:r>
      <w:proofErr w:type="spellEnd"/>
      <w:r w:rsidRPr="00002753">
        <w:rPr>
          <w:rFonts w:ascii="Times New Roman" w:hAnsi="Times New Roman" w:cs="Times New Roman"/>
          <w:b/>
          <w:sz w:val="28"/>
          <w:szCs w:val="28"/>
          <w:lang w:val="ru-RU"/>
        </w:rPr>
        <w:t xml:space="preserve"> </w:t>
      </w:r>
      <w:proofErr w:type="spellStart"/>
      <w:r w:rsidRPr="00002753">
        <w:rPr>
          <w:rFonts w:ascii="Times New Roman" w:hAnsi="Times New Roman" w:cs="Times New Roman"/>
          <w:b/>
          <w:sz w:val="28"/>
          <w:szCs w:val="28"/>
          <w:lang w:val="ru-RU"/>
        </w:rPr>
        <w:t>обробка</w:t>
      </w:r>
      <w:proofErr w:type="spellEnd"/>
      <w:r w:rsidRPr="00002753">
        <w:rPr>
          <w:rFonts w:ascii="Times New Roman" w:hAnsi="Times New Roman" w:cs="Times New Roman"/>
          <w:b/>
          <w:sz w:val="28"/>
          <w:szCs w:val="28"/>
          <w:lang w:val="ru-RU"/>
        </w:rPr>
        <w:t xml:space="preserve"> </w:t>
      </w:r>
      <w:proofErr w:type="spellStart"/>
      <w:r w:rsidRPr="00002753">
        <w:rPr>
          <w:rFonts w:ascii="Times New Roman" w:hAnsi="Times New Roman" w:cs="Times New Roman"/>
          <w:b/>
          <w:sz w:val="28"/>
          <w:szCs w:val="28"/>
          <w:lang w:val="ru-RU"/>
        </w:rPr>
        <w:t>даних</w:t>
      </w:r>
      <w:proofErr w:type="spellEnd"/>
      <w:r>
        <w:rPr>
          <w:rFonts w:ascii="Times New Roman" w:hAnsi="Times New Roman" w:cs="Times New Roman"/>
          <w:b/>
          <w:sz w:val="28"/>
          <w:szCs w:val="28"/>
          <w:lang w:val="ru-RU"/>
        </w:rPr>
        <w:t xml:space="preserve"> та </w:t>
      </w:r>
      <w:proofErr w:type="spellStart"/>
      <w:r>
        <w:rPr>
          <w:rFonts w:ascii="Times New Roman" w:hAnsi="Times New Roman" w:cs="Times New Roman"/>
          <w:b/>
          <w:sz w:val="28"/>
          <w:szCs w:val="28"/>
          <w:lang w:val="ru-RU"/>
        </w:rPr>
        <w:t>очищення</w:t>
      </w:r>
      <w:proofErr w:type="spellEnd"/>
      <w:r>
        <w:rPr>
          <w:rFonts w:ascii="Times New Roman" w:hAnsi="Times New Roman" w:cs="Times New Roman"/>
          <w:b/>
          <w:sz w:val="28"/>
          <w:szCs w:val="28"/>
          <w:lang w:val="ru-RU"/>
        </w:rPr>
        <w:t xml:space="preserve"> </w:t>
      </w:r>
      <w:proofErr w:type="spellStart"/>
      <w:r>
        <w:rPr>
          <w:rFonts w:ascii="Times New Roman" w:hAnsi="Times New Roman" w:cs="Times New Roman"/>
          <w:b/>
          <w:sz w:val="28"/>
          <w:szCs w:val="28"/>
          <w:lang w:val="ru-RU"/>
        </w:rPr>
        <w:t>від</w:t>
      </w:r>
      <w:proofErr w:type="spellEnd"/>
      <w:r>
        <w:rPr>
          <w:rFonts w:ascii="Times New Roman" w:hAnsi="Times New Roman" w:cs="Times New Roman"/>
          <w:b/>
          <w:sz w:val="28"/>
          <w:szCs w:val="28"/>
          <w:lang w:val="ru-RU"/>
        </w:rPr>
        <w:t xml:space="preserve"> </w:t>
      </w:r>
      <w:proofErr w:type="spellStart"/>
      <w:r>
        <w:rPr>
          <w:rFonts w:ascii="Times New Roman" w:hAnsi="Times New Roman" w:cs="Times New Roman"/>
          <w:b/>
          <w:sz w:val="28"/>
          <w:szCs w:val="28"/>
          <w:lang w:val="ru-RU"/>
        </w:rPr>
        <w:t>агрегатів</w:t>
      </w:r>
      <w:proofErr w:type="spellEnd"/>
    </w:p>
    <w:p w:rsidR="00002753" w:rsidRPr="00002753" w:rsidRDefault="00002753" w:rsidP="00FC06C2">
      <w:pPr>
        <w:spacing w:line="360" w:lineRule="auto"/>
        <w:ind w:firstLine="709"/>
        <w:jc w:val="both"/>
        <w:rPr>
          <w:rFonts w:ascii="Times New Roman" w:hAnsi="Times New Roman" w:cs="Times New Roman"/>
          <w:sz w:val="28"/>
          <w:szCs w:val="28"/>
          <w:lang w:val="ru-RU"/>
        </w:rPr>
      </w:pPr>
      <w:proofErr w:type="spellStart"/>
      <w:r w:rsidRPr="00002753">
        <w:rPr>
          <w:rFonts w:ascii="Times New Roman" w:hAnsi="Times New Roman" w:cs="Times New Roman"/>
          <w:sz w:val="28"/>
          <w:szCs w:val="28"/>
          <w:lang w:val="ru-RU"/>
        </w:rPr>
        <w:t>Процес</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розпочався</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із</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завантаження</w:t>
      </w:r>
      <w:proofErr w:type="spellEnd"/>
      <w:r w:rsidRPr="00002753">
        <w:rPr>
          <w:rFonts w:ascii="Times New Roman" w:hAnsi="Times New Roman" w:cs="Times New Roman"/>
          <w:sz w:val="28"/>
          <w:szCs w:val="28"/>
          <w:lang w:val="ru-RU"/>
        </w:rPr>
        <w:t xml:space="preserve"> набору </w:t>
      </w:r>
      <w:proofErr w:type="spellStart"/>
      <w:r w:rsidRPr="00002753">
        <w:rPr>
          <w:rFonts w:ascii="Times New Roman" w:hAnsi="Times New Roman" w:cs="Times New Roman"/>
          <w:sz w:val="28"/>
          <w:szCs w:val="28"/>
          <w:lang w:val="ru-RU"/>
        </w:rPr>
        <w:t>даних</w:t>
      </w:r>
      <w:proofErr w:type="spellEnd"/>
      <w:r w:rsidRPr="00002753">
        <w:rPr>
          <w:rFonts w:ascii="Times New Roman" w:hAnsi="Times New Roman" w:cs="Times New Roman"/>
          <w:sz w:val="28"/>
          <w:szCs w:val="28"/>
          <w:lang w:val="ru-RU"/>
        </w:rPr>
        <w:t xml:space="preserve"> </w:t>
      </w:r>
      <w:r w:rsidRPr="00002753">
        <w:rPr>
          <w:rFonts w:ascii="Times New Roman" w:hAnsi="Times New Roman" w:cs="Times New Roman"/>
          <w:i/>
          <w:sz w:val="28"/>
          <w:szCs w:val="28"/>
          <w:lang w:val="ru-RU"/>
        </w:rPr>
        <w:t>merged_world_bank_data.csv</w:t>
      </w:r>
      <w:r w:rsidRPr="00002753">
        <w:rPr>
          <w:rFonts w:ascii="Times New Roman" w:hAnsi="Times New Roman" w:cs="Times New Roman"/>
          <w:sz w:val="28"/>
          <w:szCs w:val="28"/>
          <w:lang w:val="ru-RU"/>
        </w:rPr>
        <w:t xml:space="preserve"> та </w:t>
      </w:r>
      <w:proofErr w:type="spellStart"/>
      <w:r w:rsidRPr="00002753">
        <w:rPr>
          <w:rFonts w:ascii="Times New Roman" w:hAnsi="Times New Roman" w:cs="Times New Roman"/>
          <w:sz w:val="28"/>
          <w:szCs w:val="28"/>
          <w:lang w:val="ru-RU"/>
        </w:rPr>
        <w:t>його</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очищення</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від</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агрегованих</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сутностей</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які</w:t>
      </w:r>
      <w:proofErr w:type="spellEnd"/>
      <w:r w:rsidRPr="00002753">
        <w:rPr>
          <w:rFonts w:ascii="Times New Roman" w:hAnsi="Times New Roman" w:cs="Times New Roman"/>
          <w:sz w:val="28"/>
          <w:szCs w:val="28"/>
          <w:lang w:val="ru-RU"/>
        </w:rPr>
        <w:t xml:space="preserve"> не </w:t>
      </w:r>
      <w:r w:rsidRPr="00002753">
        <w:rPr>
          <w:rFonts w:ascii="Times New Roman" w:hAnsi="Times New Roman" w:cs="Times New Roman"/>
          <w:sz w:val="28"/>
          <w:szCs w:val="28"/>
          <w:lang w:val="ru-RU"/>
        </w:rPr>
        <w:lastRenderedPageBreak/>
        <w:t xml:space="preserve">є </w:t>
      </w:r>
      <w:proofErr w:type="spellStart"/>
      <w:r w:rsidRPr="00002753">
        <w:rPr>
          <w:rFonts w:ascii="Times New Roman" w:hAnsi="Times New Roman" w:cs="Times New Roman"/>
          <w:sz w:val="28"/>
          <w:szCs w:val="28"/>
          <w:lang w:val="ru-RU"/>
        </w:rPr>
        <w:t>окремими</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країнами</w:t>
      </w:r>
      <w:proofErr w:type="spellEnd"/>
      <w:r w:rsidRPr="00002753">
        <w:rPr>
          <w:rFonts w:ascii="Times New Roman" w:hAnsi="Times New Roman" w:cs="Times New Roman"/>
          <w:sz w:val="28"/>
          <w:szCs w:val="28"/>
          <w:lang w:val="ru-RU"/>
        </w:rPr>
        <w:t xml:space="preserve">. За </w:t>
      </w:r>
      <w:proofErr w:type="spellStart"/>
      <w:r w:rsidRPr="00002753">
        <w:rPr>
          <w:rFonts w:ascii="Times New Roman" w:hAnsi="Times New Roman" w:cs="Times New Roman"/>
          <w:sz w:val="28"/>
          <w:szCs w:val="28"/>
          <w:lang w:val="ru-RU"/>
        </w:rPr>
        <w:t>допомогою</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списків</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i/>
          <w:sz w:val="28"/>
          <w:szCs w:val="28"/>
          <w:lang w:val="ru-RU"/>
        </w:rPr>
        <w:t>aggregates_to_remove</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було</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виключено</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регіональні</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об'єднання</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наприклад</w:t>
      </w:r>
      <w:proofErr w:type="spellEnd"/>
      <w:r w:rsidRPr="00002753">
        <w:rPr>
          <w:rFonts w:ascii="Times New Roman" w:hAnsi="Times New Roman" w:cs="Times New Roman"/>
          <w:sz w:val="28"/>
          <w:szCs w:val="28"/>
          <w:lang w:val="ru-RU"/>
        </w:rPr>
        <w:t>, "</w:t>
      </w:r>
      <w:proofErr w:type="spellStart"/>
      <w:r w:rsidRPr="00002753">
        <w:rPr>
          <w:rFonts w:ascii="Times New Roman" w:hAnsi="Times New Roman" w:cs="Times New Roman"/>
          <w:sz w:val="28"/>
          <w:szCs w:val="28"/>
          <w:lang w:val="ru-RU"/>
        </w:rPr>
        <w:t>European</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Union</w:t>
      </w:r>
      <w:proofErr w:type="spellEnd"/>
      <w:r w:rsidRPr="00002753">
        <w:rPr>
          <w:rFonts w:ascii="Times New Roman" w:hAnsi="Times New Roman" w:cs="Times New Roman"/>
          <w:sz w:val="28"/>
          <w:szCs w:val="28"/>
          <w:lang w:val="ru-RU"/>
        </w:rPr>
        <w:t>", "</w:t>
      </w:r>
      <w:proofErr w:type="spellStart"/>
      <w:r w:rsidRPr="00002753">
        <w:rPr>
          <w:rFonts w:ascii="Times New Roman" w:hAnsi="Times New Roman" w:cs="Times New Roman"/>
          <w:sz w:val="28"/>
          <w:szCs w:val="28"/>
          <w:lang w:val="ru-RU"/>
        </w:rPr>
        <w:t>Latin</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America</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групи</w:t>
      </w:r>
      <w:proofErr w:type="spellEnd"/>
      <w:r w:rsidRPr="00002753">
        <w:rPr>
          <w:rFonts w:ascii="Times New Roman" w:hAnsi="Times New Roman" w:cs="Times New Roman"/>
          <w:sz w:val="28"/>
          <w:szCs w:val="28"/>
          <w:lang w:val="ru-RU"/>
        </w:rPr>
        <w:t xml:space="preserve"> за </w:t>
      </w:r>
      <w:proofErr w:type="spellStart"/>
      <w:r w:rsidRPr="00002753">
        <w:rPr>
          <w:rFonts w:ascii="Times New Roman" w:hAnsi="Times New Roman" w:cs="Times New Roman"/>
          <w:sz w:val="28"/>
          <w:szCs w:val="28"/>
          <w:lang w:val="ru-RU"/>
        </w:rPr>
        <w:t>рівнем</w:t>
      </w:r>
      <w:proofErr w:type="spellEnd"/>
      <w:r w:rsidRPr="00002753">
        <w:rPr>
          <w:rFonts w:ascii="Times New Roman" w:hAnsi="Times New Roman" w:cs="Times New Roman"/>
          <w:sz w:val="28"/>
          <w:szCs w:val="28"/>
          <w:lang w:val="ru-RU"/>
        </w:rPr>
        <w:t xml:space="preserve"> доходу ("</w:t>
      </w:r>
      <w:proofErr w:type="spellStart"/>
      <w:r w:rsidRPr="00002753">
        <w:rPr>
          <w:rFonts w:ascii="Times New Roman" w:hAnsi="Times New Roman" w:cs="Times New Roman"/>
          <w:sz w:val="28"/>
          <w:szCs w:val="28"/>
          <w:lang w:val="ru-RU"/>
        </w:rPr>
        <w:t>High</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income</w:t>
      </w:r>
      <w:proofErr w:type="spellEnd"/>
      <w:r w:rsidRPr="00002753">
        <w:rPr>
          <w:rFonts w:ascii="Times New Roman" w:hAnsi="Times New Roman" w:cs="Times New Roman"/>
          <w:sz w:val="28"/>
          <w:szCs w:val="28"/>
          <w:lang w:val="ru-RU"/>
        </w:rPr>
        <w:t>", "</w:t>
      </w:r>
      <w:proofErr w:type="spellStart"/>
      <w:r w:rsidRPr="00002753">
        <w:rPr>
          <w:rFonts w:ascii="Times New Roman" w:hAnsi="Times New Roman" w:cs="Times New Roman"/>
          <w:sz w:val="28"/>
          <w:szCs w:val="28"/>
          <w:lang w:val="ru-RU"/>
        </w:rPr>
        <w:t>Low</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income</w:t>
      </w:r>
      <w:proofErr w:type="spellEnd"/>
      <w:r w:rsidRPr="00002753">
        <w:rPr>
          <w:rFonts w:ascii="Times New Roman" w:hAnsi="Times New Roman" w:cs="Times New Roman"/>
          <w:sz w:val="28"/>
          <w:szCs w:val="28"/>
          <w:lang w:val="ru-RU"/>
        </w:rPr>
        <w:t xml:space="preserve">") та </w:t>
      </w:r>
      <w:proofErr w:type="spellStart"/>
      <w:r w:rsidRPr="00002753">
        <w:rPr>
          <w:rFonts w:ascii="Times New Roman" w:hAnsi="Times New Roman" w:cs="Times New Roman"/>
          <w:sz w:val="28"/>
          <w:szCs w:val="28"/>
          <w:lang w:val="ru-RU"/>
        </w:rPr>
        <w:t>інші</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класифікації</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що</w:t>
      </w:r>
      <w:proofErr w:type="spellEnd"/>
      <w:r w:rsidRPr="00002753">
        <w:rPr>
          <w:rFonts w:ascii="Times New Roman" w:hAnsi="Times New Roman" w:cs="Times New Roman"/>
          <w:sz w:val="28"/>
          <w:szCs w:val="28"/>
          <w:lang w:val="ru-RU"/>
        </w:rPr>
        <w:t xml:space="preserve"> дозволило </w:t>
      </w:r>
      <w:proofErr w:type="spellStart"/>
      <w:r w:rsidRPr="00002753">
        <w:rPr>
          <w:rFonts w:ascii="Times New Roman" w:hAnsi="Times New Roman" w:cs="Times New Roman"/>
          <w:sz w:val="28"/>
          <w:szCs w:val="28"/>
          <w:lang w:val="ru-RU"/>
        </w:rPr>
        <w:t>залишити</w:t>
      </w:r>
      <w:proofErr w:type="spellEnd"/>
      <w:r w:rsidRPr="00002753">
        <w:rPr>
          <w:rFonts w:ascii="Times New Roman" w:hAnsi="Times New Roman" w:cs="Times New Roman"/>
          <w:sz w:val="28"/>
          <w:szCs w:val="28"/>
          <w:lang w:val="ru-RU"/>
        </w:rPr>
        <w:t xml:space="preserve"> у </w:t>
      </w:r>
      <w:proofErr w:type="spellStart"/>
      <w:r w:rsidRPr="00002753">
        <w:rPr>
          <w:rFonts w:ascii="Times New Roman" w:hAnsi="Times New Roman" w:cs="Times New Roman"/>
          <w:sz w:val="28"/>
          <w:szCs w:val="28"/>
          <w:lang w:val="ru-RU"/>
        </w:rPr>
        <w:t>вибірці</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лише</w:t>
      </w:r>
      <w:proofErr w:type="spellEnd"/>
      <w:r w:rsidRPr="00002753">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реальні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країни</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Також</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було</w:t>
      </w:r>
      <w:proofErr w:type="spellEnd"/>
      <w:r w:rsidRPr="00002753">
        <w:rPr>
          <w:rFonts w:ascii="Times New Roman" w:hAnsi="Times New Roman" w:cs="Times New Roman"/>
          <w:sz w:val="28"/>
          <w:szCs w:val="28"/>
          <w:lang w:val="ru-RU"/>
        </w:rPr>
        <w:t xml:space="preserve"> проведено </w:t>
      </w:r>
      <w:proofErr w:type="spellStart"/>
      <w:r w:rsidRPr="00002753">
        <w:rPr>
          <w:rFonts w:ascii="Times New Roman" w:hAnsi="Times New Roman" w:cs="Times New Roman"/>
          <w:sz w:val="28"/>
          <w:szCs w:val="28"/>
          <w:lang w:val="ru-RU"/>
        </w:rPr>
        <w:t>видалення</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дублікатів</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країн</w:t>
      </w:r>
      <w:proofErr w:type="spellEnd"/>
      <w:r w:rsidRPr="00002753">
        <w:rPr>
          <w:rFonts w:ascii="Times New Roman" w:hAnsi="Times New Roman" w:cs="Times New Roman"/>
          <w:sz w:val="28"/>
          <w:szCs w:val="28"/>
          <w:lang w:val="ru-RU"/>
        </w:rPr>
        <w:t xml:space="preserve"> для </w:t>
      </w:r>
      <w:proofErr w:type="spellStart"/>
      <w:r w:rsidRPr="00002753">
        <w:rPr>
          <w:rFonts w:ascii="Times New Roman" w:hAnsi="Times New Roman" w:cs="Times New Roman"/>
          <w:sz w:val="28"/>
          <w:szCs w:val="28"/>
          <w:lang w:val="ru-RU"/>
        </w:rPr>
        <w:t>забезпечення</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унікальності</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об'єктів</w:t>
      </w:r>
      <w:proofErr w:type="spellEnd"/>
      <w:r w:rsidRPr="00002753">
        <w:rPr>
          <w:rFonts w:ascii="Times New Roman" w:hAnsi="Times New Roman" w:cs="Times New Roman"/>
          <w:sz w:val="28"/>
          <w:szCs w:val="28"/>
          <w:lang w:val="ru-RU"/>
        </w:rPr>
        <w:t xml:space="preserve"> </w:t>
      </w:r>
      <w:proofErr w:type="spellStart"/>
      <w:r w:rsidRPr="00002753">
        <w:rPr>
          <w:rFonts w:ascii="Times New Roman" w:hAnsi="Times New Roman" w:cs="Times New Roman"/>
          <w:sz w:val="28"/>
          <w:szCs w:val="28"/>
          <w:lang w:val="ru-RU"/>
        </w:rPr>
        <w:t>аналізу</w:t>
      </w:r>
      <w:proofErr w:type="spellEnd"/>
      <w:r w:rsidRPr="00002753">
        <w:rPr>
          <w:rFonts w:ascii="Times New Roman" w:hAnsi="Times New Roman" w:cs="Times New Roman"/>
          <w:sz w:val="28"/>
          <w:szCs w:val="28"/>
          <w:lang w:val="ru-RU"/>
        </w:rPr>
        <w:t>.</w:t>
      </w:r>
    </w:p>
    <w:p w:rsidR="003A0ED2" w:rsidRDefault="007E5C5C" w:rsidP="00FC06C2">
      <w:pPr>
        <w:spacing w:line="360" w:lineRule="auto"/>
        <w:ind w:firstLine="709"/>
        <w:jc w:val="both"/>
        <w:rPr>
          <w:rFonts w:ascii="Times New Roman" w:hAnsi="Times New Roman" w:cs="Times New Roman"/>
          <w:sz w:val="28"/>
          <w:szCs w:val="28"/>
          <w:lang w:val="ru-RU"/>
        </w:rPr>
      </w:pPr>
      <w:r w:rsidRPr="007E5C5C">
        <w:rPr>
          <w:rFonts w:ascii="Times New Roman" w:hAnsi="Times New Roman" w:cs="Times New Roman"/>
          <w:sz w:val="28"/>
          <w:szCs w:val="28"/>
          <w:lang w:val="ru-RU"/>
        </w:rPr>
        <w:t xml:space="preserve">Для </w:t>
      </w:r>
      <w:proofErr w:type="spellStart"/>
      <w:r w:rsidRPr="007E5C5C">
        <w:rPr>
          <w:rFonts w:ascii="Times New Roman" w:hAnsi="Times New Roman" w:cs="Times New Roman"/>
          <w:sz w:val="28"/>
          <w:szCs w:val="28"/>
          <w:lang w:val="ru-RU"/>
        </w:rPr>
        <w:t>забезпечення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релевантності</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дослідження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було</w:t>
      </w:r>
      <w:proofErr w:type="spellEnd"/>
      <w:r w:rsidRPr="007E5C5C">
        <w:rPr>
          <w:rFonts w:ascii="Times New Roman" w:hAnsi="Times New Roman" w:cs="Times New Roman"/>
          <w:sz w:val="28"/>
          <w:szCs w:val="28"/>
          <w:lang w:val="ru-RU"/>
        </w:rPr>
        <w:t xml:space="preserve"> проведено </w:t>
      </w:r>
      <w:proofErr w:type="spellStart"/>
      <w:r w:rsidRPr="007E5C5C">
        <w:rPr>
          <w:rFonts w:ascii="Times New Roman" w:hAnsi="Times New Roman" w:cs="Times New Roman"/>
          <w:sz w:val="28"/>
          <w:szCs w:val="28"/>
          <w:lang w:val="ru-RU"/>
        </w:rPr>
        <w:t>аналіз</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повноти</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даних</w:t>
      </w:r>
      <w:proofErr w:type="spellEnd"/>
      <w:r w:rsidRPr="007E5C5C">
        <w:rPr>
          <w:rFonts w:ascii="Times New Roman" w:hAnsi="Times New Roman" w:cs="Times New Roman"/>
          <w:sz w:val="28"/>
          <w:szCs w:val="28"/>
          <w:lang w:val="ru-RU"/>
        </w:rPr>
        <w:t xml:space="preserve"> у часовому </w:t>
      </w:r>
      <w:proofErr w:type="spellStart"/>
      <w:r w:rsidRPr="007E5C5C">
        <w:rPr>
          <w:rFonts w:ascii="Times New Roman" w:hAnsi="Times New Roman" w:cs="Times New Roman"/>
          <w:sz w:val="28"/>
          <w:szCs w:val="28"/>
          <w:lang w:val="ru-RU"/>
        </w:rPr>
        <w:t>розрізі</w:t>
      </w:r>
      <w:proofErr w:type="spellEnd"/>
      <w:r w:rsidRPr="007E5C5C">
        <w:rPr>
          <w:rFonts w:ascii="Times New Roman" w:hAnsi="Times New Roman" w:cs="Times New Roman"/>
          <w:sz w:val="28"/>
          <w:szCs w:val="28"/>
          <w:lang w:val="ru-RU"/>
        </w:rPr>
        <w:t xml:space="preserve">. Алгоритм </w:t>
      </w:r>
      <w:proofErr w:type="spellStart"/>
      <w:r w:rsidRPr="007E5C5C">
        <w:rPr>
          <w:rFonts w:ascii="Times New Roman" w:hAnsi="Times New Roman" w:cs="Times New Roman"/>
          <w:sz w:val="28"/>
          <w:szCs w:val="28"/>
          <w:lang w:val="ru-RU"/>
        </w:rPr>
        <w:t>перевірив</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наявність</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даних</w:t>
      </w:r>
      <w:proofErr w:type="spellEnd"/>
      <w:r w:rsidRPr="007E5C5C">
        <w:rPr>
          <w:rFonts w:ascii="Times New Roman" w:hAnsi="Times New Roman" w:cs="Times New Roman"/>
          <w:sz w:val="28"/>
          <w:szCs w:val="28"/>
          <w:lang w:val="ru-RU"/>
        </w:rPr>
        <w:t xml:space="preserve"> для </w:t>
      </w:r>
      <w:proofErr w:type="spellStart"/>
      <w:r w:rsidRPr="007E5C5C">
        <w:rPr>
          <w:rFonts w:ascii="Times New Roman" w:hAnsi="Times New Roman" w:cs="Times New Roman"/>
          <w:sz w:val="28"/>
          <w:szCs w:val="28"/>
          <w:lang w:val="ru-RU"/>
        </w:rPr>
        <w:t>всіх</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індикаторів</w:t>
      </w:r>
      <w:proofErr w:type="spellEnd"/>
      <w:r w:rsidRPr="007E5C5C">
        <w:rPr>
          <w:rFonts w:ascii="Times New Roman" w:hAnsi="Times New Roman" w:cs="Times New Roman"/>
          <w:sz w:val="28"/>
          <w:szCs w:val="28"/>
          <w:lang w:val="ru-RU"/>
        </w:rPr>
        <w:t xml:space="preserve"> по роках і </w:t>
      </w:r>
      <w:proofErr w:type="spellStart"/>
      <w:r w:rsidRPr="007E5C5C">
        <w:rPr>
          <w:rFonts w:ascii="Times New Roman" w:hAnsi="Times New Roman" w:cs="Times New Roman"/>
          <w:sz w:val="28"/>
          <w:szCs w:val="28"/>
          <w:lang w:val="ru-RU"/>
        </w:rPr>
        <w:t>відібрав</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найбільш</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заповнений</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період</w:t>
      </w:r>
      <w:proofErr w:type="spellEnd"/>
      <w:r w:rsidRPr="007E5C5C">
        <w:rPr>
          <w:rFonts w:ascii="Times New Roman" w:hAnsi="Times New Roman" w:cs="Times New Roman"/>
          <w:sz w:val="28"/>
          <w:szCs w:val="28"/>
          <w:lang w:val="ru-RU"/>
        </w:rPr>
        <w:t xml:space="preserve"> — 15 </w:t>
      </w:r>
      <w:proofErr w:type="spellStart"/>
      <w:r w:rsidRPr="007E5C5C">
        <w:rPr>
          <w:rFonts w:ascii="Times New Roman" w:hAnsi="Times New Roman" w:cs="Times New Roman"/>
          <w:sz w:val="28"/>
          <w:szCs w:val="28"/>
          <w:lang w:val="ru-RU"/>
        </w:rPr>
        <w:t>років</w:t>
      </w:r>
      <w:proofErr w:type="spellEnd"/>
      <w:r w:rsidRPr="007E5C5C">
        <w:rPr>
          <w:rFonts w:ascii="Times New Roman" w:hAnsi="Times New Roman" w:cs="Times New Roman"/>
          <w:sz w:val="28"/>
          <w:szCs w:val="28"/>
          <w:lang w:val="ru-RU"/>
        </w:rPr>
        <w:t xml:space="preserve"> (з 2007 по 2021 </w:t>
      </w:r>
      <w:proofErr w:type="spellStart"/>
      <w:r w:rsidRPr="007E5C5C">
        <w:rPr>
          <w:rFonts w:ascii="Times New Roman" w:hAnsi="Times New Roman" w:cs="Times New Roman"/>
          <w:sz w:val="28"/>
          <w:szCs w:val="28"/>
          <w:lang w:val="ru-RU"/>
        </w:rPr>
        <w:t>рік</w:t>
      </w:r>
      <w:proofErr w:type="spellEnd"/>
      <w:r w:rsidRPr="007E5C5C">
        <w:rPr>
          <w:rFonts w:ascii="Times New Roman" w:hAnsi="Times New Roman" w:cs="Times New Roman"/>
          <w:sz w:val="28"/>
          <w:szCs w:val="28"/>
          <w:lang w:val="ru-RU"/>
        </w:rPr>
        <w:t>).</w:t>
      </w:r>
    </w:p>
    <w:p w:rsidR="00003C69" w:rsidRDefault="007E5C5C" w:rsidP="00FC06C2">
      <w:pPr>
        <w:spacing w:line="360" w:lineRule="auto"/>
        <w:ind w:firstLine="709"/>
        <w:jc w:val="both"/>
        <w:rPr>
          <w:rFonts w:ascii="Times New Roman" w:hAnsi="Times New Roman" w:cs="Times New Roman"/>
          <w:sz w:val="28"/>
          <w:szCs w:val="28"/>
          <w:lang w:val="ru-RU"/>
        </w:rPr>
      </w:pPr>
      <w:proofErr w:type="spellStart"/>
      <w:r w:rsidRPr="007E5C5C">
        <w:rPr>
          <w:rFonts w:ascii="Times New Roman" w:hAnsi="Times New Roman" w:cs="Times New Roman"/>
          <w:sz w:val="28"/>
          <w:szCs w:val="28"/>
          <w:lang w:val="ru-RU"/>
        </w:rPr>
        <w:t>Додатково</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було</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застосовано</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фільтрацію</w:t>
      </w:r>
      <w:proofErr w:type="spellEnd"/>
      <w:r w:rsidRPr="007E5C5C">
        <w:rPr>
          <w:rFonts w:ascii="Times New Roman" w:hAnsi="Times New Roman" w:cs="Times New Roman"/>
          <w:sz w:val="28"/>
          <w:szCs w:val="28"/>
          <w:lang w:val="ru-RU"/>
        </w:rPr>
        <w:t xml:space="preserve"> за </w:t>
      </w:r>
      <w:proofErr w:type="spellStart"/>
      <w:r w:rsidRPr="007E5C5C">
        <w:rPr>
          <w:rFonts w:ascii="Times New Roman" w:hAnsi="Times New Roman" w:cs="Times New Roman"/>
          <w:sz w:val="28"/>
          <w:szCs w:val="28"/>
          <w:lang w:val="ru-RU"/>
        </w:rPr>
        <w:t>кількістю</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пропусків</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Країни</w:t>
      </w:r>
      <w:proofErr w:type="spellEnd"/>
      <w:r w:rsidRPr="007E5C5C">
        <w:rPr>
          <w:rFonts w:ascii="Times New Roman" w:hAnsi="Times New Roman" w:cs="Times New Roman"/>
          <w:sz w:val="28"/>
          <w:szCs w:val="28"/>
          <w:lang w:val="ru-RU"/>
        </w:rPr>
        <w:t xml:space="preserve">, в </w:t>
      </w:r>
      <w:proofErr w:type="spellStart"/>
      <w:r w:rsidRPr="007E5C5C">
        <w:rPr>
          <w:rFonts w:ascii="Times New Roman" w:hAnsi="Times New Roman" w:cs="Times New Roman"/>
          <w:sz w:val="28"/>
          <w:szCs w:val="28"/>
          <w:lang w:val="ru-RU"/>
        </w:rPr>
        <w:t>яких</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відсутні</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понад</w:t>
      </w:r>
      <w:proofErr w:type="spellEnd"/>
      <w:r w:rsidRPr="007E5C5C">
        <w:rPr>
          <w:rFonts w:ascii="Times New Roman" w:hAnsi="Times New Roman" w:cs="Times New Roman"/>
          <w:sz w:val="28"/>
          <w:szCs w:val="28"/>
          <w:lang w:val="ru-RU"/>
        </w:rPr>
        <w:t xml:space="preserve"> 10% </w:t>
      </w:r>
      <w:proofErr w:type="spellStart"/>
      <w:r w:rsidRPr="007E5C5C">
        <w:rPr>
          <w:rFonts w:ascii="Times New Roman" w:hAnsi="Times New Roman" w:cs="Times New Roman"/>
          <w:sz w:val="28"/>
          <w:szCs w:val="28"/>
          <w:lang w:val="ru-RU"/>
        </w:rPr>
        <w:t>даних</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були</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виключені</w:t>
      </w:r>
      <w:proofErr w:type="spellEnd"/>
      <w:r w:rsidRPr="007E5C5C">
        <w:rPr>
          <w:rFonts w:ascii="Times New Roman" w:hAnsi="Times New Roman" w:cs="Times New Roman"/>
          <w:sz w:val="28"/>
          <w:szCs w:val="28"/>
          <w:lang w:val="ru-RU"/>
        </w:rPr>
        <w:t xml:space="preserve"> з </w:t>
      </w:r>
      <w:proofErr w:type="spellStart"/>
      <w:r w:rsidRPr="007E5C5C">
        <w:rPr>
          <w:rFonts w:ascii="Times New Roman" w:hAnsi="Times New Roman" w:cs="Times New Roman"/>
          <w:sz w:val="28"/>
          <w:szCs w:val="28"/>
          <w:lang w:val="ru-RU"/>
        </w:rPr>
        <w:t>аналізу</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щоб</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уникнути</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викривлення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результатів</w:t>
      </w:r>
      <w:proofErr w:type="spellEnd"/>
      <w:r w:rsidRPr="007E5C5C">
        <w:rPr>
          <w:rFonts w:ascii="Times New Roman" w:hAnsi="Times New Roman" w:cs="Times New Roman"/>
          <w:sz w:val="28"/>
          <w:szCs w:val="28"/>
          <w:lang w:val="ru-RU"/>
        </w:rPr>
        <w:t xml:space="preserve"> через </w:t>
      </w:r>
      <w:proofErr w:type="spellStart"/>
      <w:r w:rsidRPr="007E5C5C">
        <w:rPr>
          <w:rFonts w:ascii="Times New Roman" w:hAnsi="Times New Roman" w:cs="Times New Roman"/>
          <w:sz w:val="28"/>
          <w:szCs w:val="28"/>
          <w:lang w:val="ru-RU"/>
        </w:rPr>
        <w:t>надмірну</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кількість</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синтетичних</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значень</w:t>
      </w:r>
      <w:proofErr w:type="spellEnd"/>
      <w:r w:rsidRPr="007E5C5C">
        <w:rPr>
          <w:rFonts w:ascii="Times New Roman" w:hAnsi="Times New Roman" w:cs="Times New Roman"/>
          <w:sz w:val="28"/>
          <w:szCs w:val="28"/>
          <w:lang w:val="ru-RU"/>
        </w:rPr>
        <w:t xml:space="preserve">. </w:t>
      </w:r>
      <w:proofErr w:type="gramStart"/>
      <w:r w:rsidRPr="007E5C5C">
        <w:rPr>
          <w:rFonts w:ascii="Times New Roman" w:hAnsi="Times New Roman" w:cs="Times New Roman"/>
          <w:sz w:val="28"/>
          <w:szCs w:val="28"/>
          <w:lang w:val="ru-RU"/>
        </w:rPr>
        <w:t>До списку</w:t>
      </w:r>
      <w:proofErr w:type="gram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виключених</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потрапили</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такі</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території</w:t>
      </w:r>
      <w:proofErr w:type="spellEnd"/>
      <w:r w:rsidRPr="007E5C5C">
        <w:rPr>
          <w:rFonts w:ascii="Times New Roman" w:hAnsi="Times New Roman" w:cs="Times New Roman"/>
          <w:sz w:val="28"/>
          <w:szCs w:val="28"/>
          <w:lang w:val="ru-RU"/>
        </w:rPr>
        <w:t xml:space="preserve"> як </w:t>
      </w:r>
      <w:r w:rsidRPr="007E5C5C">
        <w:rPr>
          <w:rFonts w:ascii="Times New Roman" w:hAnsi="Times New Roman" w:cs="Times New Roman"/>
          <w:sz w:val="28"/>
          <w:szCs w:val="28"/>
          <w:lang w:val="en-US"/>
        </w:rPr>
        <w:t>Channel</w:t>
      </w:r>
      <w:r w:rsidRPr="007E5C5C">
        <w:rPr>
          <w:rFonts w:ascii="Times New Roman" w:hAnsi="Times New Roman" w:cs="Times New Roman"/>
          <w:sz w:val="28"/>
          <w:szCs w:val="28"/>
          <w:lang w:val="ru-RU"/>
        </w:rPr>
        <w:t xml:space="preserve"> </w:t>
      </w:r>
      <w:r w:rsidRPr="007E5C5C">
        <w:rPr>
          <w:rFonts w:ascii="Times New Roman" w:hAnsi="Times New Roman" w:cs="Times New Roman"/>
          <w:sz w:val="28"/>
          <w:szCs w:val="28"/>
          <w:lang w:val="en-US"/>
        </w:rPr>
        <w:t>Islands</w:t>
      </w:r>
      <w:r w:rsidRPr="007E5C5C">
        <w:rPr>
          <w:rFonts w:ascii="Times New Roman" w:hAnsi="Times New Roman" w:cs="Times New Roman"/>
          <w:sz w:val="28"/>
          <w:szCs w:val="28"/>
          <w:lang w:val="ru-RU"/>
        </w:rPr>
        <w:t xml:space="preserve">, </w:t>
      </w:r>
      <w:r w:rsidRPr="007E5C5C">
        <w:rPr>
          <w:rFonts w:ascii="Times New Roman" w:hAnsi="Times New Roman" w:cs="Times New Roman"/>
          <w:sz w:val="28"/>
          <w:szCs w:val="28"/>
          <w:lang w:val="en-US"/>
        </w:rPr>
        <w:t>Monaco</w:t>
      </w:r>
      <w:r>
        <w:rPr>
          <w:rFonts w:ascii="Times New Roman" w:hAnsi="Times New Roman" w:cs="Times New Roman"/>
          <w:sz w:val="28"/>
          <w:szCs w:val="28"/>
          <w:lang w:val="ru-RU"/>
        </w:rPr>
        <w:t xml:space="preserve"> та </w:t>
      </w:r>
      <w:proofErr w:type="spellStart"/>
      <w:r>
        <w:rPr>
          <w:rFonts w:ascii="Times New Roman" w:hAnsi="Times New Roman" w:cs="Times New Roman"/>
          <w:sz w:val="28"/>
          <w:szCs w:val="28"/>
          <w:lang w:val="ru-RU"/>
        </w:rPr>
        <w:t>інші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малі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острівні</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держави</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всього</w:t>
      </w:r>
      <w:proofErr w:type="spellEnd"/>
      <w:r>
        <w:rPr>
          <w:rFonts w:ascii="Times New Roman" w:hAnsi="Times New Roman" w:cs="Times New Roman"/>
          <w:sz w:val="28"/>
          <w:szCs w:val="28"/>
          <w:lang w:val="ru-RU"/>
        </w:rPr>
        <w:t xml:space="preserve"> 21 </w:t>
      </w:r>
      <w:proofErr w:type="spellStart"/>
      <w:r>
        <w:rPr>
          <w:rFonts w:ascii="Times New Roman" w:hAnsi="Times New Roman" w:cs="Times New Roman"/>
          <w:sz w:val="28"/>
          <w:szCs w:val="28"/>
          <w:lang w:val="ru-RU"/>
        </w:rPr>
        <w:t>країна</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Після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цього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залишилось</w:t>
      </w:r>
      <w:proofErr w:type="spellEnd"/>
      <w:r>
        <w:rPr>
          <w:rFonts w:ascii="Times New Roman" w:hAnsi="Times New Roman" w:cs="Times New Roman"/>
          <w:sz w:val="28"/>
          <w:szCs w:val="28"/>
          <w:lang w:val="ru-RU"/>
        </w:rPr>
        <w:t xml:space="preserve"> 196 </w:t>
      </w:r>
      <w:proofErr w:type="spellStart"/>
      <w:r>
        <w:rPr>
          <w:rFonts w:ascii="Times New Roman" w:hAnsi="Times New Roman" w:cs="Times New Roman"/>
          <w:sz w:val="28"/>
          <w:szCs w:val="28"/>
          <w:lang w:val="ru-RU"/>
        </w:rPr>
        <w:t>країн</w:t>
      </w:r>
      <w:proofErr w:type="spellEnd"/>
      <w:r>
        <w:rPr>
          <w:rFonts w:ascii="Times New Roman" w:hAnsi="Times New Roman" w:cs="Times New Roman"/>
          <w:sz w:val="28"/>
          <w:szCs w:val="28"/>
          <w:lang w:val="ru-RU"/>
        </w:rPr>
        <w:t>.</w:t>
      </w:r>
    </w:p>
    <w:p w:rsidR="007E5C5C" w:rsidRDefault="007E5C5C" w:rsidP="00FC06C2">
      <w:pPr>
        <w:spacing w:line="360" w:lineRule="auto"/>
        <w:ind w:firstLine="709"/>
        <w:jc w:val="both"/>
        <w:rPr>
          <w:rFonts w:ascii="Times New Roman" w:hAnsi="Times New Roman" w:cs="Times New Roman"/>
          <w:b/>
          <w:sz w:val="28"/>
          <w:szCs w:val="28"/>
          <w:lang w:val="ru-RU"/>
        </w:rPr>
      </w:pPr>
      <w:proofErr w:type="spellStart"/>
      <w:r w:rsidRPr="007E5C5C">
        <w:rPr>
          <w:rFonts w:ascii="Times New Roman" w:hAnsi="Times New Roman" w:cs="Times New Roman"/>
          <w:b/>
          <w:sz w:val="28"/>
          <w:szCs w:val="28"/>
          <w:lang w:val="ru-RU"/>
        </w:rPr>
        <w:t>Заповнення</w:t>
      </w:r>
      <w:proofErr w:type="spellEnd"/>
      <w:r w:rsidRPr="007E5C5C">
        <w:rPr>
          <w:rFonts w:ascii="Times New Roman" w:hAnsi="Times New Roman" w:cs="Times New Roman"/>
          <w:b/>
          <w:sz w:val="28"/>
          <w:szCs w:val="28"/>
          <w:lang w:val="ru-RU"/>
        </w:rPr>
        <w:t xml:space="preserve"> </w:t>
      </w:r>
      <w:proofErr w:type="spellStart"/>
      <w:r w:rsidRPr="007E5C5C">
        <w:rPr>
          <w:rFonts w:ascii="Times New Roman" w:hAnsi="Times New Roman" w:cs="Times New Roman"/>
          <w:b/>
          <w:sz w:val="28"/>
          <w:szCs w:val="28"/>
          <w:lang w:val="ru-RU"/>
        </w:rPr>
        <w:t>пропущених</w:t>
      </w:r>
      <w:proofErr w:type="spellEnd"/>
      <w:r w:rsidRPr="007E5C5C">
        <w:rPr>
          <w:rFonts w:ascii="Times New Roman" w:hAnsi="Times New Roman" w:cs="Times New Roman"/>
          <w:b/>
          <w:sz w:val="28"/>
          <w:szCs w:val="28"/>
          <w:lang w:val="ru-RU"/>
        </w:rPr>
        <w:t xml:space="preserve"> </w:t>
      </w:r>
      <w:proofErr w:type="spellStart"/>
      <w:r w:rsidRPr="007E5C5C">
        <w:rPr>
          <w:rFonts w:ascii="Times New Roman" w:hAnsi="Times New Roman" w:cs="Times New Roman"/>
          <w:b/>
          <w:sz w:val="28"/>
          <w:szCs w:val="28"/>
          <w:lang w:val="ru-RU"/>
        </w:rPr>
        <w:t>значень</w:t>
      </w:r>
      <w:proofErr w:type="spellEnd"/>
    </w:p>
    <w:p w:rsidR="007E5C5C" w:rsidRDefault="007E5C5C" w:rsidP="00FC06C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w:t>
      </w:r>
      <w:proofErr w:type="spellStart"/>
      <w:r>
        <w:rPr>
          <w:rFonts w:ascii="Times New Roman" w:hAnsi="Times New Roman" w:cs="Times New Roman"/>
          <w:sz w:val="28"/>
          <w:szCs w:val="28"/>
          <w:lang w:val="ru-RU"/>
        </w:rPr>
        <w:t>відновлення</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даних</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було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використано</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комбінований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підхід</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який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враховує</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часову</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динаміку</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показників</w:t>
      </w:r>
      <w:proofErr w:type="spellEnd"/>
      <w:r>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Функція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i/>
          <w:sz w:val="28"/>
          <w:szCs w:val="28"/>
          <w:lang w:val="ru-RU"/>
        </w:rPr>
        <w:t>fill_missing_values</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виконує</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обробку</w:t>
      </w:r>
      <w:proofErr w:type="spellEnd"/>
      <w:r w:rsidRPr="007E5C5C">
        <w:rPr>
          <w:rFonts w:ascii="Times New Roman" w:hAnsi="Times New Roman" w:cs="Times New Roman"/>
          <w:sz w:val="28"/>
          <w:szCs w:val="28"/>
          <w:lang w:val="ru-RU"/>
        </w:rPr>
        <w:t xml:space="preserve"> в три </w:t>
      </w:r>
      <w:proofErr w:type="spellStart"/>
      <w:r w:rsidRPr="007E5C5C">
        <w:rPr>
          <w:rFonts w:ascii="Times New Roman" w:hAnsi="Times New Roman" w:cs="Times New Roman"/>
          <w:sz w:val="28"/>
          <w:szCs w:val="28"/>
          <w:lang w:val="ru-RU"/>
        </w:rPr>
        <w:t>етапи</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Спочатку</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застосовується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лінійна</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інтерполяція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i/>
          <w:sz w:val="28"/>
          <w:szCs w:val="28"/>
          <w:lang w:val="ru-RU"/>
        </w:rPr>
        <w:t>interpolate</w:t>
      </w:r>
      <w:proofErr w:type="spellEnd"/>
      <w:r w:rsidRPr="007E5C5C">
        <w:rPr>
          <w:rFonts w:ascii="Times New Roman" w:hAnsi="Times New Roman" w:cs="Times New Roman"/>
          <w:i/>
          <w:sz w:val="28"/>
          <w:szCs w:val="28"/>
          <w:lang w:val="ru-RU"/>
        </w:rPr>
        <w:t>(</w:t>
      </w:r>
      <w:proofErr w:type="spellStart"/>
      <w:r w:rsidRPr="007E5C5C">
        <w:rPr>
          <w:rFonts w:ascii="Times New Roman" w:hAnsi="Times New Roman" w:cs="Times New Roman"/>
          <w:i/>
          <w:sz w:val="28"/>
          <w:szCs w:val="28"/>
          <w:lang w:val="ru-RU"/>
        </w:rPr>
        <w:t>method</w:t>
      </w:r>
      <w:proofErr w:type="spellEnd"/>
      <w:r w:rsidRPr="007E5C5C">
        <w:rPr>
          <w:rFonts w:ascii="Times New Roman" w:hAnsi="Times New Roman" w:cs="Times New Roman"/>
          <w:i/>
          <w:sz w:val="28"/>
          <w:szCs w:val="28"/>
          <w:lang w:val="ru-RU"/>
        </w:rPr>
        <w:t>='</w:t>
      </w:r>
      <w:proofErr w:type="spellStart"/>
      <w:r w:rsidRPr="007E5C5C">
        <w:rPr>
          <w:rFonts w:ascii="Times New Roman" w:hAnsi="Times New Roman" w:cs="Times New Roman"/>
          <w:i/>
          <w:sz w:val="28"/>
          <w:szCs w:val="28"/>
          <w:lang w:val="ru-RU"/>
        </w:rPr>
        <w:t>linear</w:t>
      </w:r>
      <w:proofErr w:type="spellEnd"/>
      <w:r w:rsidRPr="007E5C5C">
        <w:rPr>
          <w:rFonts w:ascii="Times New Roman" w:hAnsi="Times New Roman" w:cs="Times New Roman"/>
          <w:i/>
          <w:sz w:val="28"/>
          <w:szCs w:val="28"/>
          <w:lang w:val="ru-RU"/>
        </w:rPr>
        <w:t>')</w:t>
      </w:r>
      <w:r w:rsidRPr="007E5C5C">
        <w:rPr>
          <w:rFonts w:ascii="Times New Roman" w:hAnsi="Times New Roman" w:cs="Times New Roman"/>
          <w:sz w:val="28"/>
          <w:szCs w:val="28"/>
          <w:lang w:val="ru-RU"/>
        </w:rPr>
        <w:t xml:space="preserve">) для </w:t>
      </w:r>
      <w:proofErr w:type="spellStart"/>
      <w:r w:rsidRPr="007E5C5C">
        <w:rPr>
          <w:rFonts w:ascii="Times New Roman" w:hAnsi="Times New Roman" w:cs="Times New Roman"/>
          <w:sz w:val="28"/>
          <w:szCs w:val="28"/>
          <w:lang w:val="ru-RU"/>
        </w:rPr>
        <w:t>заповнення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пропусків</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всередині</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часових</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рядів</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Далі</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використовується</w:t>
      </w:r>
      <w:proofErr w:type="spellEnd"/>
      <w:r w:rsidRPr="007E5C5C">
        <w:rPr>
          <w:rFonts w:ascii="Times New Roman" w:hAnsi="Times New Roman" w:cs="Times New Roman"/>
          <w:sz w:val="28"/>
          <w:szCs w:val="28"/>
          <w:lang w:val="ru-RU"/>
        </w:rPr>
        <w:t xml:space="preserve"> метод </w:t>
      </w:r>
      <w:proofErr w:type="spellStart"/>
      <w:r w:rsidRPr="007E5C5C">
        <w:rPr>
          <w:rFonts w:ascii="Times New Roman" w:hAnsi="Times New Roman" w:cs="Times New Roman"/>
          <w:sz w:val="28"/>
          <w:szCs w:val="28"/>
          <w:lang w:val="ru-RU"/>
        </w:rPr>
        <w:t>заповнення</w:t>
      </w:r>
      <w:proofErr w:type="spellEnd"/>
      <w:r w:rsidRPr="007E5C5C">
        <w:rPr>
          <w:rFonts w:ascii="Times New Roman" w:hAnsi="Times New Roman" w:cs="Times New Roman"/>
          <w:sz w:val="28"/>
          <w:szCs w:val="28"/>
          <w:lang w:val="ru-RU"/>
        </w:rPr>
        <w:t xml:space="preserve"> вперед та назад (</w:t>
      </w:r>
      <w:proofErr w:type="spellStart"/>
      <w:r w:rsidRPr="007E5C5C">
        <w:rPr>
          <w:rFonts w:ascii="Times New Roman" w:hAnsi="Times New Roman" w:cs="Times New Roman"/>
          <w:i/>
          <w:sz w:val="28"/>
          <w:szCs w:val="28"/>
          <w:lang w:val="ru-RU"/>
        </w:rPr>
        <w:t>ffill</w:t>
      </w:r>
      <w:proofErr w:type="spellEnd"/>
      <w:r w:rsidRPr="007E5C5C">
        <w:rPr>
          <w:rFonts w:ascii="Times New Roman" w:hAnsi="Times New Roman" w:cs="Times New Roman"/>
          <w:i/>
          <w:sz w:val="28"/>
          <w:szCs w:val="28"/>
          <w:lang w:val="ru-RU"/>
        </w:rPr>
        <w:t xml:space="preserve">, </w:t>
      </w:r>
      <w:proofErr w:type="spellStart"/>
      <w:r w:rsidRPr="007E5C5C">
        <w:rPr>
          <w:rFonts w:ascii="Times New Roman" w:hAnsi="Times New Roman" w:cs="Times New Roman"/>
          <w:i/>
          <w:sz w:val="28"/>
          <w:szCs w:val="28"/>
          <w:lang w:val="ru-RU"/>
        </w:rPr>
        <w:t>bfill</w:t>
      </w:r>
      <w:proofErr w:type="spellEnd"/>
      <w:r w:rsidRPr="007E5C5C">
        <w:rPr>
          <w:rFonts w:ascii="Times New Roman" w:hAnsi="Times New Roman" w:cs="Times New Roman"/>
          <w:sz w:val="28"/>
          <w:szCs w:val="28"/>
          <w:lang w:val="ru-RU"/>
        </w:rPr>
        <w:t xml:space="preserve">) для </w:t>
      </w:r>
      <w:proofErr w:type="spellStart"/>
      <w:r w:rsidRPr="007E5C5C">
        <w:rPr>
          <w:rFonts w:ascii="Times New Roman" w:hAnsi="Times New Roman" w:cs="Times New Roman"/>
          <w:sz w:val="28"/>
          <w:szCs w:val="28"/>
          <w:lang w:val="ru-RU"/>
        </w:rPr>
        <w:t>обробки</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пропусків</w:t>
      </w:r>
      <w:proofErr w:type="spellEnd"/>
      <w:r w:rsidRPr="007E5C5C">
        <w:rPr>
          <w:rFonts w:ascii="Times New Roman" w:hAnsi="Times New Roman" w:cs="Times New Roman"/>
          <w:sz w:val="28"/>
          <w:szCs w:val="28"/>
          <w:lang w:val="ru-RU"/>
        </w:rPr>
        <w:t xml:space="preserve"> на краях часового </w:t>
      </w:r>
      <w:proofErr w:type="spellStart"/>
      <w:r w:rsidRPr="007E5C5C">
        <w:rPr>
          <w:rFonts w:ascii="Times New Roman" w:hAnsi="Times New Roman" w:cs="Times New Roman"/>
          <w:sz w:val="28"/>
          <w:szCs w:val="28"/>
          <w:lang w:val="ru-RU"/>
        </w:rPr>
        <w:t>діапазону</w:t>
      </w:r>
      <w:proofErr w:type="spellEnd"/>
      <w:r w:rsidRPr="007E5C5C">
        <w:rPr>
          <w:rFonts w:ascii="Times New Roman" w:hAnsi="Times New Roman" w:cs="Times New Roman"/>
          <w:sz w:val="28"/>
          <w:szCs w:val="28"/>
          <w:lang w:val="ru-RU"/>
        </w:rPr>
        <w:t xml:space="preserve">. На </w:t>
      </w:r>
      <w:proofErr w:type="spellStart"/>
      <w:r w:rsidRPr="007E5C5C">
        <w:rPr>
          <w:rFonts w:ascii="Times New Roman" w:hAnsi="Times New Roman" w:cs="Times New Roman"/>
          <w:sz w:val="28"/>
          <w:szCs w:val="28"/>
          <w:lang w:val="ru-RU"/>
        </w:rPr>
        <w:t>фінальному</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етапі</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залишкові</w:t>
      </w:r>
      <w:proofErr w:type="spellEnd"/>
      <w:r w:rsidRPr="007E5C5C">
        <w:rPr>
          <w:rFonts w:ascii="Times New Roman" w:hAnsi="Times New Roman" w:cs="Times New Roman"/>
          <w:sz w:val="28"/>
          <w:szCs w:val="28"/>
          <w:lang w:val="ru-RU"/>
        </w:rPr>
        <w:t xml:space="preserve"> пропуски, </w:t>
      </w:r>
      <w:proofErr w:type="spellStart"/>
      <w:r w:rsidRPr="007E5C5C">
        <w:rPr>
          <w:rFonts w:ascii="Times New Roman" w:hAnsi="Times New Roman" w:cs="Times New Roman"/>
          <w:sz w:val="28"/>
          <w:szCs w:val="28"/>
          <w:lang w:val="ru-RU"/>
        </w:rPr>
        <w:t>які</w:t>
      </w:r>
      <w:proofErr w:type="spellEnd"/>
      <w:r w:rsidRPr="007E5C5C">
        <w:rPr>
          <w:rFonts w:ascii="Times New Roman" w:hAnsi="Times New Roman" w:cs="Times New Roman"/>
          <w:sz w:val="28"/>
          <w:szCs w:val="28"/>
          <w:lang w:val="ru-RU"/>
        </w:rPr>
        <w:t xml:space="preserve"> не </w:t>
      </w:r>
      <w:proofErr w:type="spellStart"/>
      <w:r w:rsidRPr="007E5C5C">
        <w:rPr>
          <w:rFonts w:ascii="Times New Roman" w:hAnsi="Times New Roman" w:cs="Times New Roman"/>
          <w:sz w:val="28"/>
          <w:szCs w:val="28"/>
          <w:lang w:val="ru-RU"/>
        </w:rPr>
        <w:t>вдалося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відновити</w:t>
      </w:r>
      <w:proofErr w:type="spellEnd"/>
      <w:r w:rsidRPr="007E5C5C">
        <w:rPr>
          <w:rFonts w:ascii="Times New Roman" w:hAnsi="Times New Roman" w:cs="Times New Roman"/>
          <w:sz w:val="28"/>
          <w:szCs w:val="28"/>
          <w:lang w:val="ru-RU"/>
        </w:rPr>
        <w:t xml:space="preserve"> через </w:t>
      </w:r>
      <w:proofErr w:type="spellStart"/>
      <w:r w:rsidRPr="007E5C5C">
        <w:rPr>
          <w:rFonts w:ascii="Times New Roman" w:hAnsi="Times New Roman" w:cs="Times New Roman"/>
          <w:sz w:val="28"/>
          <w:szCs w:val="28"/>
          <w:lang w:val="ru-RU"/>
        </w:rPr>
        <w:t>часові</w:t>
      </w:r>
      <w:proofErr w:type="spellEnd"/>
      <w:r w:rsidRPr="007E5C5C">
        <w:rPr>
          <w:rFonts w:ascii="Times New Roman" w:hAnsi="Times New Roman" w:cs="Times New Roman"/>
          <w:sz w:val="28"/>
          <w:szCs w:val="28"/>
          <w:lang w:val="ru-RU"/>
        </w:rPr>
        <w:t xml:space="preserve"> ряди, </w:t>
      </w:r>
      <w:proofErr w:type="spellStart"/>
      <w:r w:rsidRPr="007E5C5C">
        <w:rPr>
          <w:rFonts w:ascii="Times New Roman" w:hAnsi="Times New Roman" w:cs="Times New Roman"/>
          <w:sz w:val="28"/>
          <w:szCs w:val="28"/>
          <w:lang w:val="ru-RU"/>
        </w:rPr>
        <w:t>заповнюються</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медіанним</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значенням</w:t>
      </w:r>
      <w:proofErr w:type="spellEnd"/>
      <w:r w:rsidRPr="007E5C5C">
        <w:rPr>
          <w:rFonts w:ascii="Times New Roman" w:hAnsi="Times New Roman" w:cs="Times New Roman"/>
          <w:sz w:val="28"/>
          <w:szCs w:val="28"/>
          <w:lang w:val="ru-RU"/>
        </w:rPr>
        <w:t xml:space="preserve"> по </w:t>
      </w:r>
      <w:proofErr w:type="spellStart"/>
      <w:r w:rsidRPr="007E5C5C">
        <w:rPr>
          <w:rFonts w:ascii="Times New Roman" w:hAnsi="Times New Roman" w:cs="Times New Roman"/>
          <w:sz w:val="28"/>
          <w:szCs w:val="28"/>
          <w:lang w:val="ru-RU"/>
        </w:rPr>
        <w:t>відповідному</w:t>
      </w:r>
      <w:proofErr w:type="spellEnd"/>
      <w:r w:rsidRPr="007E5C5C">
        <w:rPr>
          <w:rFonts w:ascii="Times New Roman" w:hAnsi="Times New Roman" w:cs="Times New Roman"/>
          <w:sz w:val="28"/>
          <w:szCs w:val="28"/>
          <w:lang w:val="ru-RU"/>
        </w:rPr>
        <w:t xml:space="preserve"> </w:t>
      </w:r>
      <w:proofErr w:type="spellStart"/>
      <w:r w:rsidRPr="007E5C5C">
        <w:rPr>
          <w:rFonts w:ascii="Times New Roman" w:hAnsi="Times New Roman" w:cs="Times New Roman"/>
          <w:sz w:val="28"/>
          <w:szCs w:val="28"/>
          <w:lang w:val="ru-RU"/>
        </w:rPr>
        <w:t>індикатору</w:t>
      </w:r>
      <w:proofErr w:type="spellEnd"/>
      <w:r w:rsidRPr="007E5C5C">
        <w:rPr>
          <w:rFonts w:ascii="Times New Roman" w:hAnsi="Times New Roman" w:cs="Times New Roman"/>
          <w:sz w:val="28"/>
          <w:szCs w:val="28"/>
          <w:lang w:val="ru-RU"/>
        </w:rPr>
        <w:t>.</w:t>
      </w:r>
      <w:r w:rsidR="00575971">
        <w:rPr>
          <w:rFonts w:ascii="Times New Roman" w:hAnsi="Times New Roman" w:cs="Times New Roman"/>
          <w:sz w:val="28"/>
          <w:szCs w:val="28"/>
          <w:lang w:val="ru-RU"/>
        </w:rPr>
        <w:t xml:space="preserve">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9869A0">
        <w:rPr>
          <w:rFonts w:ascii="Consolas" w:eastAsia="Times New Roman" w:hAnsi="Consolas" w:cs="Times New Roman"/>
          <w:color w:val="569CD6"/>
          <w:sz w:val="21"/>
          <w:szCs w:val="21"/>
          <w:lang w:eastAsia="uk-UA"/>
        </w:rPr>
        <w:t>def</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DCDCAA"/>
          <w:sz w:val="21"/>
          <w:szCs w:val="21"/>
          <w:lang w:eastAsia="uk-UA"/>
        </w:rPr>
        <w:t>fill_missing_values</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df</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year_cols</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proofErr w:type="spellEnd"/>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w:t>
      </w:r>
      <w:r w:rsidRPr="009869A0">
        <w:rPr>
          <w:rFonts w:ascii="Consolas" w:eastAsia="Times New Roman" w:hAnsi="Consolas" w:cs="Times New Roman"/>
          <w:color w:val="CCCCCC"/>
          <w:sz w:val="21"/>
          <w:szCs w:val="21"/>
          <w:lang w:eastAsia="uk-UA"/>
        </w:rPr>
        <w:t>.copy</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C586C0"/>
          <w:sz w:val="21"/>
          <w:szCs w:val="21"/>
          <w:lang w:eastAsia="uk-UA"/>
        </w:rPr>
        <w:t>for</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indicator</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C586C0"/>
          <w:sz w:val="21"/>
          <w:szCs w:val="21"/>
          <w:lang w:eastAsia="uk-UA"/>
        </w:rPr>
        <w:t>in</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w:t>
      </w:r>
      <w:proofErr w:type="spellEnd"/>
      <w:r w:rsidRPr="009869A0">
        <w:rPr>
          <w:rFonts w:ascii="Consolas" w:eastAsia="Times New Roman" w:hAnsi="Consolas" w:cs="Times New Roman"/>
          <w:color w:val="CCCCCC"/>
          <w:sz w:val="21"/>
          <w:szCs w:val="21"/>
          <w:lang w:eastAsia="uk-UA"/>
        </w:rPr>
        <w:t>[</w:t>
      </w:r>
      <w:r w:rsidRPr="009869A0">
        <w:rPr>
          <w:rFonts w:ascii="Consolas" w:eastAsia="Times New Roman" w:hAnsi="Consolas" w:cs="Times New Roman"/>
          <w:color w:val="CE9178"/>
          <w:sz w:val="21"/>
          <w:szCs w:val="21"/>
          <w:lang w:eastAsia="uk-UA"/>
        </w:rPr>
        <w:t>'</w:t>
      </w:r>
      <w:proofErr w:type="spellStart"/>
      <w:r w:rsidRPr="009869A0">
        <w:rPr>
          <w:rFonts w:ascii="Consolas" w:eastAsia="Times New Roman" w:hAnsi="Consolas" w:cs="Times New Roman"/>
          <w:color w:val="CE9178"/>
          <w:sz w:val="21"/>
          <w:szCs w:val="21"/>
          <w:lang w:eastAsia="uk-UA"/>
        </w:rPr>
        <w:t>Indicator</w:t>
      </w:r>
      <w:proofErr w:type="spellEnd"/>
      <w:r w:rsidRPr="009869A0">
        <w:rPr>
          <w:rFonts w:ascii="Consolas" w:eastAsia="Times New Roman" w:hAnsi="Consolas" w:cs="Times New Roman"/>
          <w:color w:val="CE9178"/>
          <w:sz w:val="21"/>
          <w:szCs w:val="21"/>
          <w:lang w:eastAsia="uk-UA"/>
        </w:rPr>
        <w:t xml:space="preserve"> </w:t>
      </w:r>
      <w:proofErr w:type="spellStart"/>
      <w:r w:rsidRPr="009869A0">
        <w:rPr>
          <w:rFonts w:ascii="Consolas" w:eastAsia="Times New Roman" w:hAnsi="Consolas" w:cs="Times New Roman"/>
          <w:color w:val="CE9178"/>
          <w:sz w:val="21"/>
          <w:szCs w:val="21"/>
          <w:lang w:eastAsia="uk-UA"/>
        </w:rPr>
        <w:t>Name</w:t>
      </w:r>
      <w:proofErr w:type="spellEnd"/>
      <w:r w:rsidRPr="009869A0">
        <w:rPr>
          <w:rFonts w:ascii="Consolas" w:eastAsia="Times New Roman" w:hAnsi="Consolas" w:cs="Times New Roman"/>
          <w:color w:val="CE9178"/>
          <w:sz w:val="21"/>
          <w:szCs w:val="21"/>
          <w:lang w:eastAsia="uk-UA"/>
        </w:rPr>
        <w:t>'</w:t>
      </w:r>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CCCCCC"/>
          <w:sz w:val="21"/>
          <w:szCs w:val="21"/>
          <w:lang w:eastAsia="uk-UA"/>
        </w:rPr>
        <w:t>unique</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proofErr w:type="spellEnd"/>
      <w:r w:rsidRPr="009869A0">
        <w:rPr>
          <w:rFonts w:ascii="Consolas" w:eastAsia="Times New Roman" w:hAnsi="Consolas" w:cs="Times New Roman"/>
          <w:color w:val="CCCCCC"/>
          <w:sz w:val="21"/>
          <w:szCs w:val="21"/>
          <w:lang w:eastAsia="uk-UA"/>
        </w:rPr>
        <w:t>[</w:t>
      </w:r>
      <w:r w:rsidRPr="009869A0">
        <w:rPr>
          <w:rFonts w:ascii="Consolas" w:eastAsia="Times New Roman" w:hAnsi="Consolas" w:cs="Times New Roman"/>
          <w:color w:val="CE9178"/>
          <w:sz w:val="21"/>
          <w:szCs w:val="21"/>
          <w:lang w:eastAsia="uk-UA"/>
        </w:rPr>
        <w:t>'</w:t>
      </w:r>
      <w:proofErr w:type="spellStart"/>
      <w:r w:rsidRPr="009869A0">
        <w:rPr>
          <w:rFonts w:ascii="Consolas" w:eastAsia="Times New Roman" w:hAnsi="Consolas" w:cs="Times New Roman"/>
          <w:color w:val="CE9178"/>
          <w:sz w:val="21"/>
          <w:szCs w:val="21"/>
          <w:lang w:eastAsia="uk-UA"/>
        </w:rPr>
        <w:t>Indicator</w:t>
      </w:r>
      <w:proofErr w:type="spellEnd"/>
      <w:r w:rsidRPr="009869A0">
        <w:rPr>
          <w:rFonts w:ascii="Consolas" w:eastAsia="Times New Roman" w:hAnsi="Consolas" w:cs="Times New Roman"/>
          <w:color w:val="CE9178"/>
          <w:sz w:val="21"/>
          <w:szCs w:val="21"/>
          <w:lang w:eastAsia="uk-UA"/>
        </w:rPr>
        <w:t xml:space="preserve"> </w:t>
      </w:r>
      <w:proofErr w:type="spellStart"/>
      <w:r w:rsidRPr="009869A0">
        <w:rPr>
          <w:rFonts w:ascii="Consolas" w:eastAsia="Times New Roman" w:hAnsi="Consolas" w:cs="Times New Roman"/>
          <w:color w:val="CE9178"/>
          <w:sz w:val="21"/>
          <w:szCs w:val="21"/>
          <w:lang w:eastAsia="uk-UA"/>
        </w:rPr>
        <w:t>Name</w:t>
      </w:r>
      <w:proofErr w:type="spellEnd"/>
      <w:r w:rsidRPr="009869A0">
        <w:rPr>
          <w:rFonts w:ascii="Consolas" w:eastAsia="Times New Roman" w:hAnsi="Consolas" w:cs="Times New Roman"/>
          <w:color w:val="CE9178"/>
          <w:sz w:val="21"/>
          <w:szCs w:val="21"/>
          <w:lang w:eastAsia="uk-UA"/>
        </w:rPr>
        <w:t>'</w:t>
      </w:r>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indicator</w:t>
      </w:r>
      <w:proofErr w:type="spellEnd"/>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6A9955"/>
          <w:sz w:val="21"/>
          <w:szCs w:val="21"/>
          <w:lang w:eastAsia="uk-UA"/>
        </w:rPr>
        <w:t># Крок 1: Лінійна інтерполяція</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lastRenderedPageBreak/>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year_cols</w:t>
      </w:r>
      <w:proofErr w:type="spellEnd"/>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year_cols</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CCCCCC"/>
          <w:sz w:val="21"/>
          <w:szCs w:val="21"/>
          <w:lang w:eastAsia="uk-UA"/>
        </w:rPr>
        <w:t>interpolate</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method</w:t>
      </w:r>
      <w:proofErr w:type="spellEnd"/>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E9178"/>
          <w:sz w:val="21"/>
          <w:szCs w:val="21"/>
          <w:lang w:eastAsia="uk-UA"/>
        </w:rPr>
        <w:t>'</w:t>
      </w:r>
      <w:proofErr w:type="spellStart"/>
      <w:r w:rsidRPr="009869A0">
        <w:rPr>
          <w:rFonts w:ascii="Consolas" w:eastAsia="Times New Roman" w:hAnsi="Consolas" w:cs="Times New Roman"/>
          <w:color w:val="CE9178"/>
          <w:sz w:val="21"/>
          <w:szCs w:val="21"/>
          <w:lang w:eastAsia="uk-UA"/>
        </w:rPr>
        <w:t>linear</w:t>
      </w:r>
      <w:proofErr w:type="spellEnd"/>
      <w:r w:rsidRPr="009869A0">
        <w:rPr>
          <w:rFonts w:ascii="Consolas" w:eastAsia="Times New Roman" w:hAnsi="Consolas" w:cs="Times New Roman"/>
          <w:color w:val="CE9178"/>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axis</w:t>
      </w:r>
      <w:proofErr w:type="spellEnd"/>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B5CEA8"/>
          <w:sz w:val="21"/>
          <w:szCs w:val="21"/>
          <w:lang w:eastAsia="uk-UA"/>
        </w:rPr>
        <w:t>1</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limit_direction</w:t>
      </w:r>
      <w:proofErr w:type="spellEnd"/>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E9178"/>
          <w:sz w:val="21"/>
          <w:szCs w:val="21"/>
          <w:lang w:eastAsia="uk-UA"/>
        </w:rPr>
        <w:t>'</w:t>
      </w:r>
      <w:proofErr w:type="spellStart"/>
      <w:r w:rsidRPr="009869A0">
        <w:rPr>
          <w:rFonts w:ascii="Consolas" w:eastAsia="Times New Roman" w:hAnsi="Consolas" w:cs="Times New Roman"/>
          <w:color w:val="CE9178"/>
          <w:sz w:val="21"/>
          <w:szCs w:val="21"/>
          <w:lang w:eastAsia="uk-UA"/>
        </w:rPr>
        <w:t>both</w:t>
      </w:r>
      <w:proofErr w:type="spellEnd"/>
      <w:r w:rsidRPr="009869A0">
        <w:rPr>
          <w:rFonts w:ascii="Consolas" w:eastAsia="Times New Roman" w:hAnsi="Consolas" w:cs="Times New Roman"/>
          <w:color w:val="CE9178"/>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6A9955"/>
          <w:sz w:val="21"/>
          <w:szCs w:val="21"/>
          <w:lang w:eastAsia="uk-UA"/>
        </w:rPr>
        <w:t xml:space="preserve"># Крок 2: </w:t>
      </w:r>
      <w:proofErr w:type="spellStart"/>
      <w:r w:rsidRPr="009869A0">
        <w:rPr>
          <w:rFonts w:ascii="Consolas" w:eastAsia="Times New Roman" w:hAnsi="Consolas" w:cs="Times New Roman"/>
          <w:color w:val="6A9955"/>
          <w:sz w:val="21"/>
          <w:szCs w:val="21"/>
          <w:lang w:eastAsia="uk-UA"/>
        </w:rPr>
        <w:t>Forward</w:t>
      </w:r>
      <w:proofErr w:type="spellEnd"/>
      <w:r w:rsidRPr="009869A0">
        <w:rPr>
          <w:rFonts w:ascii="Consolas" w:eastAsia="Times New Roman" w:hAnsi="Consolas" w:cs="Times New Roman"/>
          <w:color w:val="6A9955"/>
          <w:sz w:val="21"/>
          <w:szCs w:val="21"/>
          <w:lang w:eastAsia="uk-UA"/>
        </w:rPr>
        <w:t>/</w:t>
      </w:r>
      <w:proofErr w:type="spellStart"/>
      <w:r w:rsidRPr="009869A0">
        <w:rPr>
          <w:rFonts w:ascii="Consolas" w:eastAsia="Times New Roman" w:hAnsi="Consolas" w:cs="Times New Roman"/>
          <w:color w:val="6A9955"/>
          <w:sz w:val="21"/>
          <w:szCs w:val="21"/>
          <w:lang w:eastAsia="uk-UA"/>
        </w:rPr>
        <w:t>Backward</w:t>
      </w:r>
      <w:proofErr w:type="spellEnd"/>
      <w:r w:rsidRPr="009869A0">
        <w:rPr>
          <w:rFonts w:ascii="Consolas" w:eastAsia="Times New Roman" w:hAnsi="Consolas" w:cs="Times New Roman"/>
          <w:color w:val="6A9955"/>
          <w:sz w:val="21"/>
          <w:szCs w:val="21"/>
          <w:lang w:eastAsia="uk-UA"/>
        </w:rPr>
        <w:t xml:space="preserve"> </w:t>
      </w:r>
      <w:proofErr w:type="spellStart"/>
      <w:r w:rsidRPr="009869A0">
        <w:rPr>
          <w:rFonts w:ascii="Consolas" w:eastAsia="Times New Roman" w:hAnsi="Consolas" w:cs="Times New Roman"/>
          <w:color w:val="6A9955"/>
          <w:sz w:val="21"/>
          <w:szCs w:val="21"/>
          <w:lang w:eastAsia="uk-UA"/>
        </w:rPr>
        <w:t>fill</w:t>
      </w:r>
      <w:proofErr w:type="spellEnd"/>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year_cols</w:t>
      </w:r>
      <w:proofErr w:type="spellEnd"/>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year_cols</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CCCCCC"/>
          <w:sz w:val="21"/>
          <w:szCs w:val="21"/>
          <w:lang w:eastAsia="uk-UA"/>
        </w:rPr>
        <w:t>ffill</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axis</w:t>
      </w:r>
      <w:proofErr w:type="spellEnd"/>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B5CEA8"/>
          <w:sz w:val="21"/>
          <w:szCs w:val="21"/>
          <w:lang w:eastAsia="uk-UA"/>
        </w:rPr>
        <w:t>1</w:t>
      </w:r>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CCCCCC"/>
          <w:sz w:val="21"/>
          <w:szCs w:val="21"/>
          <w:lang w:eastAsia="uk-UA"/>
        </w:rPr>
        <w:t>bfill</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axis</w:t>
      </w:r>
      <w:proofErr w:type="spellEnd"/>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B5CEA8"/>
          <w:sz w:val="21"/>
          <w:szCs w:val="21"/>
          <w:lang w:eastAsia="uk-UA"/>
        </w:rPr>
        <w:t>1</w:t>
      </w:r>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6A9955"/>
          <w:sz w:val="21"/>
          <w:szCs w:val="21"/>
          <w:lang w:eastAsia="uk-UA"/>
        </w:rPr>
        <w:t># Крок 3: Медіана по індикатору</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C586C0"/>
          <w:sz w:val="21"/>
          <w:szCs w:val="21"/>
          <w:lang w:eastAsia="uk-UA"/>
        </w:rPr>
        <w:t>for</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C586C0"/>
          <w:sz w:val="21"/>
          <w:szCs w:val="21"/>
          <w:lang w:eastAsia="uk-UA"/>
        </w:rPr>
        <w:t>in</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year_cols</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median_val</w:t>
      </w:r>
      <w:proofErr w:type="spellEnd"/>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CCCCCC"/>
          <w:sz w:val="21"/>
          <w:szCs w:val="21"/>
          <w:lang w:eastAsia="uk-UA"/>
        </w:rPr>
        <w:t>median</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w:t>
      </w:r>
      <w:proofErr w:type="spellEnd"/>
      <w:r w:rsidRPr="009869A0">
        <w:rPr>
          <w:rFonts w:ascii="Consolas" w:eastAsia="Times New Roman" w:hAnsi="Consolas" w:cs="Times New Roman"/>
          <w:color w:val="CCCCCC"/>
          <w:sz w:val="21"/>
          <w:szCs w:val="21"/>
          <w:lang w:eastAsia="uk-UA"/>
        </w:rPr>
        <w:t xml:space="preserve">] </w:t>
      </w:r>
      <w:r w:rsidRPr="009869A0">
        <w:rPr>
          <w:rFonts w:ascii="Consolas" w:eastAsia="Times New Roman" w:hAnsi="Consolas" w:cs="Times New Roman"/>
          <w:color w:val="D4D4D4"/>
          <w:sz w:val="21"/>
          <w:szCs w:val="21"/>
          <w:lang w:eastAsia="uk-UA"/>
        </w:rPr>
        <w:t>=</w:t>
      </w: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r w:rsidRPr="009869A0">
        <w:rPr>
          <w:rFonts w:ascii="Consolas" w:eastAsia="Times New Roman" w:hAnsi="Consolas" w:cs="Times New Roman"/>
          <w:color w:val="CCCCCC"/>
          <w:sz w:val="21"/>
          <w:szCs w:val="21"/>
          <w:lang w:eastAsia="uk-UA"/>
        </w:rPr>
        <w:t>.loc</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mask</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year</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CCCCCC"/>
          <w:sz w:val="21"/>
          <w:szCs w:val="21"/>
          <w:lang w:eastAsia="uk-UA"/>
        </w:rPr>
        <w:t>fillna</w:t>
      </w:r>
      <w:proofErr w:type="spellEnd"/>
      <w:r w:rsidRPr="009869A0">
        <w:rPr>
          <w:rFonts w:ascii="Consolas" w:eastAsia="Times New Roman" w:hAnsi="Consolas" w:cs="Times New Roman"/>
          <w:color w:val="CCCCCC"/>
          <w:sz w:val="21"/>
          <w:szCs w:val="21"/>
          <w:lang w:eastAsia="uk-UA"/>
        </w:rPr>
        <w:t>(</w:t>
      </w:r>
      <w:proofErr w:type="spellStart"/>
      <w:r w:rsidRPr="009869A0">
        <w:rPr>
          <w:rFonts w:ascii="Consolas" w:eastAsia="Times New Roman" w:hAnsi="Consolas" w:cs="Times New Roman"/>
          <w:color w:val="9CDCFE"/>
          <w:sz w:val="21"/>
          <w:szCs w:val="21"/>
          <w:lang w:eastAsia="uk-UA"/>
        </w:rPr>
        <w:t>median_val</w:t>
      </w:r>
      <w:proofErr w:type="spellEnd"/>
      <w:r w:rsidRPr="009869A0">
        <w:rPr>
          <w:rFonts w:ascii="Consolas" w:eastAsia="Times New Roman" w:hAnsi="Consolas" w:cs="Times New Roman"/>
          <w:color w:val="CCCCCC"/>
          <w:sz w:val="21"/>
          <w:szCs w:val="21"/>
          <w:lang w:eastAsia="uk-UA"/>
        </w:rPr>
        <w:t>)</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
    <w:p w:rsidR="009869A0" w:rsidRPr="009869A0" w:rsidRDefault="009869A0"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C586C0"/>
          <w:sz w:val="21"/>
          <w:szCs w:val="21"/>
          <w:lang w:eastAsia="uk-UA"/>
        </w:rPr>
        <w:t>return</w:t>
      </w:r>
      <w:proofErr w:type="spellEnd"/>
      <w:r w:rsidRPr="009869A0">
        <w:rPr>
          <w:rFonts w:ascii="Consolas" w:eastAsia="Times New Roman" w:hAnsi="Consolas" w:cs="Times New Roman"/>
          <w:color w:val="CCCCCC"/>
          <w:sz w:val="21"/>
          <w:szCs w:val="21"/>
          <w:lang w:eastAsia="uk-UA"/>
        </w:rPr>
        <w:t xml:space="preserve"> </w:t>
      </w:r>
      <w:proofErr w:type="spellStart"/>
      <w:r w:rsidRPr="009869A0">
        <w:rPr>
          <w:rFonts w:ascii="Consolas" w:eastAsia="Times New Roman" w:hAnsi="Consolas" w:cs="Times New Roman"/>
          <w:color w:val="9CDCFE"/>
          <w:sz w:val="21"/>
          <w:szCs w:val="21"/>
          <w:lang w:eastAsia="uk-UA"/>
        </w:rPr>
        <w:t>df_filled</w:t>
      </w:r>
      <w:proofErr w:type="spellEnd"/>
    </w:p>
    <w:p w:rsidR="00575971" w:rsidRDefault="00575971" w:rsidP="00FC06C2">
      <w:pPr>
        <w:spacing w:line="360" w:lineRule="auto"/>
        <w:ind w:firstLine="709"/>
        <w:jc w:val="both"/>
        <w:rPr>
          <w:rFonts w:ascii="Times New Roman" w:hAnsi="Times New Roman" w:cs="Times New Roman"/>
          <w:sz w:val="28"/>
          <w:szCs w:val="28"/>
        </w:rPr>
      </w:pPr>
    </w:p>
    <w:p w:rsidR="0044625D" w:rsidRDefault="0044625D" w:rsidP="00FC06C2">
      <w:pPr>
        <w:spacing w:line="360" w:lineRule="auto"/>
        <w:ind w:firstLine="709"/>
        <w:jc w:val="both"/>
        <w:rPr>
          <w:rFonts w:ascii="Times New Roman" w:hAnsi="Times New Roman" w:cs="Times New Roman"/>
          <w:sz w:val="28"/>
          <w:szCs w:val="28"/>
        </w:rPr>
      </w:pPr>
      <w:r w:rsidRPr="0044625D">
        <w:rPr>
          <w:rFonts w:ascii="Times New Roman" w:hAnsi="Times New Roman" w:cs="Times New Roman"/>
          <w:sz w:val="28"/>
          <w:szCs w:val="28"/>
        </w:rPr>
        <w:t>Такий підхід дозволив повністю усунути пропуски в масиві даних, підготувавши його для математичного моделювання</w:t>
      </w:r>
      <w:r>
        <w:rPr>
          <w:rFonts w:ascii="Times New Roman" w:hAnsi="Times New Roman" w:cs="Times New Roman"/>
          <w:sz w:val="28"/>
          <w:szCs w:val="28"/>
        </w:rPr>
        <w:t>(</w:t>
      </w:r>
      <w:r>
        <w:rPr>
          <w:rFonts w:ascii="Times New Roman" w:hAnsi="Times New Roman" w:cs="Times New Roman"/>
          <w:sz w:val="28"/>
          <w:szCs w:val="28"/>
        </w:rPr>
        <w:t>д</w:t>
      </w:r>
      <w:r>
        <w:rPr>
          <w:rFonts w:ascii="Times New Roman" w:hAnsi="Times New Roman" w:cs="Times New Roman"/>
          <w:sz w:val="28"/>
          <w:szCs w:val="28"/>
        </w:rPr>
        <w:t>о заповнення кількість пропусків дорівнювала 2326)</w:t>
      </w:r>
      <w:r w:rsidRPr="0044625D">
        <w:rPr>
          <w:rFonts w:ascii="Times New Roman" w:hAnsi="Times New Roman" w:cs="Times New Roman"/>
          <w:sz w:val="28"/>
          <w:szCs w:val="28"/>
        </w:rPr>
        <w:t>. Після заповнення дані були агреговані в зведену таблицю (</w:t>
      </w:r>
      <w:proofErr w:type="spellStart"/>
      <w:r w:rsidRPr="0044625D">
        <w:rPr>
          <w:rFonts w:ascii="Times New Roman" w:hAnsi="Times New Roman" w:cs="Times New Roman"/>
          <w:sz w:val="28"/>
          <w:szCs w:val="28"/>
        </w:rPr>
        <w:t>pivot</w:t>
      </w:r>
      <w:proofErr w:type="spellEnd"/>
      <w:r w:rsidRPr="0044625D">
        <w:rPr>
          <w:rFonts w:ascii="Times New Roman" w:hAnsi="Times New Roman" w:cs="Times New Roman"/>
          <w:sz w:val="28"/>
          <w:szCs w:val="28"/>
        </w:rPr>
        <w:t xml:space="preserve"> </w:t>
      </w:r>
      <w:proofErr w:type="spellStart"/>
      <w:r w:rsidRPr="0044625D">
        <w:rPr>
          <w:rFonts w:ascii="Times New Roman" w:hAnsi="Times New Roman" w:cs="Times New Roman"/>
          <w:sz w:val="28"/>
          <w:szCs w:val="28"/>
        </w:rPr>
        <w:t>table</w:t>
      </w:r>
      <w:proofErr w:type="spellEnd"/>
      <w:r w:rsidRPr="0044625D">
        <w:rPr>
          <w:rFonts w:ascii="Times New Roman" w:hAnsi="Times New Roman" w:cs="Times New Roman"/>
          <w:sz w:val="28"/>
          <w:szCs w:val="28"/>
        </w:rPr>
        <w:t>), де для кожної країни було розраховано середнє значення кожного індикатора за обраний 15-річний період.</w:t>
      </w:r>
    </w:p>
    <w:p w:rsidR="009869A0" w:rsidRDefault="00A94BD2" w:rsidP="00FC06C2">
      <w:pPr>
        <w:spacing w:line="360" w:lineRule="auto"/>
        <w:ind w:firstLine="709"/>
        <w:jc w:val="both"/>
        <w:rPr>
          <w:rFonts w:ascii="Times New Roman" w:hAnsi="Times New Roman" w:cs="Times New Roman"/>
          <w:b/>
          <w:sz w:val="28"/>
          <w:szCs w:val="28"/>
        </w:rPr>
      </w:pPr>
      <w:r w:rsidRPr="00A94BD2">
        <w:rPr>
          <w:rFonts w:ascii="Times New Roman" w:hAnsi="Times New Roman" w:cs="Times New Roman"/>
          <w:b/>
          <w:sz w:val="28"/>
          <w:szCs w:val="28"/>
        </w:rPr>
        <w:t>Кореляційний аналіз та інвертування негативних індикаторів</w:t>
      </w:r>
    </w:p>
    <w:p w:rsidR="00FC51B2" w:rsidRPr="00FC51B2" w:rsidRDefault="00A94BD2" w:rsidP="00FC06C2">
      <w:pPr>
        <w:spacing w:line="360" w:lineRule="auto"/>
        <w:ind w:firstLine="709"/>
        <w:jc w:val="both"/>
        <w:rPr>
          <w:rFonts w:ascii="Times New Roman" w:hAnsi="Times New Roman" w:cs="Times New Roman"/>
          <w:sz w:val="28"/>
          <w:szCs w:val="28"/>
        </w:rPr>
      </w:pPr>
      <w:r w:rsidRPr="00A94BD2">
        <w:rPr>
          <w:rFonts w:ascii="Times New Roman" w:hAnsi="Times New Roman" w:cs="Times New Roman"/>
          <w:sz w:val="28"/>
          <w:szCs w:val="28"/>
        </w:rPr>
        <w:t xml:space="preserve">Перед розрахунком ваг було проведено кореляційний аналіз для виявлення взаємозв'язків між змінними. </w:t>
      </w:r>
      <w:r w:rsidR="00FC51B2" w:rsidRPr="00FC51B2">
        <w:rPr>
          <w:rFonts w:ascii="Times New Roman" w:hAnsi="Times New Roman" w:cs="Times New Roman"/>
          <w:sz w:val="28"/>
          <w:szCs w:val="28"/>
        </w:rPr>
        <w:t>Кореляційна матриця</w:t>
      </w:r>
      <w:r w:rsidR="00FC51B2">
        <w:rPr>
          <w:rFonts w:ascii="Times New Roman" w:hAnsi="Times New Roman" w:cs="Times New Roman"/>
          <w:sz w:val="28"/>
          <w:szCs w:val="28"/>
        </w:rPr>
        <w:t>(рис. 1) показала</w:t>
      </w:r>
      <w:r w:rsidR="00FC51B2" w:rsidRPr="00FC51B2">
        <w:rPr>
          <w:rFonts w:ascii="Times New Roman" w:hAnsi="Times New Roman" w:cs="Times New Roman"/>
          <w:sz w:val="28"/>
          <w:szCs w:val="28"/>
        </w:rPr>
        <w:t xml:space="preserve"> логічні взаємозв'язки між індикаторами. Найсильніша кореляція спостеріга</w:t>
      </w:r>
      <w:r w:rsidR="00FC51B2">
        <w:rPr>
          <w:rFonts w:ascii="Times New Roman" w:hAnsi="Times New Roman" w:cs="Times New Roman"/>
          <w:sz w:val="28"/>
          <w:szCs w:val="28"/>
        </w:rPr>
        <w:t>лась</w:t>
      </w:r>
      <w:r w:rsidR="00FC51B2" w:rsidRPr="00FC51B2">
        <w:rPr>
          <w:rFonts w:ascii="Times New Roman" w:hAnsi="Times New Roman" w:cs="Times New Roman"/>
          <w:sz w:val="28"/>
          <w:szCs w:val="28"/>
        </w:rPr>
        <w:t xml:space="preserve"> між викидами CO2 та ВВП (0.93), що очікувано для великих економік. Тривалість життя тісно пов'язана з доступом до електрики (0.81) та верховенством права (0.70), що підтверджує зв'язок інфраструктури й інституцій зі здоров'ям населення.</w:t>
      </w:r>
    </w:p>
    <w:p w:rsidR="00FC51B2" w:rsidRDefault="00FC51B2" w:rsidP="00FC06C2">
      <w:pPr>
        <w:spacing w:line="360" w:lineRule="auto"/>
        <w:ind w:firstLine="709"/>
        <w:jc w:val="both"/>
        <w:rPr>
          <w:rFonts w:ascii="Times New Roman" w:hAnsi="Times New Roman" w:cs="Times New Roman"/>
          <w:sz w:val="28"/>
          <w:szCs w:val="28"/>
        </w:rPr>
      </w:pPr>
      <w:r w:rsidRPr="00FC51B2">
        <w:rPr>
          <w:rFonts w:ascii="Times New Roman" w:hAnsi="Times New Roman" w:cs="Times New Roman"/>
          <w:sz w:val="28"/>
          <w:szCs w:val="28"/>
        </w:rPr>
        <w:t xml:space="preserve">Негативні кореляції також логічні: тривалість життя </w:t>
      </w:r>
      <w:proofErr w:type="spellStart"/>
      <w:r w:rsidRPr="00FC51B2">
        <w:rPr>
          <w:rFonts w:ascii="Times New Roman" w:hAnsi="Times New Roman" w:cs="Times New Roman"/>
          <w:sz w:val="28"/>
          <w:szCs w:val="28"/>
        </w:rPr>
        <w:t>від'ємно</w:t>
      </w:r>
      <w:proofErr w:type="spellEnd"/>
      <w:r w:rsidRPr="00FC51B2">
        <w:rPr>
          <w:rFonts w:ascii="Times New Roman" w:hAnsi="Times New Roman" w:cs="Times New Roman"/>
          <w:sz w:val="28"/>
          <w:szCs w:val="28"/>
        </w:rPr>
        <w:t xml:space="preserve"> корелює з тарифами (-0.42), а інфляція — з верховенством права (-0.37). Це свідчить про те, що відкриті економіки з сильними інституціями мають кращі соціальні показники.</w:t>
      </w:r>
    </w:p>
    <w:p w:rsidR="00A94BD2" w:rsidRDefault="00A94BD2" w:rsidP="00A6169D">
      <w:pPr>
        <w:spacing w:line="360" w:lineRule="auto"/>
        <w:jc w:val="center"/>
        <w:rPr>
          <w:rFonts w:ascii="Times New Roman" w:hAnsi="Times New Roman" w:cs="Times New Roman"/>
          <w:sz w:val="28"/>
          <w:szCs w:val="28"/>
        </w:rPr>
      </w:pPr>
      <w:r w:rsidRPr="00A94BD2">
        <w:rPr>
          <w:rFonts w:ascii="Times New Roman" w:hAnsi="Times New Roman" w:cs="Times New Roman"/>
          <w:sz w:val="28"/>
          <w:szCs w:val="28"/>
        </w:rPr>
        <w:lastRenderedPageBreak/>
        <w:drawing>
          <wp:inline distT="0" distB="0" distL="0" distR="0" wp14:anchorId="11F8E76F" wp14:editId="4CA437CA">
            <wp:extent cx="4220870" cy="3856104"/>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3550" cy="3867688"/>
                    </a:xfrm>
                    <a:prstGeom prst="rect">
                      <a:avLst/>
                    </a:prstGeom>
                  </pic:spPr>
                </pic:pic>
              </a:graphicData>
            </a:graphic>
          </wp:inline>
        </w:drawing>
      </w:r>
    </w:p>
    <w:p w:rsidR="00A94BD2" w:rsidRPr="00A94BD2" w:rsidRDefault="00A94BD2" w:rsidP="00A6169D">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 – Кореляційна матриця</w:t>
      </w:r>
    </w:p>
    <w:p w:rsidR="00A94BD2" w:rsidRDefault="00A94BD2" w:rsidP="00FC06C2">
      <w:pPr>
        <w:spacing w:line="360" w:lineRule="auto"/>
        <w:ind w:firstLine="709"/>
        <w:jc w:val="both"/>
        <w:rPr>
          <w:rFonts w:ascii="Times New Roman" w:hAnsi="Times New Roman" w:cs="Times New Roman"/>
          <w:sz w:val="28"/>
          <w:szCs w:val="28"/>
        </w:rPr>
      </w:pPr>
      <w:r w:rsidRPr="00A94BD2">
        <w:rPr>
          <w:rFonts w:ascii="Times New Roman" w:hAnsi="Times New Roman" w:cs="Times New Roman"/>
          <w:sz w:val="28"/>
          <w:szCs w:val="28"/>
        </w:rPr>
        <w:t xml:space="preserve">Критично важливим етапом стала підготовка "негативних" індикаторів. Оскільки PCA та метод зваженої суми вимагають </w:t>
      </w:r>
      <w:proofErr w:type="spellStart"/>
      <w:r w:rsidRPr="00A94BD2">
        <w:rPr>
          <w:rFonts w:ascii="Times New Roman" w:hAnsi="Times New Roman" w:cs="Times New Roman"/>
          <w:sz w:val="28"/>
          <w:szCs w:val="28"/>
        </w:rPr>
        <w:t>односпрямованості</w:t>
      </w:r>
      <w:proofErr w:type="spellEnd"/>
      <w:r w:rsidRPr="00A94BD2">
        <w:rPr>
          <w:rFonts w:ascii="Times New Roman" w:hAnsi="Times New Roman" w:cs="Times New Roman"/>
          <w:sz w:val="28"/>
          <w:szCs w:val="28"/>
        </w:rPr>
        <w:t xml:space="preserve"> метрик (де "більше" завжди означає "краще" або "більш значуще"), значення інфляції, тарифних ставок та викидів CO2 були інвертовані шляхом множення на -1.</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9CDCFE"/>
          <w:sz w:val="21"/>
          <w:szCs w:val="21"/>
          <w:lang w:eastAsia="uk-UA"/>
        </w:rPr>
        <w:t>negative_indicators</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CCCCCC"/>
          <w:sz w:val="21"/>
          <w:szCs w:val="21"/>
          <w:lang w:eastAsia="uk-UA"/>
        </w:rPr>
        <w:t xml:space="preserve"> [</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CE9178"/>
          <w:sz w:val="21"/>
          <w:szCs w:val="21"/>
          <w:lang w:eastAsia="uk-UA"/>
        </w:rPr>
        <w:t>'</w:t>
      </w:r>
      <w:proofErr w:type="spellStart"/>
      <w:r w:rsidRPr="00FC51B2">
        <w:rPr>
          <w:rFonts w:ascii="Consolas" w:eastAsia="Times New Roman" w:hAnsi="Consolas" w:cs="Times New Roman"/>
          <w:color w:val="CE9178"/>
          <w:sz w:val="21"/>
          <w:szCs w:val="21"/>
          <w:lang w:eastAsia="uk-UA"/>
        </w:rPr>
        <w:t>Inflation</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consumer</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prices</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annual</w:t>
      </w:r>
      <w:proofErr w:type="spellEnd"/>
      <w:r w:rsidRPr="00FC51B2">
        <w:rPr>
          <w:rFonts w:ascii="Consolas" w:eastAsia="Times New Roman" w:hAnsi="Consolas" w:cs="Times New Roman"/>
          <w:color w:val="CE9178"/>
          <w:sz w:val="21"/>
          <w:szCs w:val="21"/>
          <w:lang w:eastAsia="uk-UA"/>
        </w:rPr>
        <w:t xml:space="preserve"> %)'</w:t>
      </w:r>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CE9178"/>
          <w:sz w:val="21"/>
          <w:szCs w:val="21"/>
          <w:lang w:eastAsia="uk-UA"/>
        </w:rPr>
        <w:t>'</w:t>
      </w:r>
      <w:proofErr w:type="spellStart"/>
      <w:r w:rsidRPr="00FC51B2">
        <w:rPr>
          <w:rFonts w:ascii="Consolas" w:eastAsia="Times New Roman" w:hAnsi="Consolas" w:cs="Times New Roman"/>
          <w:color w:val="CE9178"/>
          <w:sz w:val="21"/>
          <w:szCs w:val="21"/>
          <w:lang w:eastAsia="uk-UA"/>
        </w:rPr>
        <w:t>Tariff</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rate</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applied</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weighted</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mean</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all</w:t>
      </w:r>
      <w:proofErr w:type="spellEnd"/>
      <w:r w:rsidRPr="00FC51B2">
        <w:rPr>
          <w:rFonts w:ascii="Consolas" w:eastAsia="Times New Roman" w:hAnsi="Consolas" w:cs="Times New Roman"/>
          <w:color w:val="CE9178"/>
          <w:sz w:val="21"/>
          <w:szCs w:val="21"/>
          <w:lang w:eastAsia="uk-UA"/>
        </w:rPr>
        <w:t xml:space="preserve"> </w:t>
      </w:r>
      <w:proofErr w:type="spellStart"/>
      <w:r w:rsidRPr="00FC51B2">
        <w:rPr>
          <w:rFonts w:ascii="Consolas" w:eastAsia="Times New Roman" w:hAnsi="Consolas" w:cs="Times New Roman"/>
          <w:color w:val="CE9178"/>
          <w:sz w:val="21"/>
          <w:szCs w:val="21"/>
          <w:lang w:eastAsia="uk-UA"/>
        </w:rPr>
        <w:t>products</w:t>
      </w:r>
      <w:proofErr w:type="spellEnd"/>
      <w:r w:rsidRPr="00FC51B2">
        <w:rPr>
          <w:rFonts w:ascii="Consolas" w:eastAsia="Times New Roman" w:hAnsi="Consolas" w:cs="Times New Roman"/>
          <w:color w:val="CE9178"/>
          <w:sz w:val="21"/>
          <w:szCs w:val="21"/>
          <w:lang w:eastAsia="uk-UA"/>
        </w:rPr>
        <w:t xml:space="preserve"> (%)'</w:t>
      </w:r>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CE9178"/>
          <w:sz w:val="21"/>
          <w:szCs w:val="21"/>
          <w:lang w:eastAsia="uk-UA"/>
        </w:rPr>
        <w:t>'</w:t>
      </w:r>
      <w:proofErr w:type="spellStart"/>
      <w:r w:rsidRPr="00FC51B2">
        <w:rPr>
          <w:rFonts w:ascii="Consolas" w:eastAsia="Times New Roman" w:hAnsi="Consolas" w:cs="Times New Roman"/>
          <w:color w:val="CE9178"/>
          <w:sz w:val="21"/>
          <w:szCs w:val="21"/>
          <w:lang w:eastAsia="uk-UA"/>
        </w:rPr>
        <w:t>Annual</w:t>
      </w:r>
      <w:proofErr w:type="spellEnd"/>
      <w:r w:rsidRPr="00FC51B2">
        <w:rPr>
          <w:rFonts w:ascii="Consolas" w:eastAsia="Times New Roman" w:hAnsi="Consolas" w:cs="Times New Roman"/>
          <w:color w:val="CE9178"/>
          <w:sz w:val="21"/>
          <w:szCs w:val="21"/>
          <w:lang w:eastAsia="uk-UA"/>
        </w:rPr>
        <w:t xml:space="preserve"> CO2 </w:t>
      </w:r>
      <w:proofErr w:type="spellStart"/>
      <w:r w:rsidRPr="00FC51B2">
        <w:rPr>
          <w:rFonts w:ascii="Consolas" w:eastAsia="Times New Roman" w:hAnsi="Consolas" w:cs="Times New Roman"/>
          <w:color w:val="CE9178"/>
          <w:sz w:val="21"/>
          <w:szCs w:val="21"/>
          <w:lang w:eastAsia="uk-UA"/>
        </w:rPr>
        <w:t>emissions</w:t>
      </w:r>
      <w:proofErr w:type="spellEnd"/>
      <w:r w:rsidRPr="00FC51B2">
        <w:rPr>
          <w:rFonts w:ascii="Consolas" w:eastAsia="Times New Roman" w:hAnsi="Consolas" w:cs="Times New Roman"/>
          <w:color w:val="CE9178"/>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9CDCFE"/>
          <w:sz w:val="21"/>
          <w:szCs w:val="21"/>
          <w:lang w:eastAsia="uk-UA"/>
        </w:rPr>
        <w:t>df_inverted</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df_filled</w:t>
      </w:r>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DCDCAA"/>
          <w:sz w:val="21"/>
          <w:szCs w:val="21"/>
          <w:lang w:eastAsia="uk-UA"/>
        </w:rPr>
        <w:t>copy</w:t>
      </w:r>
      <w:proofErr w:type="spellEnd"/>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C586C0"/>
          <w:sz w:val="21"/>
          <w:szCs w:val="21"/>
          <w:lang w:eastAsia="uk-UA"/>
        </w:rPr>
        <w:t>for</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ind</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C586C0"/>
          <w:sz w:val="21"/>
          <w:szCs w:val="21"/>
          <w:lang w:eastAsia="uk-UA"/>
        </w:rPr>
        <w:t>in</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negative_indicators</w:t>
      </w:r>
      <w:proofErr w:type="spellEnd"/>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C586C0"/>
          <w:sz w:val="21"/>
          <w:szCs w:val="21"/>
          <w:lang w:eastAsia="uk-UA"/>
        </w:rPr>
        <w:t>if</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ind</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DCDCAA"/>
          <w:sz w:val="21"/>
          <w:szCs w:val="21"/>
          <w:lang w:eastAsia="uk-UA"/>
        </w:rPr>
        <w:t>in</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df_inverted</w:t>
      </w:r>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9CDCFE"/>
          <w:sz w:val="21"/>
          <w:szCs w:val="21"/>
          <w:lang w:eastAsia="uk-UA"/>
        </w:rPr>
        <w:t>columns</w:t>
      </w:r>
      <w:proofErr w:type="spellEnd"/>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df_inverted</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9CDCFE"/>
          <w:sz w:val="21"/>
          <w:szCs w:val="21"/>
          <w:lang w:eastAsia="uk-UA"/>
        </w:rPr>
        <w:t>ind</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CDCAA"/>
          <w:sz w:val="21"/>
          <w:szCs w:val="21"/>
          <w:lang w:eastAsia="uk-UA"/>
        </w:rPr>
        <w:t>-</w:t>
      </w:r>
      <w:proofErr w:type="spellStart"/>
      <w:r w:rsidRPr="00FC51B2">
        <w:rPr>
          <w:rFonts w:ascii="Consolas" w:eastAsia="Times New Roman" w:hAnsi="Consolas" w:cs="Times New Roman"/>
          <w:color w:val="9CDCFE"/>
          <w:sz w:val="21"/>
          <w:szCs w:val="21"/>
          <w:lang w:eastAsia="uk-UA"/>
        </w:rPr>
        <w:t>df_inverted</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9CDCFE"/>
          <w:sz w:val="21"/>
          <w:szCs w:val="21"/>
          <w:lang w:eastAsia="uk-UA"/>
        </w:rPr>
        <w:t>ind</w:t>
      </w:r>
      <w:proofErr w:type="spellEnd"/>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DCDCAA"/>
          <w:sz w:val="21"/>
          <w:szCs w:val="21"/>
          <w:lang w:eastAsia="uk-UA"/>
        </w:rPr>
        <w:t>print</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569CD6"/>
          <w:sz w:val="21"/>
          <w:szCs w:val="21"/>
          <w:lang w:eastAsia="uk-UA"/>
        </w:rPr>
        <w:t>f</w:t>
      </w:r>
      <w:r w:rsidRPr="00FC51B2">
        <w:rPr>
          <w:rFonts w:ascii="Consolas" w:eastAsia="Times New Roman" w:hAnsi="Consolas" w:cs="Times New Roman"/>
          <w:color w:val="CE9178"/>
          <w:sz w:val="21"/>
          <w:szCs w:val="21"/>
          <w:lang w:eastAsia="uk-UA"/>
        </w:rPr>
        <w:t>"Інвертовано</w:t>
      </w:r>
      <w:proofErr w:type="spellEnd"/>
      <w:r w:rsidRPr="00FC51B2">
        <w:rPr>
          <w:rFonts w:ascii="Consolas" w:eastAsia="Times New Roman" w:hAnsi="Consolas" w:cs="Times New Roman"/>
          <w:color w:val="CE9178"/>
          <w:sz w:val="21"/>
          <w:szCs w:val="21"/>
          <w:lang w:eastAsia="uk-UA"/>
        </w:rPr>
        <w:t xml:space="preserve">: </w:t>
      </w:r>
      <w:r w:rsidRPr="00FC51B2">
        <w:rPr>
          <w:rFonts w:ascii="Consolas" w:eastAsia="Times New Roman" w:hAnsi="Consolas" w:cs="Times New Roman"/>
          <w:color w:val="569CD6"/>
          <w:sz w:val="21"/>
          <w:szCs w:val="21"/>
          <w:lang w:eastAsia="uk-UA"/>
        </w:rPr>
        <w:t>{</w:t>
      </w:r>
      <w:proofErr w:type="spellStart"/>
      <w:r w:rsidRPr="00FC51B2">
        <w:rPr>
          <w:rFonts w:ascii="Consolas" w:eastAsia="Times New Roman" w:hAnsi="Consolas" w:cs="Times New Roman"/>
          <w:color w:val="9CDCFE"/>
          <w:sz w:val="21"/>
          <w:szCs w:val="21"/>
          <w:lang w:eastAsia="uk-UA"/>
        </w:rPr>
        <w:t>ind</w:t>
      </w:r>
      <w:proofErr w:type="spellEnd"/>
      <w:r w:rsidRPr="00FC51B2">
        <w:rPr>
          <w:rFonts w:ascii="Consolas" w:eastAsia="Times New Roman" w:hAnsi="Consolas" w:cs="Times New Roman"/>
          <w:color w:val="569CD6"/>
          <w:sz w:val="21"/>
          <w:szCs w:val="21"/>
          <w:lang w:eastAsia="uk-UA"/>
        </w:rPr>
        <w:t>}</w:t>
      </w:r>
      <w:r w:rsidRPr="00FC51B2">
        <w:rPr>
          <w:rFonts w:ascii="Consolas" w:eastAsia="Times New Roman" w:hAnsi="Consolas" w:cs="Times New Roman"/>
          <w:color w:val="CE9178"/>
          <w:sz w:val="21"/>
          <w:szCs w:val="21"/>
          <w:lang w:eastAsia="uk-UA"/>
        </w:rPr>
        <w:t>"</w:t>
      </w:r>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DCDCAA"/>
          <w:sz w:val="21"/>
          <w:szCs w:val="21"/>
          <w:lang w:eastAsia="uk-UA"/>
        </w:rPr>
        <w:t>print</w:t>
      </w:r>
      <w:proofErr w:type="spellEnd"/>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569CD6"/>
          <w:sz w:val="21"/>
          <w:szCs w:val="21"/>
          <w:lang w:eastAsia="uk-UA"/>
        </w:rPr>
        <w:t>f</w:t>
      </w:r>
      <w:r w:rsidRPr="00FC51B2">
        <w:rPr>
          <w:rFonts w:ascii="Consolas" w:eastAsia="Times New Roman" w:hAnsi="Consolas" w:cs="Times New Roman"/>
          <w:color w:val="CE9178"/>
          <w:sz w:val="21"/>
          <w:szCs w:val="21"/>
          <w:lang w:eastAsia="uk-UA"/>
        </w:rPr>
        <w:t>"</w:t>
      </w:r>
      <w:r w:rsidRPr="00FC51B2">
        <w:rPr>
          <w:rFonts w:ascii="Consolas" w:eastAsia="Times New Roman" w:hAnsi="Consolas" w:cs="Times New Roman"/>
          <w:color w:val="D7BA7D"/>
          <w:sz w:val="21"/>
          <w:szCs w:val="21"/>
          <w:lang w:eastAsia="uk-UA"/>
        </w:rPr>
        <w:t>\</w:t>
      </w:r>
      <w:proofErr w:type="spellStart"/>
      <w:r w:rsidRPr="00FC51B2">
        <w:rPr>
          <w:rFonts w:ascii="Consolas" w:eastAsia="Times New Roman" w:hAnsi="Consolas" w:cs="Times New Roman"/>
          <w:color w:val="D7BA7D"/>
          <w:sz w:val="21"/>
          <w:szCs w:val="21"/>
          <w:lang w:eastAsia="uk-UA"/>
        </w:rPr>
        <w:t>n</w:t>
      </w:r>
      <w:r w:rsidRPr="00FC51B2">
        <w:rPr>
          <w:rFonts w:ascii="Consolas" w:eastAsia="Times New Roman" w:hAnsi="Consolas" w:cs="Times New Roman"/>
          <w:color w:val="CE9178"/>
          <w:sz w:val="21"/>
          <w:szCs w:val="21"/>
          <w:lang w:eastAsia="uk-UA"/>
        </w:rPr>
        <w:t>Пропусків</w:t>
      </w:r>
      <w:proofErr w:type="spellEnd"/>
      <w:r w:rsidRPr="00FC51B2">
        <w:rPr>
          <w:rFonts w:ascii="Consolas" w:eastAsia="Times New Roman" w:hAnsi="Consolas" w:cs="Times New Roman"/>
          <w:color w:val="CE9178"/>
          <w:sz w:val="21"/>
          <w:szCs w:val="21"/>
          <w:lang w:eastAsia="uk-UA"/>
        </w:rPr>
        <w:t xml:space="preserve">: </w:t>
      </w:r>
      <w:r w:rsidRPr="00FC51B2">
        <w:rPr>
          <w:rFonts w:ascii="Consolas" w:eastAsia="Times New Roman" w:hAnsi="Consolas" w:cs="Times New Roman"/>
          <w:color w:val="569CD6"/>
          <w:sz w:val="21"/>
          <w:szCs w:val="21"/>
          <w:lang w:eastAsia="uk-UA"/>
        </w:rPr>
        <w:t>{</w:t>
      </w:r>
      <w:proofErr w:type="spellStart"/>
      <w:r w:rsidRPr="00FC51B2">
        <w:rPr>
          <w:rFonts w:ascii="Consolas" w:eastAsia="Times New Roman" w:hAnsi="Consolas" w:cs="Times New Roman"/>
          <w:color w:val="9CDCFE"/>
          <w:sz w:val="21"/>
          <w:szCs w:val="21"/>
          <w:lang w:eastAsia="uk-UA"/>
        </w:rPr>
        <w:t>df_inverted</w:t>
      </w:r>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DCDCAA"/>
          <w:sz w:val="21"/>
          <w:szCs w:val="21"/>
          <w:lang w:eastAsia="uk-UA"/>
        </w:rPr>
        <w:t>isna</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DCDCAA"/>
          <w:sz w:val="21"/>
          <w:szCs w:val="21"/>
          <w:lang w:eastAsia="uk-UA"/>
        </w:rPr>
        <w:t>sum</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DCDCAA"/>
          <w:sz w:val="21"/>
          <w:szCs w:val="21"/>
          <w:lang w:eastAsia="uk-UA"/>
        </w:rPr>
        <w:t>sum</w:t>
      </w:r>
      <w:proofErr w:type="spellEnd"/>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569CD6"/>
          <w:sz w:val="21"/>
          <w:szCs w:val="21"/>
          <w:lang w:eastAsia="uk-UA"/>
        </w:rPr>
        <w:t>}</w:t>
      </w:r>
      <w:r w:rsidRPr="00FC51B2">
        <w:rPr>
          <w:rFonts w:ascii="Consolas" w:eastAsia="Times New Roman" w:hAnsi="Consolas" w:cs="Times New Roman"/>
          <w:color w:val="CE9178"/>
          <w:sz w:val="21"/>
          <w:szCs w:val="21"/>
          <w:lang w:eastAsia="uk-UA"/>
        </w:rPr>
        <w:t>"</w:t>
      </w:r>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DCDCAA"/>
          <w:sz w:val="21"/>
          <w:szCs w:val="21"/>
          <w:lang w:eastAsia="uk-UA"/>
        </w:rPr>
        <w:t>print</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569CD6"/>
          <w:sz w:val="21"/>
          <w:szCs w:val="21"/>
          <w:lang w:eastAsia="uk-UA"/>
        </w:rPr>
        <w:t>f</w:t>
      </w:r>
      <w:r w:rsidRPr="00FC51B2">
        <w:rPr>
          <w:rFonts w:ascii="Consolas" w:eastAsia="Times New Roman" w:hAnsi="Consolas" w:cs="Times New Roman"/>
          <w:color w:val="CE9178"/>
          <w:sz w:val="21"/>
          <w:szCs w:val="21"/>
          <w:lang w:eastAsia="uk-UA"/>
        </w:rPr>
        <w:t>"Країн</w:t>
      </w:r>
      <w:proofErr w:type="spellEnd"/>
      <w:r w:rsidRPr="00FC51B2">
        <w:rPr>
          <w:rFonts w:ascii="Consolas" w:eastAsia="Times New Roman" w:hAnsi="Consolas" w:cs="Times New Roman"/>
          <w:color w:val="CE9178"/>
          <w:sz w:val="21"/>
          <w:szCs w:val="21"/>
          <w:lang w:eastAsia="uk-UA"/>
        </w:rPr>
        <w:t xml:space="preserve">: </w:t>
      </w:r>
      <w:r w:rsidRPr="00FC51B2">
        <w:rPr>
          <w:rFonts w:ascii="Consolas" w:eastAsia="Times New Roman" w:hAnsi="Consolas" w:cs="Times New Roman"/>
          <w:color w:val="569CD6"/>
          <w:sz w:val="21"/>
          <w:szCs w:val="21"/>
          <w:lang w:eastAsia="uk-UA"/>
        </w:rPr>
        <w:t>{</w:t>
      </w:r>
      <w:proofErr w:type="spellStart"/>
      <w:r w:rsidRPr="00FC51B2">
        <w:rPr>
          <w:rFonts w:ascii="Consolas" w:eastAsia="Times New Roman" w:hAnsi="Consolas" w:cs="Times New Roman"/>
          <w:color w:val="DCDCAA"/>
          <w:sz w:val="21"/>
          <w:szCs w:val="21"/>
          <w:lang w:eastAsia="uk-UA"/>
        </w:rPr>
        <w:t>len</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9CDCFE"/>
          <w:sz w:val="21"/>
          <w:szCs w:val="21"/>
          <w:lang w:eastAsia="uk-UA"/>
        </w:rPr>
        <w:t>df_inverted</w:t>
      </w:r>
      <w:proofErr w:type="spellEnd"/>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569CD6"/>
          <w:sz w:val="21"/>
          <w:szCs w:val="21"/>
          <w:lang w:eastAsia="uk-UA"/>
        </w:rPr>
        <w:t>}</w:t>
      </w:r>
      <w:r w:rsidRPr="00FC51B2">
        <w:rPr>
          <w:rFonts w:ascii="Consolas" w:eastAsia="Times New Roman" w:hAnsi="Consolas" w:cs="Times New Roman"/>
          <w:color w:val="CE9178"/>
          <w:sz w:val="21"/>
          <w:szCs w:val="21"/>
          <w:lang w:eastAsia="uk-UA"/>
        </w:rPr>
        <w:t>"</w:t>
      </w:r>
      <w:r w:rsidRPr="00FC51B2">
        <w:rPr>
          <w:rFonts w:ascii="Consolas" w:eastAsia="Times New Roman" w:hAnsi="Consolas" w:cs="Times New Roman"/>
          <w:color w:val="CCCCCC"/>
          <w:sz w:val="21"/>
          <w:szCs w:val="21"/>
          <w:lang w:eastAsia="uk-UA"/>
        </w:rPr>
        <w:t>)</w:t>
      </w:r>
    </w:p>
    <w:p w:rsidR="00FC51B2" w:rsidRDefault="00FC51B2" w:rsidP="00FC06C2">
      <w:pPr>
        <w:spacing w:line="360" w:lineRule="auto"/>
        <w:ind w:firstLine="709"/>
        <w:jc w:val="both"/>
        <w:rPr>
          <w:rFonts w:ascii="Times New Roman" w:hAnsi="Times New Roman" w:cs="Times New Roman"/>
          <w:sz w:val="28"/>
          <w:szCs w:val="28"/>
        </w:rPr>
      </w:pPr>
    </w:p>
    <w:p w:rsidR="00FC51B2" w:rsidRDefault="00FC51B2" w:rsidP="00FC06C2">
      <w:pPr>
        <w:spacing w:line="360" w:lineRule="auto"/>
        <w:ind w:firstLine="709"/>
        <w:jc w:val="both"/>
        <w:rPr>
          <w:rFonts w:ascii="Times New Roman" w:hAnsi="Times New Roman" w:cs="Times New Roman"/>
          <w:b/>
          <w:sz w:val="28"/>
          <w:szCs w:val="28"/>
        </w:rPr>
      </w:pPr>
      <w:r w:rsidRPr="00FC51B2">
        <w:rPr>
          <w:rFonts w:ascii="Times New Roman" w:hAnsi="Times New Roman" w:cs="Times New Roman"/>
          <w:b/>
          <w:sz w:val="28"/>
          <w:szCs w:val="28"/>
        </w:rPr>
        <w:lastRenderedPageBreak/>
        <w:t>Визначення ваг методом головних компонент(</w:t>
      </w:r>
      <w:r w:rsidRPr="00FC51B2">
        <w:rPr>
          <w:rFonts w:ascii="Times New Roman" w:hAnsi="Times New Roman" w:cs="Times New Roman"/>
          <w:b/>
          <w:sz w:val="28"/>
          <w:szCs w:val="28"/>
          <w:lang w:val="en-US"/>
        </w:rPr>
        <w:t>PCA</w:t>
      </w:r>
      <w:r w:rsidRPr="00FC51B2">
        <w:rPr>
          <w:rFonts w:ascii="Times New Roman" w:hAnsi="Times New Roman" w:cs="Times New Roman"/>
          <w:b/>
          <w:sz w:val="28"/>
          <w:szCs w:val="28"/>
        </w:rPr>
        <w:t>)</w:t>
      </w:r>
    </w:p>
    <w:p w:rsidR="00FC51B2" w:rsidRPr="00FC51B2" w:rsidRDefault="00FC51B2" w:rsidP="00FC06C2">
      <w:pPr>
        <w:spacing w:line="360" w:lineRule="auto"/>
        <w:ind w:firstLine="709"/>
        <w:jc w:val="both"/>
        <w:rPr>
          <w:rFonts w:ascii="Times New Roman" w:hAnsi="Times New Roman" w:cs="Times New Roman"/>
          <w:sz w:val="28"/>
          <w:szCs w:val="28"/>
        </w:rPr>
      </w:pPr>
      <w:r w:rsidRPr="00FC51B2">
        <w:rPr>
          <w:rFonts w:ascii="Times New Roman" w:hAnsi="Times New Roman" w:cs="Times New Roman"/>
          <w:sz w:val="28"/>
          <w:szCs w:val="28"/>
        </w:rPr>
        <w:t xml:space="preserve">Для об'єктивного визначення вкладу кожного індикатора в загальний індекс було застосовано метод головних компонент (PCA). Перед застосуванням PCA дані були стандартизовані за допомогою </w:t>
      </w:r>
      <w:proofErr w:type="spellStart"/>
      <w:r w:rsidRPr="00FC51B2">
        <w:rPr>
          <w:rFonts w:ascii="Times New Roman" w:hAnsi="Times New Roman" w:cs="Times New Roman"/>
          <w:sz w:val="28"/>
          <w:szCs w:val="28"/>
        </w:rPr>
        <w:t>StandardScaler</w:t>
      </w:r>
      <w:proofErr w:type="spellEnd"/>
      <w:r w:rsidRPr="00FC51B2">
        <w:rPr>
          <w:rFonts w:ascii="Times New Roman" w:hAnsi="Times New Roman" w:cs="Times New Roman"/>
          <w:sz w:val="28"/>
          <w:szCs w:val="28"/>
        </w:rPr>
        <w:t xml:space="preserve"> (Z-</w:t>
      </w:r>
      <w:proofErr w:type="spellStart"/>
      <w:r w:rsidRPr="00FC51B2">
        <w:rPr>
          <w:rFonts w:ascii="Times New Roman" w:hAnsi="Times New Roman" w:cs="Times New Roman"/>
          <w:sz w:val="28"/>
          <w:szCs w:val="28"/>
        </w:rPr>
        <w:t>score</w:t>
      </w:r>
      <w:proofErr w:type="spellEnd"/>
      <w:r w:rsidRPr="00FC51B2">
        <w:rPr>
          <w:rFonts w:ascii="Times New Roman" w:hAnsi="Times New Roman" w:cs="Times New Roman"/>
          <w:sz w:val="28"/>
          <w:szCs w:val="28"/>
        </w:rPr>
        <w:t xml:space="preserve"> </w:t>
      </w:r>
      <w:proofErr w:type="spellStart"/>
      <w:r w:rsidRPr="00FC51B2">
        <w:rPr>
          <w:rFonts w:ascii="Times New Roman" w:hAnsi="Times New Roman" w:cs="Times New Roman"/>
          <w:sz w:val="28"/>
          <w:szCs w:val="28"/>
        </w:rPr>
        <w:t>normalization</w:t>
      </w:r>
      <w:proofErr w:type="spellEnd"/>
      <w:r w:rsidRPr="00FC51B2">
        <w:rPr>
          <w:rFonts w:ascii="Times New Roman" w:hAnsi="Times New Roman" w:cs="Times New Roman"/>
          <w:sz w:val="28"/>
          <w:szCs w:val="28"/>
        </w:rPr>
        <w:t>), що привело всі змінні до єдиного масштаб</w:t>
      </w:r>
      <w:r>
        <w:rPr>
          <w:rFonts w:ascii="Times New Roman" w:hAnsi="Times New Roman" w:cs="Times New Roman"/>
          <w:sz w:val="28"/>
          <w:szCs w:val="28"/>
        </w:rPr>
        <w:t>у з середнім 0 та дисперсією 1.</w:t>
      </w:r>
    </w:p>
    <w:p w:rsidR="00FC51B2" w:rsidRDefault="00FC51B2" w:rsidP="00FC06C2">
      <w:pPr>
        <w:spacing w:line="360" w:lineRule="auto"/>
        <w:ind w:firstLine="709"/>
        <w:jc w:val="both"/>
        <w:rPr>
          <w:rFonts w:ascii="Times New Roman" w:hAnsi="Times New Roman" w:cs="Times New Roman"/>
          <w:sz w:val="28"/>
          <w:szCs w:val="28"/>
        </w:rPr>
      </w:pPr>
      <w:r w:rsidRPr="00FC51B2">
        <w:rPr>
          <w:rFonts w:ascii="Times New Roman" w:hAnsi="Times New Roman" w:cs="Times New Roman"/>
          <w:sz w:val="28"/>
          <w:szCs w:val="28"/>
        </w:rPr>
        <w:t>Аналіз поясненої дисперсії показав, що для збереження понад 70% інформації про варіативність даних необхідно використовувати перші 4 головні компоненти. Ваги індикаторів розраховувалися як сума квадратів факторних навантажень (</w:t>
      </w:r>
      <w:proofErr w:type="spellStart"/>
      <w:r w:rsidRPr="00FC51B2">
        <w:rPr>
          <w:rFonts w:ascii="Times New Roman" w:hAnsi="Times New Roman" w:cs="Times New Roman"/>
          <w:sz w:val="28"/>
          <w:szCs w:val="28"/>
        </w:rPr>
        <w:t>loadings</w:t>
      </w:r>
      <w:proofErr w:type="spellEnd"/>
      <w:r w:rsidRPr="00FC51B2">
        <w:rPr>
          <w:rFonts w:ascii="Times New Roman" w:hAnsi="Times New Roman" w:cs="Times New Roman"/>
          <w:sz w:val="28"/>
          <w:szCs w:val="28"/>
        </w:rPr>
        <w:t>), зважених на частку поясненої дисперсії кожної компоненти.</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r>
        <w:rPr>
          <w:rFonts w:ascii="Consolas" w:eastAsia="Times New Roman" w:hAnsi="Consolas" w:cs="Times New Roman"/>
          <w:color w:val="6A9955"/>
          <w:sz w:val="21"/>
          <w:szCs w:val="21"/>
          <w:lang w:eastAsia="uk-UA"/>
        </w:rPr>
        <w:t xml:space="preserve"># </w:t>
      </w:r>
      <w:r w:rsidRPr="00FC51B2">
        <w:rPr>
          <w:rFonts w:ascii="Consolas" w:eastAsia="Times New Roman" w:hAnsi="Consolas" w:cs="Times New Roman"/>
          <w:color w:val="6A9955"/>
          <w:sz w:val="21"/>
          <w:szCs w:val="21"/>
          <w:lang w:eastAsia="uk-UA"/>
        </w:rPr>
        <w:t>Розрахунок ваг</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9CDCFE"/>
          <w:sz w:val="21"/>
          <w:szCs w:val="21"/>
          <w:lang w:eastAsia="uk-UA"/>
        </w:rPr>
        <w:t>weights_raw</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selected_loadings</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CDCAA"/>
          <w:sz w:val="21"/>
          <w:szCs w:val="21"/>
          <w:lang w:eastAsia="uk-UA"/>
        </w:rPr>
        <w:t>**</w:t>
      </w:r>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B5CEA8"/>
          <w:sz w:val="21"/>
          <w:szCs w:val="21"/>
          <w:lang w:eastAsia="uk-UA"/>
        </w:rPr>
        <w:t>2</w:t>
      </w:r>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DCDCAA"/>
          <w:sz w:val="21"/>
          <w:szCs w:val="21"/>
          <w:lang w:eastAsia="uk-UA"/>
        </w:rPr>
        <w:t>multiply</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9CDCFE"/>
          <w:sz w:val="21"/>
          <w:szCs w:val="21"/>
          <w:lang w:eastAsia="uk-UA"/>
        </w:rPr>
        <w:t>variance_weights</w:t>
      </w:r>
      <w:proofErr w:type="spellEnd"/>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axis</w:t>
      </w:r>
      <w:proofErr w:type="spellEnd"/>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B5CEA8"/>
          <w:sz w:val="21"/>
          <w:szCs w:val="21"/>
          <w:lang w:eastAsia="uk-UA"/>
        </w:rPr>
        <w:t>1</w:t>
      </w:r>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DCDCAA"/>
          <w:sz w:val="21"/>
          <w:szCs w:val="21"/>
          <w:lang w:eastAsia="uk-UA"/>
        </w:rPr>
        <w:t>sum</w:t>
      </w:r>
      <w:proofErr w:type="spellEnd"/>
      <w:r w:rsidRPr="00FC51B2">
        <w:rPr>
          <w:rFonts w:ascii="Consolas" w:eastAsia="Times New Roman" w:hAnsi="Consolas" w:cs="Times New Roman"/>
          <w:color w:val="CCCCCC"/>
          <w:sz w:val="21"/>
          <w:szCs w:val="21"/>
          <w:lang w:eastAsia="uk-UA"/>
        </w:rPr>
        <w:t>(</w:t>
      </w:r>
      <w:proofErr w:type="spellStart"/>
      <w:r w:rsidRPr="00FC51B2">
        <w:rPr>
          <w:rFonts w:ascii="Consolas" w:eastAsia="Times New Roman" w:hAnsi="Consolas" w:cs="Times New Roman"/>
          <w:color w:val="9CDCFE"/>
          <w:sz w:val="21"/>
          <w:szCs w:val="21"/>
          <w:lang w:eastAsia="uk-UA"/>
        </w:rPr>
        <w:t>axis</w:t>
      </w:r>
      <w:proofErr w:type="spellEnd"/>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B5CEA8"/>
          <w:sz w:val="21"/>
          <w:szCs w:val="21"/>
          <w:lang w:eastAsia="uk-UA"/>
        </w:rPr>
        <w:t>1</w:t>
      </w:r>
      <w:r w:rsidRPr="00FC51B2">
        <w:rPr>
          <w:rFonts w:ascii="Consolas" w:eastAsia="Times New Roman" w:hAnsi="Consolas" w:cs="Times New Roman"/>
          <w:color w:val="CCCCCC"/>
          <w:sz w:val="21"/>
          <w:szCs w:val="21"/>
          <w:lang w:eastAsia="uk-UA"/>
        </w:rPr>
        <w:t>)</w:t>
      </w:r>
    </w:p>
    <w:p w:rsidR="00FC51B2" w:rsidRPr="00FC51B2" w:rsidRDefault="00FC51B2"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FC51B2">
        <w:rPr>
          <w:rFonts w:ascii="Consolas" w:eastAsia="Times New Roman" w:hAnsi="Consolas" w:cs="Times New Roman"/>
          <w:color w:val="9CDCFE"/>
          <w:sz w:val="21"/>
          <w:szCs w:val="21"/>
          <w:lang w:eastAsia="uk-UA"/>
        </w:rPr>
        <w:t>weights_normalized</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4D4D4"/>
          <w:sz w:val="21"/>
          <w:szCs w:val="21"/>
          <w:lang w:eastAsia="uk-UA"/>
        </w:rPr>
        <w:t>=</w:t>
      </w: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weights_raw</w:t>
      </w:r>
      <w:proofErr w:type="spellEnd"/>
      <w:r w:rsidRPr="00FC51B2">
        <w:rPr>
          <w:rFonts w:ascii="Consolas" w:eastAsia="Times New Roman" w:hAnsi="Consolas" w:cs="Times New Roman"/>
          <w:color w:val="CCCCCC"/>
          <w:sz w:val="21"/>
          <w:szCs w:val="21"/>
          <w:lang w:eastAsia="uk-UA"/>
        </w:rPr>
        <w:t xml:space="preserve"> </w:t>
      </w:r>
      <w:r w:rsidRPr="00FC51B2">
        <w:rPr>
          <w:rFonts w:ascii="Consolas" w:eastAsia="Times New Roman" w:hAnsi="Consolas" w:cs="Times New Roman"/>
          <w:color w:val="DCDCAA"/>
          <w:sz w:val="21"/>
          <w:szCs w:val="21"/>
          <w:lang w:eastAsia="uk-UA"/>
        </w:rPr>
        <w:t>/</w:t>
      </w:r>
      <w:r w:rsidRPr="00FC51B2">
        <w:rPr>
          <w:rFonts w:ascii="Consolas" w:eastAsia="Times New Roman" w:hAnsi="Consolas" w:cs="Times New Roman"/>
          <w:color w:val="CCCCCC"/>
          <w:sz w:val="21"/>
          <w:szCs w:val="21"/>
          <w:lang w:eastAsia="uk-UA"/>
        </w:rPr>
        <w:t xml:space="preserve"> </w:t>
      </w:r>
      <w:proofErr w:type="spellStart"/>
      <w:r w:rsidRPr="00FC51B2">
        <w:rPr>
          <w:rFonts w:ascii="Consolas" w:eastAsia="Times New Roman" w:hAnsi="Consolas" w:cs="Times New Roman"/>
          <w:color w:val="9CDCFE"/>
          <w:sz w:val="21"/>
          <w:szCs w:val="21"/>
          <w:lang w:eastAsia="uk-UA"/>
        </w:rPr>
        <w:t>weights_raw</w:t>
      </w:r>
      <w:r w:rsidRPr="00FC51B2">
        <w:rPr>
          <w:rFonts w:ascii="Consolas" w:eastAsia="Times New Roman" w:hAnsi="Consolas" w:cs="Times New Roman"/>
          <w:color w:val="CCCCCC"/>
          <w:sz w:val="21"/>
          <w:szCs w:val="21"/>
          <w:lang w:eastAsia="uk-UA"/>
        </w:rPr>
        <w:t>.</w:t>
      </w:r>
      <w:r w:rsidRPr="00FC51B2">
        <w:rPr>
          <w:rFonts w:ascii="Consolas" w:eastAsia="Times New Roman" w:hAnsi="Consolas" w:cs="Times New Roman"/>
          <w:color w:val="DCDCAA"/>
          <w:sz w:val="21"/>
          <w:szCs w:val="21"/>
          <w:lang w:eastAsia="uk-UA"/>
        </w:rPr>
        <w:t>sum</w:t>
      </w:r>
      <w:proofErr w:type="spellEnd"/>
      <w:r w:rsidRPr="00FC51B2">
        <w:rPr>
          <w:rFonts w:ascii="Consolas" w:eastAsia="Times New Roman" w:hAnsi="Consolas" w:cs="Times New Roman"/>
          <w:color w:val="CCCCCC"/>
          <w:sz w:val="21"/>
          <w:szCs w:val="21"/>
          <w:lang w:eastAsia="uk-UA"/>
        </w:rPr>
        <w:t>()</w:t>
      </w:r>
    </w:p>
    <w:p w:rsidR="00FC51B2" w:rsidRDefault="00FC51B2" w:rsidP="00FC06C2">
      <w:pPr>
        <w:spacing w:line="360" w:lineRule="auto"/>
        <w:ind w:firstLine="709"/>
        <w:jc w:val="both"/>
        <w:rPr>
          <w:rFonts w:ascii="Times New Roman" w:hAnsi="Times New Roman" w:cs="Times New Roman"/>
          <w:sz w:val="28"/>
          <w:szCs w:val="28"/>
        </w:rPr>
      </w:pPr>
    </w:p>
    <w:p w:rsidR="00FC51B2" w:rsidRDefault="00FC51B2" w:rsidP="00FC06C2">
      <w:pPr>
        <w:spacing w:line="360" w:lineRule="auto"/>
        <w:ind w:firstLine="709"/>
        <w:jc w:val="both"/>
        <w:rPr>
          <w:rFonts w:ascii="Times New Roman" w:hAnsi="Times New Roman" w:cs="Times New Roman"/>
          <w:b/>
          <w:sz w:val="28"/>
          <w:szCs w:val="28"/>
        </w:rPr>
      </w:pPr>
      <w:r w:rsidRPr="00FC51B2">
        <w:rPr>
          <w:rFonts w:ascii="Times New Roman" w:hAnsi="Times New Roman" w:cs="Times New Roman"/>
          <w:b/>
          <w:sz w:val="28"/>
          <w:szCs w:val="28"/>
        </w:rPr>
        <w:t>Побудова композитного індексу</w:t>
      </w:r>
    </w:p>
    <w:p w:rsidR="00FC51B2" w:rsidRDefault="00FC51B2" w:rsidP="00FC06C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Ми підійшли до фінальної частини роботи. Розрахунок індексу складався з двох етапів: нормалізації даних, та зваженої агрегації. </w:t>
      </w:r>
      <w:r w:rsidRPr="00FC51B2">
        <w:rPr>
          <w:rFonts w:ascii="Times New Roman" w:hAnsi="Times New Roman" w:cs="Times New Roman"/>
          <w:sz w:val="28"/>
          <w:szCs w:val="28"/>
        </w:rPr>
        <w:t xml:space="preserve">Для приведення інвертованих даних до діапазону [0, 1] було використано </w:t>
      </w:r>
      <w:proofErr w:type="spellStart"/>
      <w:r w:rsidRPr="00FC51B2">
        <w:rPr>
          <w:rFonts w:ascii="Times New Roman" w:hAnsi="Times New Roman" w:cs="Times New Roman"/>
          <w:i/>
          <w:sz w:val="28"/>
          <w:szCs w:val="28"/>
        </w:rPr>
        <w:t>MinMaxScaler</w:t>
      </w:r>
      <w:proofErr w:type="spellEnd"/>
      <w:r>
        <w:rPr>
          <w:rFonts w:ascii="Times New Roman" w:hAnsi="Times New Roman" w:cs="Times New Roman"/>
          <w:sz w:val="28"/>
          <w:szCs w:val="28"/>
        </w:rPr>
        <w:t xml:space="preserve"> – ц</w:t>
      </w:r>
      <w:r w:rsidRPr="00FC51B2">
        <w:rPr>
          <w:rFonts w:ascii="Times New Roman" w:hAnsi="Times New Roman" w:cs="Times New Roman"/>
          <w:sz w:val="28"/>
          <w:szCs w:val="28"/>
        </w:rPr>
        <w:t>е необхідно для коректного додавання показників з різними одиницями вимірювання.</w:t>
      </w:r>
    </w:p>
    <w:p w:rsidR="008922AA" w:rsidRDefault="008922AA" w:rsidP="00FC06C2">
      <w:pPr>
        <w:spacing w:line="360" w:lineRule="auto"/>
        <w:ind w:firstLine="709"/>
        <w:jc w:val="both"/>
        <w:rPr>
          <w:rFonts w:ascii="Times New Roman" w:hAnsi="Times New Roman" w:cs="Times New Roman"/>
          <w:sz w:val="28"/>
          <w:szCs w:val="28"/>
        </w:rPr>
      </w:pPr>
      <w:r w:rsidRPr="008922AA">
        <w:rPr>
          <w:rFonts w:ascii="Times New Roman" w:hAnsi="Times New Roman" w:cs="Times New Roman"/>
          <w:sz w:val="28"/>
          <w:szCs w:val="28"/>
        </w:rPr>
        <w:t>Композитний індекс для кожної країни обчислювався як сума добутків нормалізованих значень індикаторів на їхні обчислені ваги. Отриманий результат був повторно масштабований у діапазон від 0 до 100 для зручності інтерпретації.</w:t>
      </w:r>
    </w:p>
    <w:p w:rsidR="008922AA" w:rsidRPr="008922AA" w:rsidRDefault="008922AA" w:rsidP="00FC06C2">
      <w:pPr>
        <w:shd w:val="clear" w:color="auto" w:fill="1F1F1F"/>
        <w:spacing w:after="0" w:line="360" w:lineRule="auto"/>
        <w:jc w:val="both"/>
        <w:rPr>
          <w:rFonts w:ascii="Consolas" w:eastAsia="Times New Roman" w:hAnsi="Consolas" w:cs="Times New Roman"/>
          <w:color w:val="CCCCCC"/>
          <w:sz w:val="21"/>
          <w:szCs w:val="21"/>
          <w:lang w:eastAsia="uk-UA"/>
        </w:rPr>
      </w:pPr>
      <w:r>
        <w:rPr>
          <w:rFonts w:ascii="Consolas" w:eastAsia="Times New Roman" w:hAnsi="Consolas" w:cs="Times New Roman"/>
          <w:color w:val="6A9955"/>
          <w:sz w:val="21"/>
          <w:szCs w:val="21"/>
          <w:lang w:eastAsia="uk-UA"/>
        </w:rPr>
        <w:t xml:space="preserve"># </w:t>
      </w:r>
      <w:r w:rsidRPr="008922AA">
        <w:rPr>
          <w:rFonts w:ascii="Consolas" w:eastAsia="Times New Roman" w:hAnsi="Consolas" w:cs="Times New Roman"/>
          <w:color w:val="6A9955"/>
          <w:sz w:val="21"/>
          <w:szCs w:val="21"/>
          <w:lang w:eastAsia="uk-UA"/>
        </w:rPr>
        <w:t>Зважена сума (PCA-ваги)</w:t>
      </w:r>
    </w:p>
    <w:p w:rsidR="008922AA" w:rsidRPr="008922AA" w:rsidRDefault="008922AA" w:rsidP="00FC06C2">
      <w:pPr>
        <w:shd w:val="clear" w:color="auto" w:fill="1F1F1F"/>
        <w:spacing w:after="0" w:line="360" w:lineRule="auto"/>
        <w:jc w:val="both"/>
        <w:rPr>
          <w:rFonts w:ascii="Consolas" w:eastAsia="Times New Roman" w:hAnsi="Consolas" w:cs="Times New Roman"/>
          <w:color w:val="CCCCCC"/>
          <w:sz w:val="21"/>
          <w:szCs w:val="21"/>
          <w:lang w:eastAsia="uk-UA"/>
        </w:rPr>
      </w:pPr>
      <w:proofErr w:type="spellStart"/>
      <w:r w:rsidRPr="008922AA">
        <w:rPr>
          <w:rFonts w:ascii="Consolas" w:eastAsia="Times New Roman" w:hAnsi="Consolas" w:cs="Times New Roman"/>
          <w:color w:val="9CDCFE"/>
          <w:sz w:val="21"/>
          <w:szCs w:val="21"/>
          <w:lang w:eastAsia="uk-UA"/>
        </w:rPr>
        <w:t>composite_pca</w:t>
      </w:r>
      <w:proofErr w:type="spellEnd"/>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CCCCCC"/>
          <w:sz w:val="21"/>
          <w:szCs w:val="21"/>
          <w:lang w:eastAsia="uk-UA"/>
        </w:rPr>
        <w:t xml:space="preserve"> (</w:t>
      </w:r>
      <w:proofErr w:type="spellStart"/>
      <w:r w:rsidRPr="008922AA">
        <w:rPr>
          <w:rFonts w:ascii="Consolas" w:eastAsia="Times New Roman" w:hAnsi="Consolas" w:cs="Times New Roman"/>
          <w:color w:val="9CDCFE"/>
          <w:sz w:val="21"/>
          <w:szCs w:val="21"/>
          <w:lang w:eastAsia="uk-UA"/>
        </w:rPr>
        <w:t>df_normalized</w:t>
      </w:r>
      <w:proofErr w:type="spellEnd"/>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CDCAA"/>
          <w:sz w:val="21"/>
          <w:szCs w:val="21"/>
          <w:lang w:eastAsia="uk-UA"/>
        </w:rPr>
        <w:t>*</w:t>
      </w:r>
      <w:r w:rsidRPr="008922AA">
        <w:rPr>
          <w:rFonts w:ascii="Consolas" w:eastAsia="Times New Roman" w:hAnsi="Consolas" w:cs="Times New Roman"/>
          <w:color w:val="CCCCCC"/>
          <w:sz w:val="21"/>
          <w:szCs w:val="21"/>
          <w:lang w:eastAsia="uk-UA"/>
        </w:rPr>
        <w:t xml:space="preserve"> </w:t>
      </w:r>
      <w:proofErr w:type="spellStart"/>
      <w:r w:rsidRPr="008922AA">
        <w:rPr>
          <w:rFonts w:ascii="Consolas" w:eastAsia="Times New Roman" w:hAnsi="Consolas" w:cs="Times New Roman"/>
          <w:color w:val="9CDCFE"/>
          <w:sz w:val="21"/>
          <w:szCs w:val="21"/>
          <w:lang w:eastAsia="uk-UA"/>
        </w:rPr>
        <w:t>weights_normalized</w:t>
      </w:r>
      <w:proofErr w:type="spellEnd"/>
      <w:r w:rsidRPr="008922AA">
        <w:rPr>
          <w:rFonts w:ascii="Consolas" w:eastAsia="Times New Roman" w:hAnsi="Consolas" w:cs="Times New Roman"/>
          <w:color w:val="CCCCCC"/>
          <w:sz w:val="21"/>
          <w:szCs w:val="21"/>
          <w:lang w:eastAsia="uk-UA"/>
        </w:rPr>
        <w:t>).</w:t>
      </w:r>
      <w:proofErr w:type="spellStart"/>
      <w:r w:rsidRPr="008922AA">
        <w:rPr>
          <w:rFonts w:ascii="Consolas" w:eastAsia="Times New Roman" w:hAnsi="Consolas" w:cs="Times New Roman"/>
          <w:color w:val="DCDCAA"/>
          <w:sz w:val="21"/>
          <w:szCs w:val="21"/>
          <w:lang w:eastAsia="uk-UA"/>
        </w:rPr>
        <w:t>sum</w:t>
      </w:r>
      <w:proofErr w:type="spellEnd"/>
      <w:r w:rsidRPr="008922AA">
        <w:rPr>
          <w:rFonts w:ascii="Consolas" w:eastAsia="Times New Roman" w:hAnsi="Consolas" w:cs="Times New Roman"/>
          <w:color w:val="CCCCCC"/>
          <w:sz w:val="21"/>
          <w:szCs w:val="21"/>
          <w:lang w:eastAsia="uk-UA"/>
        </w:rPr>
        <w:t>(</w:t>
      </w:r>
      <w:proofErr w:type="spellStart"/>
      <w:r w:rsidRPr="008922AA">
        <w:rPr>
          <w:rFonts w:ascii="Consolas" w:eastAsia="Times New Roman" w:hAnsi="Consolas" w:cs="Times New Roman"/>
          <w:color w:val="9CDCFE"/>
          <w:sz w:val="21"/>
          <w:szCs w:val="21"/>
          <w:lang w:eastAsia="uk-UA"/>
        </w:rPr>
        <w:t>axis</w:t>
      </w:r>
      <w:proofErr w:type="spellEnd"/>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B5CEA8"/>
          <w:sz w:val="21"/>
          <w:szCs w:val="21"/>
          <w:lang w:eastAsia="uk-UA"/>
        </w:rPr>
        <w:t>1</w:t>
      </w:r>
      <w:r w:rsidRPr="008922AA">
        <w:rPr>
          <w:rFonts w:ascii="Consolas" w:eastAsia="Times New Roman" w:hAnsi="Consolas" w:cs="Times New Roman"/>
          <w:color w:val="CCCCCC"/>
          <w:sz w:val="21"/>
          <w:szCs w:val="21"/>
          <w:lang w:eastAsia="uk-UA"/>
        </w:rPr>
        <w:t>)</w:t>
      </w:r>
    </w:p>
    <w:p w:rsidR="008922AA" w:rsidRPr="008922AA" w:rsidRDefault="008922AA" w:rsidP="00FC06C2">
      <w:pPr>
        <w:shd w:val="clear" w:color="auto" w:fill="1F1F1F"/>
        <w:spacing w:after="0" w:line="360" w:lineRule="auto"/>
        <w:jc w:val="both"/>
        <w:rPr>
          <w:rFonts w:ascii="Consolas" w:eastAsia="Times New Roman" w:hAnsi="Consolas" w:cs="Times New Roman"/>
          <w:color w:val="CCCCCC"/>
          <w:sz w:val="21"/>
          <w:szCs w:val="21"/>
          <w:lang w:eastAsia="uk-UA"/>
        </w:rPr>
      </w:pPr>
      <w:r>
        <w:rPr>
          <w:rFonts w:ascii="Consolas" w:eastAsia="Times New Roman" w:hAnsi="Consolas" w:cs="Times New Roman"/>
          <w:color w:val="6A9955"/>
          <w:sz w:val="21"/>
          <w:szCs w:val="21"/>
          <w:lang w:eastAsia="uk-UA"/>
        </w:rPr>
        <w:t xml:space="preserve"># </w:t>
      </w:r>
      <w:r w:rsidRPr="008922AA">
        <w:rPr>
          <w:rFonts w:ascii="Consolas" w:eastAsia="Times New Roman" w:hAnsi="Consolas" w:cs="Times New Roman"/>
          <w:color w:val="6A9955"/>
          <w:sz w:val="21"/>
          <w:szCs w:val="21"/>
          <w:lang w:eastAsia="uk-UA"/>
        </w:rPr>
        <w:t>Масштабування на 0-100</w:t>
      </w:r>
    </w:p>
    <w:p w:rsidR="008922AA" w:rsidRPr="008922AA" w:rsidRDefault="008922AA"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8922AA">
        <w:rPr>
          <w:rFonts w:ascii="Consolas" w:eastAsia="Times New Roman" w:hAnsi="Consolas" w:cs="Times New Roman"/>
          <w:color w:val="9CDCFE"/>
          <w:sz w:val="21"/>
          <w:szCs w:val="21"/>
          <w:lang w:eastAsia="uk-UA"/>
        </w:rPr>
        <w:t>composite_pca_100</w:t>
      </w:r>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B5CEA8"/>
          <w:sz w:val="21"/>
          <w:szCs w:val="21"/>
          <w:lang w:eastAsia="uk-UA"/>
        </w:rPr>
        <w:t>100</w:t>
      </w:r>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CCCCCC"/>
          <w:sz w:val="21"/>
          <w:szCs w:val="21"/>
          <w:lang w:eastAsia="uk-UA"/>
        </w:rPr>
        <w:t xml:space="preserve"> (</w:t>
      </w:r>
      <w:proofErr w:type="spellStart"/>
      <w:r w:rsidRPr="008922AA">
        <w:rPr>
          <w:rFonts w:ascii="Consolas" w:eastAsia="Times New Roman" w:hAnsi="Consolas" w:cs="Times New Roman"/>
          <w:color w:val="9CDCFE"/>
          <w:sz w:val="21"/>
          <w:szCs w:val="21"/>
          <w:lang w:eastAsia="uk-UA"/>
        </w:rPr>
        <w:t>composite_pca</w:t>
      </w:r>
      <w:proofErr w:type="spellEnd"/>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CCCCCC"/>
          <w:sz w:val="21"/>
          <w:szCs w:val="21"/>
          <w:lang w:eastAsia="uk-UA"/>
        </w:rPr>
        <w:t xml:space="preserve"> </w:t>
      </w:r>
      <w:proofErr w:type="spellStart"/>
      <w:r w:rsidRPr="008922AA">
        <w:rPr>
          <w:rFonts w:ascii="Consolas" w:eastAsia="Times New Roman" w:hAnsi="Consolas" w:cs="Times New Roman"/>
          <w:color w:val="9CDCFE"/>
          <w:sz w:val="21"/>
          <w:szCs w:val="21"/>
          <w:lang w:eastAsia="uk-UA"/>
        </w:rPr>
        <w:t>composite_pca</w:t>
      </w:r>
      <w:r w:rsidRPr="008922AA">
        <w:rPr>
          <w:rFonts w:ascii="Consolas" w:eastAsia="Times New Roman" w:hAnsi="Consolas" w:cs="Times New Roman"/>
          <w:color w:val="CCCCCC"/>
          <w:sz w:val="21"/>
          <w:szCs w:val="21"/>
          <w:lang w:eastAsia="uk-UA"/>
        </w:rPr>
        <w:t>.</w:t>
      </w:r>
      <w:r w:rsidRPr="008922AA">
        <w:rPr>
          <w:rFonts w:ascii="Consolas" w:eastAsia="Times New Roman" w:hAnsi="Consolas" w:cs="Times New Roman"/>
          <w:color w:val="DCDCAA"/>
          <w:sz w:val="21"/>
          <w:szCs w:val="21"/>
          <w:lang w:eastAsia="uk-UA"/>
        </w:rPr>
        <w:t>min</w:t>
      </w:r>
      <w:proofErr w:type="spellEnd"/>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CCCCCC"/>
          <w:sz w:val="21"/>
          <w:szCs w:val="21"/>
          <w:lang w:eastAsia="uk-UA"/>
        </w:rPr>
        <w:t xml:space="preserve"> \</w:t>
      </w:r>
    </w:p>
    <w:p w:rsidR="008922AA" w:rsidRPr="008922AA" w:rsidRDefault="008922AA" w:rsidP="00FC06C2">
      <w:pPr>
        <w:shd w:val="clear" w:color="auto" w:fill="1F1F1F"/>
        <w:spacing w:after="0" w:line="360" w:lineRule="auto"/>
        <w:jc w:val="both"/>
        <w:rPr>
          <w:rFonts w:ascii="Consolas" w:eastAsia="Times New Roman" w:hAnsi="Consolas" w:cs="Times New Roman"/>
          <w:color w:val="CCCCCC"/>
          <w:sz w:val="21"/>
          <w:szCs w:val="21"/>
          <w:lang w:eastAsia="uk-UA"/>
        </w:rPr>
      </w:pPr>
      <w:r w:rsidRPr="008922AA">
        <w:rPr>
          <w:rFonts w:ascii="Consolas" w:eastAsia="Times New Roman" w:hAnsi="Consolas" w:cs="Times New Roman"/>
          <w:color w:val="CCCCCC"/>
          <w:sz w:val="21"/>
          <w:szCs w:val="21"/>
          <w:lang w:eastAsia="uk-UA"/>
        </w:rPr>
        <w:t>                    (</w:t>
      </w:r>
      <w:proofErr w:type="spellStart"/>
      <w:r w:rsidRPr="008922AA">
        <w:rPr>
          <w:rFonts w:ascii="Consolas" w:eastAsia="Times New Roman" w:hAnsi="Consolas" w:cs="Times New Roman"/>
          <w:color w:val="9CDCFE"/>
          <w:sz w:val="21"/>
          <w:szCs w:val="21"/>
          <w:lang w:eastAsia="uk-UA"/>
        </w:rPr>
        <w:t>composite_pca</w:t>
      </w:r>
      <w:r w:rsidRPr="008922AA">
        <w:rPr>
          <w:rFonts w:ascii="Consolas" w:eastAsia="Times New Roman" w:hAnsi="Consolas" w:cs="Times New Roman"/>
          <w:color w:val="CCCCCC"/>
          <w:sz w:val="21"/>
          <w:szCs w:val="21"/>
          <w:lang w:eastAsia="uk-UA"/>
        </w:rPr>
        <w:t>.</w:t>
      </w:r>
      <w:r w:rsidRPr="008922AA">
        <w:rPr>
          <w:rFonts w:ascii="Consolas" w:eastAsia="Times New Roman" w:hAnsi="Consolas" w:cs="Times New Roman"/>
          <w:color w:val="DCDCAA"/>
          <w:sz w:val="21"/>
          <w:szCs w:val="21"/>
          <w:lang w:eastAsia="uk-UA"/>
        </w:rPr>
        <w:t>max</w:t>
      </w:r>
      <w:proofErr w:type="spellEnd"/>
      <w:r w:rsidRPr="008922AA">
        <w:rPr>
          <w:rFonts w:ascii="Consolas" w:eastAsia="Times New Roman" w:hAnsi="Consolas" w:cs="Times New Roman"/>
          <w:color w:val="CCCCCC"/>
          <w:sz w:val="21"/>
          <w:szCs w:val="21"/>
          <w:lang w:eastAsia="uk-UA"/>
        </w:rPr>
        <w:t xml:space="preserve">() </w:t>
      </w:r>
      <w:r w:rsidRPr="008922AA">
        <w:rPr>
          <w:rFonts w:ascii="Consolas" w:eastAsia="Times New Roman" w:hAnsi="Consolas" w:cs="Times New Roman"/>
          <w:color w:val="D4D4D4"/>
          <w:sz w:val="21"/>
          <w:szCs w:val="21"/>
          <w:lang w:eastAsia="uk-UA"/>
        </w:rPr>
        <w:t>-</w:t>
      </w:r>
      <w:r w:rsidRPr="008922AA">
        <w:rPr>
          <w:rFonts w:ascii="Consolas" w:eastAsia="Times New Roman" w:hAnsi="Consolas" w:cs="Times New Roman"/>
          <w:color w:val="CCCCCC"/>
          <w:sz w:val="21"/>
          <w:szCs w:val="21"/>
          <w:lang w:eastAsia="uk-UA"/>
        </w:rPr>
        <w:t xml:space="preserve"> </w:t>
      </w:r>
      <w:proofErr w:type="spellStart"/>
      <w:r w:rsidRPr="008922AA">
        <w:rPr>
          <w:rFonts w:ascii="Consolas" w:eastAsia="Times New Roman" w:hAnsi="Consolas" w:cs="Times New Roman"/>
          <w:color w:val="9CDCFE"/>
          <w:sz w:val="21"/>
          <w:szCs w:val="21"/>
          <w:lang w:eastAsia="uk-UA"/>
        </w:rPr>
        <w:t>composite_pca</w:t>
      </w:r>
      <w:r w:rsidRPr="008922AA">
        <w:rPr>
          <w:rFonts w:ascii="Consolas" w:eastAsia="Times New Roman" w:hAnsi="Consolas" w:cs="Times New Roman"/>
          <w:color w:val="CCCCCC"/>
          <w:sz w:val="21"/>
          <w:szCs w:val="21"/>
          <w:lang w:eastAsia="uk-UA"/>
        </w:rPr>
        <w:t>.</w:t>
      </w:r>
      <w:r w:rsidRPr="008922AA">
        <w:rPr>
          <w:rFonts w:ascii="Consolas" w:eastAsia="Times New Roman" w:hAnsi="Consolas" w:cs="Times New Roman"/>
          <w:color w:val="DCDCAA"/>
          <w:sz w:val="21"/>
          <w:szCs w:val="21"/>
          <w:lang w:eastAsia="uk-UA"/>
        </w:rPr>
        <w:t>min</w:t>
      </w:r>
      <w:proofErr w:type="spellEnd"/>
      <w:r w:rsidRPr="008922AA">
        <w:rPr>
          <w:rFonts w:ascii="Consolas" w:eastAsia="Times New Roman" w:hAnsi="Consolas" w:cs="Times New Roman"/>
          <w:color w:val="CCCCCC"/>
          <w:sz w:val="21"/>
          <w:szCs w:val="21"/>
          <w:lang w:eastAsia="uk-UA"/>
        </w:rPr>
        <w:t>())</w:t>
      </w:r>
    </w:p>
    <w:p w:rsidR="008922AA" w:rsidRDefault="008922AA" w:rsidP="00FC06C2">
      <w:pPr>
        <w:spacing w:line="360" w:lineRule="auto"/>
        <w:ind w:firstLine="709"/>
        <w:jc w:val="both"/>
        <w:rPr>
          <w:rFonts w:ascii="Times New Roman" w:hAnsi="Times New Roman" w:cs="Times New Roman"/>
          <w:sz w:val="28"/>
          <w:szCs w:val="28"/>
        </w:rPr>
      </w:pPr>
    </w:p>
    <w:p w:rsidR="00A175E7" w:rsidRDefault="00A175E7" w:rsidP="00FC06C2">
      <w:pPr>
        <w:spacing w:line="360" w:lineRule="auto"/>
        <w:ind w:firstLine="709"/>
        <w:jc w:val="both"/>
        <w:rPr>
          <w:rFonts w:ascii="Times New Roman" w:hAnsi="Times New Roman" w:cs="Times New Roman"/>
          <w:b/>
          <w:sz w:val="28"/>
          <w:szCs w:val="28"/>
        </w:rPr>
      </w:pPr>
      <w:r w:rsidRPr="00A175E7">
        <w:rPr>
          <w:rFonts w:ascii="Times New Roman" w:hAnsi="Times New Roman" w:cs="Times New Roman"/>
          <w:b/>
          <w:sz w:val="28"/>
          <w:szCs w:val="28"/>
        </w:rPr>
        <w:t>Аналіз результатів</w:t>
      </w:r>
    </w:p>
    <w:p w:rsidR="00A175E7" w:rsidRDefault="00A175E7" w:rsidP="00FC06C2">
      <w:pPr>
        <w:spacing w:line="360" w:lineRule="auto"/>
        <w:ind w:firstLine="709"/>
        <w:jc w:val="both"/>
        <w:rPr>
          <w:rFonts w:ascii="Times New Roman" w:hAnsi="Times New Roman" w:cs="Times New Roman"/>
          <w:sz w:val="28"/>
          <w:szCs w:val="28"/>
        </w:rPr>
      </w:pPr>
      <w:r w:rsidRPr="00A175E7">
        <w:rPr>
          <w:rFonts w:ascii="Times New Roman" w:hAnsi="Times New Roman" w:cs="Times New Roman"/>
          <w:sz w:val="28"/>
          <w:szCs w:val="28"/>
        </w:rPr>
        <w:t>У результаті моделювання було отримано рейтинг 196 країн</w:t>
      </w:r>
      <w:r>
        <w:rPr>
          <w:rFonts w:ascii="Times New Roman" w:hAnsi="Times New Roman" w:cs="Times New Roman"/>
          <w:sz w:val="28"/>
          <w:szCs w:val="28"/>
        </w:rPr>
        <w:t>(рис. 2)</w:t>
      </w:r>
      <w:r w:rsidRPr="00A175E7">
        <w:rPr>
          <w:rFonts w:ascii="Times New Roman" w:hAnsi="Times New Roman" w:cs="Times New Roman"/>
          <w:sz w:val="28"/>
          <w:szCs w:val="28"/>
        </w:rPr>
        <w:t>. Лідером рейтингу стали Сполучені Штати Америки (100 балів), за якими розташувалися Гонконг, Сінгапур та Швейцарія. Високі позиції цих країн пояснюються поєднанням потужної економіки, розвиненої інфраструктури та високих соціальних стандартів.</w:t>
      </w:r>
    </w:p>
    <w:p w:rsidR="00A175E7" w:rsidRDefault="00A175E7" w:rsidP="00A6169D">
      <w:pPr>
        <w:spacing w:line="360" w:lineRule="auto"/>
        <w:jc w:val="center"/>
        <w:rPr>
          <w:rFonts w:ascii="Times New Roman" w:hAnsi="Times New Roman" w:cs="Times New Roman"/>
          <w:sz w:val="28"/>
          <w:szCs w:val="28"/>
        </w:rPr>
      </w:pPr>
      <w:r w:rsidRPr="00A175E7">
        <w:rPr>
          <w:rFonts w:ascii="Times New Roman" w:hAnsi="Times New Roman" w:cs="Times New Roman"/>
          <w:sz w:val="28"/>
          <w:szCs w:val="28"/>
        </w:rPr>
        <w:drawing>
          <wp:inline distT="0" distB="0" distL="0" distR="0" wp14:anchorId="7CB17099" wp14:editId="0A0D33D2">
            <wp:extent cx="5591457" cy="2779776"/>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0252" cy="2804034"/>
                    </a:xfrm>
                    <a:prstGeom prst="rect">
                      <a:avLst/>
                    </a:prstGeom>
                  </pic:spPr>
                </pic:pic>
              </a:graphicData>
            </a:graphic>
          </wp:inline>
        </w:drawing>
      </w:r>
    </w:p>
    <w:p w:rsidR="00A175E7" w:rsidRDefault="00A175E7" w:rsidP="00A6169D">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 – Рейтинг країн за композитним індексом</w:t>
      </w:r>
    </w:p>
    <w:p w:rsidR="00A175E7" w:rsidRDefault="00A175E7" w:rsidP="00FC06C2">
      <w:pPr>
        <w:spacing w:line="360" w:lineRule="auto"/>
        <w:ind w:firstLine="709"/>
        <w:jc w:val="both"/>
        <w:rPr>
          <w:rFonts w:ascii="Times New Roman" w:hAnsi="Times New Roman" w:cs="Times New Roman"/>
          <w:sz w:val="28"/>
          <w:szCs w:val="28"/>
        </w:rPr>
      </w:pPr>
      <w:r w:rsidRPr="00A175E7">
        <w:rPr>
          <w:rFonts w:ascii="Times New Roman" w:hAnsi="Times New Roman" w:cs="Times New Roman"/>
          <w:sz w:val="28"/>
          <w:szCs w:val="28"/>
        </w:rPr>
        <w:t>Нижню частину рейтингу зайняли країни з низьким рівнем доходу та інституційними проблемами, такі як Чад, Центральноафриканська Республіка та Зімбабве. Розподіл індексу</w:t>
      </w:r>
      <w:r>
        <w:rPr>
          <w:rFonts w:ascii="Times New Roman" w:hAnsi="Times New Roman" w:cs="Times New Roman"/>
          <w:sz w:val="28"/>
          <w:szCs w:val="28"/>
        </w:rPr>
        <w:t>(рис. 3)</w:t>
      </w:r>
      <w:r w:rsidRPr="00A175E7">
        <w:rPr>
          <w:rFonts w:ascii="Times New Roman" w:hAnsi="Times New Roman" w:cs="Times New Roman"/>
          <w:sz w:val="28"/>
          <w:szCs w:val="28"/>
        </w:rPr>
        <w:t xml:space="preserve"> виявився близьким до нормального із середнім значенням 50.88 та медіаною 53.73, що свідчить про збалансованість розробленої метрики. Візуалізація результатів за допомогою стовпчикових діаграм та гістограми розподілу підтвердила адекватність моделі для глобального порівняння країн</w:t>
      </w:r>
      <w:r>
        <w:rPr>
          <w:rFonts w:ascii="Times New Roman" w:hAnsi="Times New Roman" w:cs="Times New Roman"/>
          <w:sz w:val="28"/>
          <w:szCs w:val="28"/>
        </w:rPr>
        <w:t>.</w:t>
      </w:r>
    </w:p>
    <w:p w:rsidR="00A175E7" w:rsidRDefault="00A175E7" w:rsidP="00A6169D">
      <w:pPr>
        <w:spacing w:line="360" w:lineRule="auto"/>
        <w:jc w:val="center"/>
        <w:rPr>
          <w:rFonts w:ascii="Times New Roman" w:hAnsi="Times New Roman" w:cs="Times New Roman"/>
          <w:sz w:val="28"/>
          <w:szCs w:val="28"/>
        </w:rPr>
      </w:pPr>
      <w:bookmarkStart w:id="0" w:name="_GoBack"/>
      <w:r w:rsidRPr="00A175E7">
        <w:rPr>
          <w:rFonts w:ascii="Times New Roman" w:hAnsi="Times New Roman" w:cs="Times New Roman"/>
          <w:sz w:val="28"/>
          <w:szCs w:val="28"/>
        </w:rPr>
        <w:lastRenderedPageBreak/>
        <w:drawing>
          <wp:inline distT="0" distB="0" distL="0" distR="0" wp14:anchorId="64ADC67D" wp14:editId="4F82B987">
            <wp:extent cx="5395641" cy="3218688"/>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7956" cy="3226034"/>
                    </a:xfrm>
                    <a:prstGeom prst="rect">
                      <a:avLst/>
                    </a:prstGeom>
                  </pic:spPr>
                </pic:pic>
              </a:graphicData>
            </a:graphic>
          </wp:inline>
        </w:drawing>
      </w:r>
    </w:p>
    <w:p w:rsidR="00A175E7" w:rsidRDefault="00A175E7" w:rsidP="00A6169D">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 – Розподіл композитного індексу</w:t>
      </w:r>
    </w:p>
    <w:bookmarkEnd w:id="0"/>
    <w:p w:rsidR="00A175E7" w:rsidRDefault="00A175E7" w:rsidP="00FC06C2">
      <w:pPr>
        <w:spacing w:line="360" w:lineRule="auto"/>
        <w:ind w:firstLine="709"/>
        <w:jc w:val="both"/>
        <w:rPr>
          <w:rFonts w:ascii="Times New Roman" w:hAnsi="Times New Roman" w:cs="Times New Roman"/>
          <w:sz w:val="28"/>
          <w:szCs w:val="28"/>
        </w:rPr>
      </w:pPr>
      <w:r w:rsidRPr="00A175E7">
        <w:rPr>
          <w:rFonts w:ascii="Times New Roman" w:hAnsi="Times New Roman" w:cs="Times New Roman"/>
          <w:b/>
          <w:sz w:val="28"/>
          <w:szCs w:val="28"/>
        </w:rPr>
        <w:t>Висновок:</w:t>
      </w:r>
      <w:r>
        <w:rPr>
          <w:rFonts w:ascii="Times New Roman" w:hAnsi="Times New Roman" w:cs="Times New Roman"/>
          <w:b/>
          <w:sz w:val="28"/>
          <w:szCs w:val="28"/>
        </w:rPr>
        <w:t xml:space="preserve"> </w:t>
      </w:r>
      <w:r w:rsidR="00135690">
        <w:rPr>
          <w:rFonts w:ascii="Times New Roman" w:hAnsi="Times New Roman" w:cs="Times New Roman"/>
          <w:sz w:val="28"/>
          <w:szCs w:val="28"/>
        </w:rPr>
        <w:t xml:space="preserve">В результаті роботи було отримано </w:t>
      </w:r>
      <w:r w:rsidR="00525B55">
        <w:rPr>
          <w:rFonts w:ascii="Times New Roman" w:hAnsi="Times New Roman" w:cs="Times New Roman"/>
          <w:sz w:val="28"/>
          <w:szCs w:val="28"/>
        </w:rPr>
        <w:t>алгоритм розрахунку композитного індексу</w:t>
      </w:r>
      <w:r w:rsidR="00135690">
        <w:rPr>
          <w:rFonts w:ascii="Times New Roman" w:hAnsi="Times New Roman" w:cs="Times New Roman"/>
          <w:sz w:val="28"/>
          <w:szCs w:val="28"/>
        </w:rPr>
        <w:t xml:space="preserve"> для комплексної оцінки держав</w:t>
      </w:r>
      <w:r w:rsidR="00525B55">
        <w:rPr>
          <w:rFonts w:ascii="Times New Roman" w:hAnsi="Times New Roman" w:cs="Times New Roman"/>
          <w:sz w:val="28"/>
          <w:szCs w:val="28"/>
        </w:rPr>
        <w:t xml:space="preserve"> на основі даних Світового Банку за період 2007-2021 років</w:t>
      </w:r>
      <w:r w:rsidR="00135690">
        <w:rPr>
          <w:rFonts w:ascii="Times New Roman" w:hAnsi="Times New Roman" w:cs="Times New Roman"/>
          <w:sz w:val="28"/>
          <w:szCs w:val="28"/>
        </w:rPr>
        <w:t xml:space="preserve">. Система багаторівневої </w:t>
      </w:r>
      <w:proofErr w:type="spellStart"/>
      <w:r w:rsidR="00135690">
        <w:rPr>
          <w:rFonts w:ascii="Times New Roman" w:hAnsi="Times New Roman" w:cs="Times New Roman"/>
          <w:sz w:val="28"/>
          <w:szCs w:val="28"/>
        </w:rPr>
        <w:t>імпутації</w:t>
      </w:r>
      <w:proofErr w:type="spellEnd"/>
      <w:r w:rsidR="00135690">
        <w:rPr>
          <w:rFonts w:ascii="Times New Roman" w:hAnsi="Times New Roman" w:cs="Times New Roman"/>
          <w:sz w:val="28"/>
          <w:szCs w:val="28"/>
        </w:rPr>
        <w:t xml:space="preserve"> та стандартизації дозволила зберегти максимальну кількість країн у вибірці, та забезпечила високу якість вхідної інформації для подальшого моделювання.</w:t>
      </w:r>
    </w:p>
    <w:p w:rsidR="00EB7765" w:rsidRDefault="00EB7765" w:rsidP="00FC06C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Математичне моделювання методом головних компонент(</w:t>
      </w:r>
      <w:r>
        <w:rPr>
          <w:rFonts w:ascii="Times New Roman" w:hAnsi="Times New Roman" w:cs="Times New Roman"/>
          <w:sz w:val="28"/>
          <w:szCs w:val="28"/>
          <w:lang w:val="en-US"/>
        </w:rPr>
        <w:t>PCA</w:t>
      </w:r>
      <w:r>
        <w:rPr>
          <w:rFonts w:ascii="Times New Roman" w:hAnsi="Times New Roman" w:cs="Times New Roman"/>
          <w:sz w:val="28"/>
          <w:szCs w:val="28"/>
        </w:rPr>
        <w:t>) показало, що найбільший вплив на підсумковий рейтинг мають ВВП за ПКС</w:t>
      </w:r>
      <w:r w:rsidRPr="00EB7765">
        <w:rPr>
          <w:rFonts w:ascii="Times New Roman" w:hAnsi="Times New Roman" w:cs="Times New Roman"/>
          <w:sz w:val="28"/>
          <w:szCs w:val="28"/>
        </w:rPr>
        <w:t>(вага 13.20%)</w:t>
      </w:r>
      <w:r>
        <w:rPr>
          <w:rFonts w:ascii="Times New Roman" w:hAnsi="Times New Roman" w:cs="Times New Roman"/>
          <w:sz w:val="28"/>
          <w:szCs w:val="28"/>
        </w:rPr>
        <w:t xml:space="preserve"> та рівень викидів </w:t>
      </w:r>
      <w:r>
        <w:rPr>
          <w:rFonts w:ascii="Times New Roman" w:hAnsi="Times New Roman" w:cs="Times New Roman"/>
          <w:sz w:val="28"/>
          <w:szCs w:val="28"/>
          <w:lang w:val="en-US"/>
        </w:rPr>
        <w:t>CO</w:t>
      </w:r>
      <w:r w:rsidRPr="00EB7765">
        <w:rPr>
          <w:rFonts w:ascii="Times New Roman" w:hAnsi="Times New Roman" w:cs="Times New Roman"/>
          <w:sz w:val="28"/>
          <w:szCs w:val="28"/>
        </w:rPr>
        <w:t>2(</w:t>
      </w:r>
      <w:r>
        <w:rPr>
          <w:rFonts w:ascii="Times New Roman" w:hAnsi="Times New Roman" w:cs="Times New Roman"/>
          <w:sz w:val="28"/>
          <w:szCs w:val="28"/>
        </w:rPr>
        <w:t>вага 12.87%</w:t>
      </w:r>
      <w:r w:rsidRPr="00EB7765">
        <w:rPr>
          <w:rFonts w:ascii="Times New Roman" w:hAnsi="Times New Roman" w:cs="Times New Roman"/>
          <w:sz w:val="28"/>
          <w:szCs w:val="28"/>
        </w:rPr>
        <w:t xml:space="preserve">), </w:t>
      </w:r>
      <w:r>
        <w:rPr>
          <w:rFonts w:ascii="Times New Roman" w:hAnsi="Times New Roman" w:cs="Times New Roman"/>
          <w:sz w:val="28"/>
          <w:szCs w:val="28"/>
        </w:rPr>
        <w:t>що можна пояснити високою кореля</w:t>
      </w:r>
      <w:r w:rsidRPr="00EB7765">
        <w:rPr>
          <w:rFonts w:ascii="Times New Roman" w:hAnsi="Times New Roman" w:cs="Times New Roman"/>
          <w:sz w:val="28"/>
          <w:szCs w:val="28"/>
        </w:rPr>
        <w:t>ц</w:t>
      </w:r>
      <w:r>
        <w:rPr>
          <w:rFonts w:ascii="Times New Roman" w:hAnsi="Times New Roman" w:cs="Times New Roman"/>
          <w:sz w:val="28"/>
          <w:szCs w:val="28"/>
        </w:rPr>
        <w:t xml:space="preserve">ією(0.93) між ВВП та </w:t>
      </w:r>
      <w:r w:rsidR="008B3B61">
        <w:rPr>
          <w:rFonts w:ascii="Times New Roman" w:hAnsi="Times New Roman" w:cs="Times New Roman"/>
          <w:sz w:val="28"/>
          <w:szCs w:val="28"/>
        </w:rPr>
        <w:t>рівнем викидів</w:t>
      </w:r>
      <w:r>
        <w:rPr>
          <w:rFonts w:ascii="Times New Roman" w:hAnsi="Times New Roman" w:cs="Times New Roman"/>
          <w:sz w:val="28"/>
          <w:szCs w:val="28"/>
        </w:rPr>
        <w:t xml:space="preserve"> </w:t>
      </w:r>
      <w:r>
        <w:rPr>
          <w:rFonts w:ascii="Times New Roman" w:hAnsi="Times New Roman" w:cs="Times New Roman"/>
          <w:sz w:val="28"/>
          <w:szCs w:val="28"/>
          <w:lang w:val="en-US"/>
        </w:rPr>
        <w:t>CO</w:t>
      </w:r>
      <w:r w:rsidRPr="00EB7765">
        <w:rPr>
          <w:rFonts w:ascii="Times New Roman" w:hAnsi="Times New Roman" w:cs="Times New Roman"/>
          <w:sz w:val="28"/>
          <w:szCs w:val="28"/>
        </w:rPr>
        <w:t>2</w:t>
      </w:r>
      <w:r>
        <w:rPr>
          <w:rFonts w:ascii="Times New Roman" w:hAnsi="Times New Roman" w:cs="Times New Roman"/>
          <w:sz w:val="28"/>
          <w:szCs w:val="28"/>
        </w:rPr>
        <w:t>.</w:t>
      </w:r>
      <w:r w:rsidR="008B3B61" w:rsidRPr="008B3B61">
        <w:t xml:space="preserve"> </w:t>
      </w:r>
      <w:r w:rsidR="008B3B61" w:rsidRPr="008B3B61">
        <w:rPr>
          <w:rFonts w:ascii="Times New Roman" w:hAnsi="Times New Roman" w:cs="Times New Roman"/>
          <w:sz w:val="28"/>
          <w:szCs w:val="28"/>
        </w:rPr>
        <w:t>Показники соціального розвитку, такі як тривалість життя (12.16%), також увійшли до трійки найвагоміших факторів, тоді як тарифні бар'єри мають найменший вплив (6.75%).</w:t>
      </w:r>
      <w:r w:rsidR="003E2B45">
        <w:rPr>
          <w:rFonts w:ascii="Times New Roman" w:hAnsi="Times New Roman" w:cs="Times New Roman"/>
          <w:sz w:val="28"/>
          <w:szCs w:val="28"/>
        </w:rPr>
        <w:t xml:space="preserve"> </w:t>
      </w:r>
    </w:p>
    <w:p w:rsidR="003E2B45" w:rsidRPr="00EB7765" w:rsidRDefault="003E2B45" w:rsidP="00FC06C2">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Візуалізований</w:t>
      </w:r>
      <w:proofErr w:type="spellEnd"/>
      <w:r>
        <w:rPr>
          <w:rFonts w:ascii="Times New Roman" w:hAnsi="Times New Roman" w:cs="Times New Roman"/>
          <w:sz w:val="28"/>
          <w:szCs w:val="28"/>
        </w:rPr>
        <w:t xml:space="preserve"> рейтинг демонструє </w:t>
      </w:r>
      <w:r w:rsidRPr="003E2B45">
        <w:rPr>
          <w:rFonts w:ascii="Times New Roman" w:hAnsi="Times New Roman" w:cs="Times New Roman"/>
          <w:sz w:val="28"/>
          <w:szCs w:val="28"/>
        </w:rPr>
        <w:t>значний розрив між лідерами та аутсайдерами: США отримали максимальні 100 балів, тоді як країни з нижньої частини списку (Чад, Ц</w:t>
      </w:r>
      <w:r>
        <w:rPr>
          <w:rFonts w:ascii="Times New Roman" w:hAnsi="Times New Roman" w:cs="Times New Roman"/>
          <w:sz w:val="28"/>
          <w:szCs w:val="28"/>
        </w:rPr>
        <w:t xml:space="preserve">ентральна </w:t>
      </w:r>
      <w:r w:rsidRPr="003E2B45">
        <w:rPr>
          <w:rFonts w:ascii="Times New Roman" w:hAnsi="Times New Roman" w:cs="Times New Roman"/>
          <w:sz w:val="28"/>
          <w:szCs w:val="28"/>
        </w:rPr>
        <w:t>А</w:t>
      </w:r>
      <w:r>
        <w:rPr>
          <w:rFonts w:ascii="Times New Roman" w:hAnsi="Times New Roman" w:cs="Times New Roman"/>
          <w:sz w:val="28"/>
          <w:szCs w:val="28"/>
        </w:rPr>
        <w:t xml:space="preserve">фриканська </w:t>
      </w:r>
      <w:r w:rsidRPr="003E2B45">
        <w:rPr>
          <w:rFonts w:ascii="Times New Roman" w:hAnsi="Times New Roman" w:cs="Times New Roman"/>
          <w:sz w:val="28"/>
          <w:szCs w:val="28"/>
        </w:rPr>
        <w:t>Р</w:t>
      </w:r>
      <w:r>
        <w:rPr>
          <w:rFonts w:ascii="Times New Roman" w:hAnsi="Times New Roman" w:cs="Times New Roman"/>
          <w:sz w:val="28"/>
          <w:szCs w:val="28"/>
        </w:rPr>
        <w:t>еспубліка</w:t>
      </w:r>
      <w:r w:rsidRPr="003E2B45">
        <w:rPr>
          <w:rFonts w:ascii="Times New Roman" w:hAnsi="Times New Roman" w:cs="Times New Roman"/>
          <w:sz w:val="28"/>
          <w:szCs w:val="28"/>
        </w:rPr>
        <w:t xml:space="preserve">) — менше 1 </w:t>
      </w:r>
      <w:proofErr w:type="spellStart"/>
      <w:r w:rsidRPr="003E2B45">
        <w:rPr>
          <w:rFonts w:ascii="Times New Roman" w:hAnsi="Times New Roman" w:cs="Times New Roman"/>
          <w:sz w:val="28"/>
          <w:szCs w:val="28"/>
        </w:rPr>
        <w:t>бала</w:t>
      </w:r>
      <w:proofErr w:type="spellEnd"/>
      <w:r w:rsidRPr="003E2B45">
        <w:rPr>
          <w:rFonts w:ascii="Times New Roman" w:hAnsi="Times New Roman" w:cs="Times New Roman"/>
          <w:sz w:val="28"/>
          <w:szCs w:val="28"/>
        </w:rPr>
        <w:t>.</w:t>
      </w:r>
      <w:r>
        <w:rPr>
          <w:rFonts w:ascii="Times New Roman" w:hAnsi="Times New Roman" w:cs="Times New Roman"/>
          <w:sz w:val="28"/>
          <w:szCs w:val="28"/>
        </w:rPr>
        <w:t xml:space="preserve"> </w:t>
      </w:r>
      <w:r w:rsidRPr="003E2B45">
        <w:rPr>
          <w:rFonts w:ascii="Times New Roman" w:hAnsi="Times New Roman" w:cs="Times New Roman"/>
          <w:sz w:val="28"/>
          <w:szCs w:val="28"/>
        </w:rPr>
        <w:t>Статистичний розподіл значень індексу із медіаною 53.73 та середнім 50.88 свідчить про нормальність розподілу та здатність моделі адекватно диференціювати країни за рівнем їхнього комплексного розвитку.</w:t>
      </w:r>
    </w:p>
    <w:sectPr w:rsidR="003E2B45" w:rsidRPr="00EB776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E4676C"/>
    <w:multiLevelType w:val="hybridMultilevel"/>
    <w:tmpl w:val="59DCC6FC"/>
    <w:lvl w:ilvl="0" w:tplc="F4CE0F32">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EB7"/>
    <w:rsid w:val="00002753"/>
    <w:rsid w:val="00003C69"/>
    <w:rsid w:val="000A4583"/>
    <w:rsid w:val="00135690"/>
    <w:rsid w:val="001C1DEC"/>
    <w:rsid w:val="003A0ED2"/>
    <w:rsid w:val="003E2B45"/>
    <w:rsid w:val="0044625D"/>
    <w:rsid w:val="00451F97"/>
    <w:rsid w:val="00525B55"/>
    <w:rsid w:val="00575971"/>
    <w:rsid w:val="00576768"/>
    <w:rsid w:val="007E5C5C"/>
    <w:rsid w:val="0083477D"/>
    <w:rsid w:val="008922AA"/>
    <w:rsid w:val="008B3B61"/>
    <w:rsid w:val="009623EC"/>
    <w:rsid w:val="009869A0"/>
    <w:rsid w:val="009F559B"/>
    <w:rsid w:val="00A175E7"/>
    <w:rsid w:val="00A6169D"/>
    <w:rsid w:val="00A94BD2"/>
    <w:rsid w:val="00BC7EB7"/>
    <w:rsid w:val="00BF1862"/>
    <w:rsid w:val="00E9020E"/>
    <w:rsid w:val="00EB7765"/>
    <w:rsid w:val="00F53636"/>
    <w:rsid w:val="00FC06C2"/>
    <w:rsid w:val="00FC51B2"/>
    <w:rsid w:val="00FD1E0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28E9"/>
  <w15:chartTrackingRefBased/>
  <w15:docId w15:val="{96025DDC-2F82-4A7D-B43D-8777C73A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7EB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4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412">
      <w:bodyDiv w:val="1"/>
      <w:marLeft w:val="0"/>
      <w:marRight w:val="0"/>
      <w:marTop w:val="0"/>
      <w:marBottom w:val="0"/>
      <w:divBdr>
        <w:top w:val="none" w:sz="0" w:space="0" w:color="auto"/>
        <w:left w:val="none" w:sz="0" w:space="0" w:color="auto"/>
        <w:bottom w:val="none" w:sz="0" w:space="0" w:color="auto"/>
        <w:right w:val="none" w:sz="0" w:space="0" w:color="auto"/>
      </w:divBdr>
      <w:divsChild>
        <w:div w:id="152530027">
          <w:marLeft w:val="0"/>
          <w:marRight w:val="0"/>
          <w:marTop w:val="0"/>
          <w:marBottom w:val="0"/>
          <w:divBdr>
            <w:top w:val="none" w:sz="0" w:space="0" w:color="auto"/>
            <w:left w:val="none" w:sz="0" w:space="0" w:color="auto"/>
            <w:bottom w:val="none" w:sz="0" w:space="0" w:color="auto"/>
            <w:right w:val="none" w:sz="0" w:space="0" w:color="auto"/>
          </w:divBdr>
          <w:divsChild>
            <w:div w:id="19080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2223">
      <w:bodyDiv w:val="1"/>
      <w:marLeft w:val="0"/>
      <w:marRight w:val="0"/>
      <w:marTop w:val="0"/>
      <w:marBottom w:val="0"/>
      <w:divBdr>
        <w:top w:val="none" w:sz="0" w:space="0" w:color="auto"/>
        <w:left w:val="none" w:sz="0" w:space="0" w:color="auto"/>
        <w:bottom w:val="none" w:sz="0" w:space="0" w:color="auto"/>
        <w:right w:val="none" w:sz="0" w:space="0" w:color="auto"/>
      </w:divBdr>
      <w:divsChild>
        <w:div w:id="1280841006">
          <w:marLeft w:val="0"/>
          <w:marRight w:val="0"/>
          <w:marTop w:val="0"/>
          <w:marBottom w:val="0"/>
          <w:divBdr>
            <w:top w:val="none" w:sz="0" w:space="0" w:color="auto"/>
            <w:left w:val="none" w:sz="0" w:space="0" w:color="auto"/>
            <w:bottom w:val="none" w:sz="0" w:space="0" w:color="auto"/>
            <w:right w:val="none" w:sz="0" w:space="0" w:color="auto"/>
          </w:divBdr>
          <w:divsChild>
            <w:div w:id="325397874">
              <w:marLeft w:val="0"/>
              <w:marRight w:val="0"/>
              <w:marTop w:val="0"/>
              <w:marBottom w:val="0"/>
              <w:divBdr>
                <w:top w:val="none" w:sz="0" w:space="0" w:color="auto"/>
                <w:left w:val="none" w:sz="0" w:space="0" w:color="auto"/>
                <w:bottom w:val="none" w:sz="0" w:space="0" w:color="auto"/>
                <w:right w:val="none" w:sz="0" w:space="0" w:color="auto"/>
              </w:divBdr>
            </w:div>
            <w:div w:id="847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9221">
      <w:bodyDiv w:val="1"/>
      <w:marLeft w:val="0"/>
      <w:marRight w:val="0"/>
      <w:marTop w:val="0"/>
      <w:marBottom w:val="0"/>
      <w:divBdr>
        <w:top w:val="none" w:sz="0" w:space="0" w:color="auto"/>
        <w:left w:val="none" w:sz="0" w:space="0" w:color="auto"/>
        <w:bottom w:val="none" w:sz="0" w:space="0" w:color="auto"/>
        <w:right w:val="none" w:sz="0" w:space="0" w:color="auto"/>
      </w:divBdr>
      <w:divsChild>
        <w:div w:id="1832019535">
          <w:marLeft w:val="0"/>
          <w:marRight w:val="0"/>
          <w:marTop w:val="0"/>
          <w:marBottom w:val="0"/>
          <w:divBdr>
            <w:top w:val="none" w:sz="0" w:space="0" w:color="auto"/>
            <w:left w:val="none" w:sz="0" w:space="0" w:color="auto"/>
            <w:bottom w:val="none" w:sz="0" w:space="0" w:color="auto"/>
            <w:right w:val="none" w:sz="0" w:space="0" w:color="auto"/>
          </w:divBdr>
          <w:divsChild>
            <w:div w:id="512427134">
              <w:marLeft w:val="0"/>
              <w:marRight w:val="0"/>
              <w:marTop w:val="0"/>
              <w:marBottom w:val="0"/>
              <w:divBdr>
                <w:top w:val="none" w:sz="0" w:space="0" w:color="auto"/>
                <w:left w:val="none" w:sz="0" w:space="0" w:color="auto"/>
                <w:bottom w:val="none" w:sz="0" w:space="0" w:color="auto"/>
                <w:right w:val="none" w:sz="0" w:space="0" w:color="auto"/>
              </w:divBdr>
            </w:div>
            <w:div w:id="1416131415">
              <w:marLeft w:val="0"/>
              <w:marRight w:val="0"/>
              <w:marTop w:val="0"/>
              <w:marBottom w:val="0"/>
              <w:divBdr>
                <w:top w:val="none" w:sz="0" w:space="0" w:color="auto"/>
                <w:left w:val="none" w:sz="0" w:space="0" w:color="auto"/>
                <w:bottom w:val="none" w:sz="0" w:space="0" w:color="auto"/>
                <w:right w:val="none" w:sz="0" w:space="0" w:color="auto"/>
              </w:divBdr>
            </w:div>
            <w:div w:id="168060081">
              <w:marLeft w:val="0"/>
              <w:marRight w:val="0"/>
              <w:marTop w:val="0"/>
              <w:marBottom w:val="0"/>
              <w:divBdr>
                <w:top w:val="none" w:sz="0" w:space="0" w:color="auto"/>
                <w:left w:val="none" w:sz="0" w:space="0" w:color="auto"/>
                <w:bottom w:val="none" w:sz="0" w:space="0" w:color="auto"/>
                <w:right w:val="none" w:sz="0" w:space="0" w:color="auto"/>
              </w:divBdr>
            </w:div>
            <w:div w:id="2489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2451">
      <w:bodyDiv w:val="1"/>
      <w:marLeft w:val="0"/>
      <w:marRight w:val="0"/>
      <w:marTop w:val="0"/>
      <w:marBottom w:val="0"/>
      <w:divBdr>
        <w:top w:val="none" w:sz="0" w:space="0" w:color="auto"/>
        <w:left w:val="none" w:sz="0" w:space="0" w:color="auto"/>
        <w:bottom w:val="none" w:sz="0" w:space="0" w:color="auto"/>
        <w:right w:val="none" w:sz="0" w:space="0" w:color="auto"/>
      </w:divBdr>
      <w:divsChild>
        <w:div w:id="1527252886">
          <w:marLeft w:val="0"/>
          <w:marRight w:val="0"/>
          <w:marTop w:val="0"/>
          <w:marBottom w:val="0"/>
          <w:divBdr>
            <w:top w:val="none" w:sz="0" w:space="0" w:color="auto"/>
            <w:left w:val="none" w:sz="0" w:space="0" w:color="auto"/>
            <w:bottom w:val="none" w:sz="0" w:space="0" w:color="auto"/>
            <w:right w:val="none" w:sz="0" w:space="0" w:color="auto"/>
          </w:divBdr>
          <w:divsChild>
            <w:div w:id="1636136370">
              <w:marLeft w:val="0"/>
              <w:marRight w:val="0"/>
              <w:marTop w:val="0"/>
              <w:marBottom w:val="0"/>
              <w:divBdr>
                <w:top w:val="none" w:sz="0" w:space="0" w:color="auto"/>
                <w:left w:val="none" w:sz="0" w:space="0" w:color="auto"/>
                <w:bottom w:val="none" w:sz="0" w:space="0" w:color="auto"/>
                <w:right w:val="none" w:sz="0" w:space="0" w:color="auto"/>
              </w:divBdr>
            </w:div>
            <w:div w:id="1262034172">
              <w:marLeft w:val="0"/>
              <w:marRight w:val="0"/>
              <w:marTop w:val="0"/>
              <w:marBottom w:val="0"/>
              <w:divBdr>
                <w:top w:val="none" w:sz="0" w:space="0" w:color="auto"/>
                <w:left w:val="none" w:sz="0" w:space="0" w:color="auto"/>
                <w:bottom w:val="none" w:sz="0" w:space="0" w:color="auto"/>
                <w:right w:val="none" w:sz="0" w:space="0" w:color="auto"/>
              </w:divBdr>
            </w:div>
            <w:div w:id="1839037419">
              <w:marLeft w:val="0"/>
              <w:marRight w:val="0"/>
              <w:marTop w:val="0"/>
              <w:marBottom w:val="0"/>
              <w:divBdr>
                <w:top w:val="none" w:sz="0" w:space="0" w:color="auto"/>
                <w:left w:val="none" w:sz="0" w:space="0" w:color="auto"/>
                <w:bottom w:val="none" w:sz="0" w:space="0" w:color="auto"/>
                <w:right w:val="none" w:sz="0" w:space="0" w:color="auto"/>
              </w:divBdr>
            </w:div>
            <w:div w:id="639193868">
              <w:marLeft w:val="0"/>
              <w:marRight w:val="0"/>
              <w:marTop w:val="0"/>
              <w:marBottom w:val="0"/>
              <w:divBdr>
                <w:top w:val="none" w:sz="0" w:space="0" w:color="auto"/>
                <w:left w:val="none" w:sz="0" w:space="0" w:color="auto"/>
                <w:bottom w:val="none" w:sz="0" w:space="0" w:color="auto"/>
                <w:right w:val="none" w:sz="0" w:space="0" w:color="auto"/>
              </w:divBdr>
            </w:div>
            <w:div w:id="442771368">
              <w:marLeft w:val="0"/>
              <w:marRight w:val="0"/>
              <w:marTop w:val="0"/>
              <w:marBottom w:val="0"/>
              <w:divBdr>
                <w:top w:val="none" w:sz="0" w:space="0" w:color="auto"/>
                <w:left w:val="none" w:sz="0" w:space="0" w:color="auto"/>
                <w:bottom w:val="none" w:sz="0" w:space="0" w:color="auto"/>
                <w:right w:val="none" w:sz="0" w:space="0" w:color="auto"/>
              </w:divBdr>
            </w:div>
            <w:div w:id="1768574224">
              <w:marLeft w:val="0"/>
              <w:marRight w:val="0"/>
              <w:marTop w:val="0"/>
              <w:marBottom w:val="0"/>
              <w:divBdr>
                <w:top w:val="none" w:sz="0" w:space="0" w:color="auto"/>
                <w:left w:val="none" w:sz="0" w:space="0" w:color="auto"/>
                <w:bottom w:val="none" w:sz="0" w:space="0" w:color="auto"/>
                <w:right w:val="none" w:sz="0" w:space="0" w:color="auto"/>
              </w:divBdr>
            </w:div>
            <w:div w:id="163472959">
              <w:marLeft w:val="0"/>
              <w:marRight w:val="0"/>
              <w:marTop w:val="0"/>
              <w:marBottom w:val="0"/>
              <w:divBdr>
                <w:top w:val="none" w:sz="0" w:space="0" w:color="auto"/>
                <w:left w:val="none" w:sz="0" w:space="0" w:color="auto"/>
                <w:bottom w:val="none" w:sz="0" w:space="0" w:color="auto"/>
                <w:right w:val="none" w:sz="0" w:space="0" w:color="auto"/>
              </w:divBdr>
            </w:div>
            <w:div w:id="740367300">
              <w:marLeft w:val="0"/>
              <w:marRight w:val="0"/>
              <w:marTop w:val="0"/>
              <w:marBottom w:val="0"/>
              <w:divBdr>
                <w:top w:val="none" w:sz="0" w:space="0" w:color="auto"/>
                <w:left w:val="none" w:sz="0" w:space="0" w:color="auto"/>
                <w:bottom w:val="none" w:sz="0" w:space="0" w:color="auto"/>
                <w:right w:val="none" w:sz="0" w:space="0" w:color="auto"/>
              </w:divBdr>
            </w:div>
            <w:div w:id="1348099167">
              <w:marLeft w:val="0"/>
              <w:marRight w:val="0"/>
              <w:marTop w:val="0"/>
              <w:marBottom w:val="0"/>
              <w:divBdr>
                <w:top w:val="none" w:sz="0" w:space="0" w:color="auto"/>
                <w:left w:val="none" w:sz="0" w:space="0" w:color="auto"/>
                <w:bottom w:val="none" w:sz="0" w:space="0" w:color="auto"/>
                <w:right w:val="none" w:sz="0" w:space="0" w:color="auto"/>
              </w:divBdr>
            </w:div>
            <w:div w:id="1285843727">
              <w:marLeft w:val="0"/>
              <w:marRight w:val="0"/>
              <w:marTop w:val="0"/>
              <w:marBottom w:val="0"/>
              <w:divBdr>
                <w:top w:val="none" w:sz="0" w:space="0" w:color="auto"/>
                <w:left w:val="none" w:sz="0" w:space="0" w:color="auto"/>
                <w:bottom w:val="none" w:sz="0" w:space="0" w:color="auto"/>
                <w:right w:val="none" w:sz="0" w:space="0" w:color="auto"/>
              </w:divBdr>
            </w:div>
            <w:div w:id="1489590305">
              <w:marLeft w:val="0"/>
              <w:marRight w:val="0"/>
              <w:marTop w:val="0"/>
              <w:marBottom w:val="0"/>
              <w:divBdr>
                <w:top w:val="none" w:sz="0" w:space="0" w:color="auto"/>
                <w:left w:val="none" w:sz="0" w:space="0" w:color="auto"/>
                <w:bottom w:val="none" w:sz="0" w:space="0" w:color="auto"/>
                <w:right w:val="none" w:sz="0" w:space="0" w:color="auto"/>
              </w:divBdr>
            </w:div>
            <w:div w:id="1036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0886">
      <w:bodyDiv w:val="1"/>
      <w:marLeft w:val="0"/>
      <w:marRight w:val="0"/>
      <w:marTop w:val="0"/>
      <w:marBottom w:val="0"/>
      <w:divBdr>
        <w:top w:val="none" w:sz="0" w:space="0" w:color="auto"/>
        <w:left w:val="none" w:sz="0" w:space="0" w:color="auto"/>
        <w:bottom w:val="none" w:sz="0" w:space="0" w:color="auto"/>
        <w:right w:val="none" w:sz="0" w:space="0" w:color="auto"/>
      </w:divBdr>
      <w:divsChild>
        <w:div w:id="80760738">
          <w:marLeft w:val="0"/>
          <w:marRight w:val="0"/>
          <w:marTop w:val="0"/>
          <w:marBottom w:val="0"/>
          <w:divBdr>
            <w:top w:val="none" w:sz="0" w:space="0" w:color="auto"/>
            <w:left w:val="none" w:sz="0" w:space="0" w:color="auto"/>
            <w:bottom w:val="none" w:sz="0" w:space="0" w:color="auto"/>
            <w:right w:val="none" w:sz="0" w:space="0" w:color="auto"/>
          </w:divBdr>
          <w:divsChild>
            <w:div w:id="1352293339">
              <w:marLeft w:val="0"/>
              <w:marRight w:val="0"/>
              <w:marTop w:val="0"/>
              <w:marBottom w:val="0"/>
              <w:divBdr>
                <w:top w:val="none" w:sz="0" w:space="0" w:color="auto"/>
                <w:left w:val="none" w:sz="0" w:space="0" w:color="auto"/>
                <w:bottom w:val="none" w:sz="0" w:space="0" w:color="auto"/>
                <w:right w:val="none" w:sz="0" w:space="0" w:color="auto"/>
              </w:divBdr>
            </w:div>
            <w:div w:id="136578481">
              <w:marLeft w:val="0"/>
              <w:marRight w:val="0"/>
              <w:marTop w:val="0"/>
              <w:marBottom w:val="0"/>
              <w:divBdr>
                <w:top w:val="none" w:sz="0" w:space="0" w:color="auto"/>
                <w:left w:val="none" w:sz="0" w:space="0" w:color="auto"/>
                <w:bottom w:val="none" w:sz="0" w:space="0" w:color="auto"/>
                <w:right w:val="none" w:sz="0" w:space="0" w:color="auto"/>
              </w:divBdr>
            </w:div>
            <w:div w:id="1783189861">
              <w:marLeft w:val="0"/>
              <w:marRight w:val="0"/>
              <w:marTop w:val="0"/>
              <w:marBottom w:val="0"/>
              <w:divBdr>
                <w:top w:val="none" w:sz="0" w:space="0" w:color="auto"/>
                <w:left w:val="none" w:sz="0" w:space="0" w:color="auto"/>
                <w:bottom w:val="none" w:sz="0" w:space="0" w:color="auto"/>
                <w:right w:val="none" w:sz="0" w:space="0" w:color="auto"/>
              </w:divBdr>
            </w:div>
            <w:div w:id="711734372">
              <w:marLeft w:val="0"/>
              <w:marRight w:val="0"/>
              <w:marTop w:val="0"/>
              <w:marBottom w:val="0"/>
              <w:divBdr>
                <w:top w:val="none" w:sz="0" w:space="0" w:color="auto"/>
                <w:left w:val="none" w:sz="0" w:space="0" w:color="auto"/>
                <w:bottom w:val="none" w:sz="0" w:space="0" w:color="auto"/>
                <w:right w:val="none" w:sz="0" w:space="0" w:color="auto"/>
              </w:divBdr>
            </w:div>
            <w:div w:id="141316906">
              <w:marLeft w:val="0"/>
              <w:marRight w:val="0"/>
              <w:marTop w:val="0"/>
              <w:marBottom w:val="0"/>
              <w:divBdr>
                <w:top w:val="none" w:sz="0" w:space="0" w:color="auto"/>
                <w:left w:val="none" w:sz="0" w:space="0" w:color="auto"/>
                <w:bottom w:val="none" w:sz="0" w:space="0" w:color="auto"/>
                <w:right w:val="none" w:sz="0" w:space="0" w:color="auto"/>
              </w:divBdr>
            </w:div>
            <w:div w:id="85080000">
              <w:marLeft w:val="0"/>
              <w:marRight w:val="0"/>
              <w:marTop w:val="0"/>
              <w:marBottom w:val="0"/>
              <w:divBdr>
                <w:top w:val="none" w:sz="0" w:space="0" w:color="auto"/>
                <w:left w:val="none" w:sz="0" w:space="0" w:color="auto"/>
                <w:bottom w:val="none" w:sz="0" w:space="0" w:color="auto"/>
                <w:right w:val="none" w:sz="0" w:space="0" w:color="auto"/>
              </w:divBdr>
            </w:div>
            <w:div w:id="1607693109">
              <w:marLeft w:val="0"/>
              <w:marRight w:val="0"/>
              <w:marTop w:val="0"/>
              <w:marBottom w:val="0"/>
              <w:divBdr>
                <w:top w:val="none" w:sz="0" w:space="0" w:color="auto"/>
                <w:left w:val="none" w:sz="0" w:space="0" w:color="auto"/>
                <w:bottom w:val="none" w:sz="0" w:space="0" w:color="auto"/>
                <w:right w:val="none" w:sz="0" w:space="0" w:color="auto"/>
              </w:divBdr>
            </w:div>
            <w:div w:id="1806508917">
              <w:marLeft w:val="0"/>
              <w:marRight w:val="0"/>
              <w:marTop w:val="0"/>
              <w:marBottom w:val="0"/>
              <w:divBdr>
                <w:top w:val="none" w:sz="0" w:space="0" w:color="auto"/>
                <w:left w:val="none" w:sz="0" w:space="0" w:color="auto"/>
                <w:bottom w:val="none" w:sz="0" w:space="0" w:color="auto"/>
                <w:right w:val="none" w:sz="0" w:space="0" w:color="auto"/>
              </w:divBdr>
            </w:div>
            <w:div w:id="1135563620">
              <w:marLeft w:val="0"/>
              <w:marRight w:val="0"/>
              <w:marTop w:val="0"/>
              <w:marBottom w:val="0"/>
              <w:divBdr>
                <w:top w:val="none" w:sz="0" w:space="0" w:color="auto"/>
                <w:left w:val="none" w:sz="0" w:space="0" w:color="auto"/>
                <w:bottom w:val="none" w:sz="0" w:space="0" w:color="auto"/>
                <w:right w:val="none" w:sz="0" w:space="0" w:color="auto"/>
              </w:divBdr>
            </w:div>
            <w:div w:id="1385249401">
              <w:marLeft w:val="0"/>
              <w:marRight w:val="0"/>
              <w:marTop w:val="0"/>
              <w:marBottom w:val="0"/>
              <w:divBdr>
                <w:top w:val="none" w:sz="0" w:space="0" w:color="auto"/>
                <w:left w:val="none" w:sz="0" w:space="0" w:color="auto"/>
                <w:bottom w:val="none" w:sz="0" w:space="0" w:color="auto"/>
                <w:right w:val="none" w:sz="0" w:space="0" w:color="auto"/>
              </w:divBdr>
            </w:div>
            <w:div w:id="1464343563">
              <w:marLeft w:val="0"/>
              <w:marRight w:val="0"/>
              <w:marTop w:val="0"/>
              <w:marBottom w:val="0"/>
              <w:divBdr>
                <w:top w:val="none" w:sz="0" w:space="0" w:color="auto"/>
                <w:left w:val="none" w:sz="0" w:space="0" w:color="auto"/>
                <w:bottom w:val="none" w:sz="0" w:space="0" w:color="auto"/>
                <w:right w:val="none" w:sz="0" w:space="0" w:color="auto"/>
              </w:divBdr>
            </w:div>
            <w:div w:id="195974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4450">
      <w:bodyDiv w:val="1"/>
      <w:marLeft w:val="0"/>
      <w:marRight w:val="0"/>
      <w:marTop w:val="0"/>
      <w:marBottom w:val="0"/>
      <w:divBdr>
        <w:top w:val="none" w:sz="0" w:space="0" w:color="auto"/>
        <w:left w:val="none" w:sz="0" w:space="0" w:color="auto"/>
        <w:bottom w:val="none" w:sz="0" w:space="0" w:color="auto"/>
        <w:right w:val="none" w:sz="0" w:space="0" w:color="auto"/>
      </w:divBdr>
      <w:divsChild>
        <w:div w:id="1055548877">
          <w:marLeft w:val="0"/>
          <w:marRight w:val="0"/>
          <w:marTop w:val="0"/>
          <w:marBottom w:val="0"/>
          <w:divBdr>
            <w:top w:val="none" w:sz="0" w:space="0" w:color="auto"/>
            <w:left w:val="none" w:sz="0" w:space="0" w:color="auto"/>
            <w:bottom w:val="none" w:sz="0" w:space="0" w:color="auto"/>
            <w:right w:val="none" w:sz="0" w:space="0" w:color="auto"/>
          </w:divBdr>
          <w:divsChild>
            <w:div w:id="2649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65437">
      <w:bodyDiv w:val="1"/>
      <w:marLeft w:val="0"/>
      <w:marRight w:val="0"/>
      <w:marTop w:val="0"/>
      <w:marBottom w:val="0"/>
      <w:divBdr>
        <w:top w:val="none" w:sz="0" w:space="0" w:color="auto"/>
        <w:left w:val="none" w:sz="0" w:space="0" w:color="auto"/>
        <w:bottom w:val="none" w:sz="0" w:space="0" w:color="auto"/>
        <w:right w:val="none" w:sz="0" w:space="0" w:color="auto"/>
      </w:divBdr>
      <w:divsChild>
        <w:div w:id="1103260220">
          <w:marLeft w:val="0"/>
          <w:marRight w:val="0"/>
          <w:marTop w:val="0"/>
          <w:marBottom w:val="0"/>
          <w:divBdr>
            <w:top w:val="none" w:sz="0" w:space="0" w:color="auto"/>
            <w:left w:val="none" w:sz="0" w:space="0" w:color="auto"/>
            <w:bottom w:val="none" w:sz="0" w:space="0" w:color="auto"/>
            <w:right w:val="none" w:sz="0" w:space="0" w:color="auto"/>
          </w:divBdr>
          <w:divsChild>
            <w:div w:id="1366367039">
              <w:marLeft w:val="0"/>
              <w:marRight w:val="0"/>
              <w:marTop w:val="0"/>
              <w:marBottom w:val="0"/>
              <w:divBdr>
                <w:top w:val="none" w:sz="0" w:space="0" w:color="auto"/>
                <w:left w:val="none" w:sz="0" w:space="0" w:color="auto"/>
                <w:bottom w:val="none" w:sz="0" w:space="0" w:color="auto"/>
                <w:right w:val="none" w:sz="0" w:space="0" w:color="auto"/>
              </w:divBdr>
            </w:div>
            <w:div w:id="1077752127">
              <w:marLeft w:val="0"/>
              <w:marRight w:val="0"/>
              <w:marTop w:val="0"/>
              <w:marBottom w:val="0"/>
              <w:divBdr>
                <w:top w:val="none" w:sz="0" w:space="0" w:color="auto"/>
                <w:left w:val="none" w:sz="0" w:space="0" w:color="auto"/>
                <w:bottom w:val="none" w:sz="0" w:space="0" w:color="auto"/>
                <w:right w:val="none" w:sz="0" w:space="0" w:color="auto"/>
              </w:divBdr>
            </w:div>
            <w:div w:id="1356737584">
              <w:marLeft w:val="0"/>
              <w:marRight w:val="0"/>
              <w:marTop w:val="0"/>
              <w:marBottom w:val="0"/>
              <w:divBdr>
                <w:top w:val="none" w:sz="0" w:space="0" w:color="auto"/>
                <w:left w:val="none" w:sz="0" w:space="0" w:color="auto"/>
                <w:bottom w:val="none" w:sz="0" w:space="0" w:color="auto"/>
                <w:right w:val="none" w:sz="0" w:space="0" w:color="auto"/>
              </w:divBdr>
            </w:div>
            <w:div w:id="1086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0321">
      <w:bodyDiv w:val="1"/>
      <w:marLeft w:val="0"/>
      <w:marRight w:val="0"/>
      <w:marTop w:val="0"/>
      <w:marBottom w:val="0"/>
      <w:divBdr>
        <w:top w:val="none" w:sz="0" w:space="0" w:color="auto"/>
        <w:left w:val="none" w:sz="0" w:space="0" w:color="auto"/>
        <w:bottom w:val="none" w:sz="0" w:space="0" w:color="auto"/>
        <w:right w:val="none" w:sz="0" w:space="0" w:color="auto"/>
      </w:divBdr>
      <w:divsChild>
        <w:div w:id="724572072">
          <w:marLeft w:val="0"/>
          <w:marRight w:val="0"/>
          <w:marTop w:val="0"/>
          <w:marBottom w:val="0"/>
          <w:divBdr>
            <w:top w:val="none" w:sz="0" w:space="0" w:color="auto"/>
            <w:left w:val="none" w:sz="0" w:space="0" w:color="auto"/>
            <w:bottom w:val="none" w:sz="0" w:space="0" w:color="auto"/>
            <w:right w:val="none" w:sz="0" w:space="0" w:color="auto"/>
          </w:divBdr>
          <w:divsChild>
            <w:div w:id="552085498">
              <w:marLeft w:val="0"/>
              <w:marRight w:val="0"/>
              <w:marTop w:val="0"/>
              <w:marBottom w:val="0"/>
              <w:divBdr>
                <w:top w:val="none" w:sz="0" w:space="0" w:color="auto"/>
                <w:left w:val="none" w:sz="0" w:space="0" w:color="auto"/>
                <w:bottom w:val="none" w:sz="0" w:space="0" w:color="auto"/>
                <w:right w:val="none" w:sz="0" w:space="0" w:color="auto"/>
              </w:divBdr>
            </w:div>
            <w:div w:id="11920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3579">
      <w:bodyDiv w:val="1"/>
      <w:marLeft w:val="0"/>
      <w:marRight w:val="0"/>
      <w:marTop w:val="0"/>
      <w:marBottom w:val="0"/>
      <w:divBdr>
        <w:top w:val="none" w:sz="0" w:space="0" w:color="auto"/>
        <w:left w:val="none" w:sz="0" w:space="0" w:color="auto"/>
        <w:bottom w:val="none" w:sz="0" w:space="0" w:color="auto"/>
        <w:right w:val="none" w:sz="0" w:space="0" w:color="auto"/>
      </w:divBdr>
      <w:divsChild>
        <w:div w:id="252130229">
          <w:marLeft w:val="0"/>
          <w:marRight w:val="0"/>
          <w:marTop w:val="0"/>
          <w:marBottom w:val="0"/>
          <w:divBdr>
            <w:top w:val="none" w:sz="0" w:space="0" w:color="auto"/>
            <w:left w:val="none" w:sz="0" w:space="0" w:color="auto"/>
            <w:bottom w:val="none" w:sz="0" w:space="0" w:color="auto"/>
            <w:right w:val="none" w:sz="0" w:space="0" w:color="auto"/>
          </w:divBdr>
          <w:divsChild>
            <w:div w:id="214515706">
              <w:marLeft w:val="0"/>
              <w:marRight w:val="0"/>
              <w:marTop w:val="0"/>
              <w:marBottom w:val="0"/>
              <w:divBdr>
                <w:top w:val="none" w:sz="0" w:space="0" w:color="auto"/>
                <w:left w:val="none" w:sz="0" w:space="0" w:color="auto"/>
                <w:bottom w:val="none" w:sz="0" w:space="0" w:color="auto"/>
                <w:right w:val="none" w:sz="0" w:space="0" w:color="auto"/>
              </w:divBdr>
            </w:div>
            <w:div w:id="1286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27715">
      <w:bodyDiv w:val="1"/>
      <w:marLeft w:val="0"/>
      <w:marRight w:val="0"/>
      <w:marTop w:val="0"/>
      <w:marBottom w:val="0"/>
      <w:divBdr>
        <w:top w:val="none" w:sz="0" w:space="0" w:color="auto"/>
        <w:left w:val="none" w:sz="0" w:space="0" w:color="auto"/>
        <w:bottom w:val="none" w:sz="0" w:space="0" w:color="auto"/>
        <w:right w:val="none" w:sz="0" w:space="0" w:color="auto"/>
      </w:divBdr>
      <w:divsChild>
        <w:div w:id="1058017616">
          <w:marLeft w:val="0"/>
          <w:marRight w:val="0"/>
          <w:marTop w:val="0"/>
          <w:marBottom w:val="0"/>
          <w:divBdr>
            <w:top w:val="none" w:sz="0" w:space="0" w:color="auto"/>
            <w:left w:val="none" w:sz="0" w:space="0" w:color="auto"/>
            <w:bottom w:val="none" w:sz="0" w:space="0" w:color="auto"/>
            <w:right w:val="none" w:sz="0" w:space="0" w:color="auto"/>
          </w:divBdr>
          <w:divsChild>
            <w:div w:id="745882713">
              <w:marLeft w:val="0"/>
              <w:marRight w:val="0"/>
              <w:marTop w:val="0"/>
              <w:marBottom w:val="0"/>
              <w:divBdr>
                <w:top w:val="none" w:sz="0" w:space="0" w:color="auto"/>
                <w:left w:val="none" w:sz="0" w:space="0" w:color="auto"/>
                <w:bottom w:val="none" w:sz="0" w:space="0" w:color="auto"/>
                <w:right w:val="none" w:sz="0" w:space="0" w:color="auto"/>
              </w:divBdr>
            </w:div>
            <w:div w:id="734671178">
              <w:marLeft w:val="0"/>
              <w:marRight w:val="0"/>
              <w:marTop w:val="0"/>
              <w:marBottom w:val="0"/>
              <w:divBdr>
                <w:top w:val="none" w:sz="0" w:space="0" w:color="auto"/>
                <w:left w:val="none" w:sz="0" w:space="0" w:color="auto"/>
                <w:bottom w:val="none" w:sz="0" w:space="0" w:color="auto"/>
                <w:right w:val="none" w:sz="0" w:space="0" w:color="auto"/>
              </w:divBdr>
            </w:div>
            <w:div w:id="2121489256">
              <w:marLeft w:val="0"/>
              <w:marRight w:val="0"/>
              <w:marTop w:val="0"/>
              <w:marBottom w:val="0"/>
              <w:divBdr>
                <w:top w:val="none" w:sz="0" w:space="0" w:color="auto"/>
                <w:left w:val="none" w:sz="0" w:space="0" w:color="auto"/>
                <w:bottom w:val="none" w:sz="0" w:space="0" w:color="auto"/>
                <w:right w:val="none" w:sz="0" w:space="0" w:color="auto"/>
              </w:divBdr>
            </w:div>
            <w:div w:id="955602011">
              <w:marLeft w:val="0"/>
              <w:marRight w:val="0"/>
              <w:marTop w:val="0"/>
              <w:marBottom w:val="0"/>
              <w:divBdr>
                <w:top w:val="none" w:sz="0" w:space="0" w:color="auto"/>
                <w:left w:val="none" w:sz="0" w:space="0" w:color="auto"/>
                <w:bottom w:val="none" w:sz="0" w:space="0" w:color="auto"/>
                <w:right w:val="none" w:sz="0" w:space="0" w:color="auto"/>
              </w:divBdr>
            </w:div>
            <w:div w:id="1084301810">
              <w:marLeft w:val="0"/>
              <w:marRight w:val="0"/>
              <w:marTop w:val="0"/>
              <w:marBottom w:val="0"/>
              <w:divBdr>
                <w:top w:val="none" w:sz="0" w:space="0" w:color="auto"/>
                <w:left w:val="none" w:sz="0" w:space="0" w:color="auto"/>
                <w:bottom w:val="none" w:sz="0" w:space="0" w:color="auto"/>
                <w:right w:val="none" w:sz="0" w:space="0" w:color="auto"/>
              </w:divBdr>
            </w:div>
            <w:div w:id="1084181221">
              <w:marLeft w:val="0"/>
              <w:marRight w:val="0"/>
              <w:marTop w:val="0"/>
              <w:marBottom w:val="0"/>
              <w:divBdr>
                <w:top w:val="none" w:sz="0" w:space="0" w:color="auto"/>
                <w:left w:val="none" w:sz="0" w:space="0" w:color="auto"/>
                <w:bottom w:val="none" w:sz="0" w:space="0" w:color="auto"/>
                <w:right w:val="none" w:sz="0" w:space="0" w:color="auto"/>
              </w:divBdr>
            </w:div>
            <w:div w:id="1516385951">
              <w:marLeft w:val="0"/>
              <w:marRight w:val="0"/>
              <w:marTop w:val="0"/>
              <w:marBottom w:val="0"/>
              <w:divBdr>
                <w:top w:val="none" w:sz="0" w:space="0" w:color="auto"/>
                <w:left w:val="none" w:sz="0" w:space="0" w:color="auto"/>
                <w:bottom w:val="none" w:sz="0" w:space="0" w:color="auto"/>
                <w:right w:val="none" w:sz="0" w:space="0" w:color="auto"/>
              </w:divBdr>
            </w:div>
            <w:div w:id="447507024">
              <w:marLeft w:val="0"/>
              <w:marRight w:val="0"/>
              <w:marTop w:val="0"/>
              <w:marBottom w:val="0"/>
              <w:divBdr>
                <w:top w:val="none" w:sz="0" w:space="0" w:color="auto"/>
                <w:left w:val="none" w:sz="0" w:space="0" w:color="auto"/>
                <w:bottom w:val="none" w:sz="0" w:space="0" w:color="auto"/>
                <w:right w:val="none" w:sz="0" w:space="0" w:color="auto"/>
              </w:divBdr>
            </w:div>
            <w:div w:id="603271178">
              <w:marLeft w:val="0"/>
              <w:marRight w:val="0"/>
              <w:marTop w:val="0"/>
              <w:marBottom w:val="0"/>
              <w:divBdr>
                <w:top w:val="none" w:sz="0" w:space="0" w:color="auto"/>
                <w:left w:val="none" w:sz="0" w:space="0" w:color="auto"/>
                <w:bottom w:val="none" w:sz="0" w:space="0" w:color="auto"/>
                <w:right w:val="none" w:sz="0" w:space="0" w:color="auto"/>
              </w:divBdr>
            </w:div>
            <w:div w:id="2069724345">
              <w:marLeft w:val="0"/>
              <w:marRight w:val="0"/>
              <w:marTop w:val="0"/>
              <w:marBottom w:val="0"/>
              <w:divBdr>
                <w:top w:val="none" w:sz="0" w:space="0" w:color="auto"/>
                <w:left w:val="none" w:sz="0" w:space="0" w:color="auto"/>
                <w:bottom w:val="none" w:sz="0" w:space="0" w:color="auto"/>
                <w:right w:val="none" w:sz="0" w:space="0" w:color="auto"/>
              </w:divBdr>
            </w:div>
            <w:div w:id="83455399">
              <w:marLeft w:val="0"/>
              <w:marRight w:val="0"/>
              <w:marTop w:val="0"/>
              <w:marBottom w:val="0"/>
              <w:divBdr>
                <w:top w:val="none" w:sz="0" w:space="0" w:color="auto"/>
                <w:left w:val="none" w:sz="0" w:space="0" w:color="auto"/>
                <w:bottom w:val="none" w:sz="0" w:space="0" w:color="auto"/>
                <w:right w:val="none" w:sz="0" w:space="0" w:color="auto"/>
              </w:divBdr>
            </w:div>
            <w:div w:id="1530026739">
              <w:marLeft w:val="0"/>
              <w:marRight w:val="0"/>
              <w:marTop w:val="0"/>
              <w:marBottom w:val="0"/>
              <w:divBdr>
                <w:top w:val="none" w:sz="0" w:space="0" w:color="auto"/>
                <w:left w:val="none" w:sz="0" w:space="0" w:color="auto"/>
                <w:bottom w:val="none" w:sz="0" w:space="0" w:color="auto"/>
                <w:right w:val="none" w:sz="0" w:space="0" w:color="auto"/>
              </w:divBdr>
            </w:div>
            <w:div w:id="948047415">
              <w:marLeft w:val="0"/>
              <w:marRight w:val="0"/>
              <w:marTop w:val="0"/>
              <w:marBottom w:val="0"/>
              <w:divBdr>
                <w:top w:val="none" w:sz="0" w:space="0" w:color="auto"/>
                <w:left w:val="none" w:sz="0" w:space="0" w:color="auto"/>
                <w:bottom w:val="none" w:sz="0" w:space="0" w:color="auto"/>
                <w:right w:val="none" w:sz="0" w:space="0" w:color="auto"/>
              </w:divBdr>
            </w:div>
            <w:div w:id="1895190591">
              <w:marLeft w:val="0"/>
              <w:marRight w:val="0"/>
              <w:marTop w:val="0"/>
              <w:marBottom w:val="0"/>
              <w:divBdr>
                <w:top w:val="none" w:sz="0" w:space="0" w:color="auto"/>
                <w:left w:val="none" w:sz="0" w:space="0" w:color="auto"/>
                <w:bottom w:val="none" w:sz="0" w:space="0" w:color="auto"/>
                <w:right w:val="none" w:sz="0" w:space="0" w:color="auto"/>
              </w:divBdr>
            </w:div>
            <w:div w:id="503663430">
              <w:marLeft w:val="0"/>
              <w:marRight w:val="0"/>
              <w:marTop w:val="0"/>
              <w:marBottom w:val="0"/>
              <w:divBdr>
                <w:top w:val="none" w:sz="0" w:space="0" w:color="auto"/>
                <w:left w:val="none" w:sz="0" w:space="0" w:color="auto"/>
                <w:bottom w:val="none" w:sz="0" w:space="0" w:color="auto"/>
                <w:right w:val="none" w:sz="0" w:space="0" w:color="auto"/>
              </w:divBdr>
            </w:div>
            <w:div w:id="1267617931">
              <w:marLeft w:val="0"/>
              <w:marRight w:val="0"/>
              <w:marTop w:val="0"/>
              <w:marBottom w:val="0"/>
              <w:divBdr>
                <w:top w:val="none" w:sz="0" w:space="0" w:color="auto"/>
                <w:left w:val="none" w:sz="0" w:space="0" w:color="auto"/>
                <w:bottom w:val="none" w:sz="0" w:space="0" w:color="auto"/>
                <w:right w:val="none" w:sz="0" w:space="0" w:color="auto"/>
              </w:divBdr>
            </w:div>
            <w:div w:id="131558420">
              <w:marLeft w:val="0"/>
              <w:marRight w:val="0"/>
              <w:marTop w:val="0"/>
              <w:marBottom w:val="0"/>
              <w:divBdr>
                <w:top w:val="none" w:sz="0" w:space="0" w:color="auto"/>
                <w:left w:val="none" w:sz="0" w:space="0" w:color="auto"/>
                <w:bottom w:val="none" w:sz="0" w:space="0" w:color="auto"/>
                <w:right w:val="none" w:sz="0" w:space="0" w:color="auto"/>
              </w:divBdr>
            </w:div>
            <w:div w:id="1897548367">
              <w:marLeft w:val="0"/>
              <w:marRight w:val="0"/>
              <w:marTop w:val="0"/>
              <w:marBottom w:val="0"/>
              <w:divBdr>
                <w:top w:val="none" w:sz="0" w:space="0" w:color="auto"/>
                <w:left w:val="none" w:sz="0" w:space="0" w:color="auto"/>
                <w:bottom w:val="none" w:sz="0" w:space="0" w:color="auto"/>
                <w:right w:val="none" w:sz="0" w:space="0" w:color="auto"/>
              </w:divBdr>
            </w:div>
            <w:div w:id="1712152242">
              <w:marLeft w:val="0"/>
              <w:marRight w:val="0"/>
              <w:marTop w:val="0"/>
              <w:marBottom w:val="0"/>
              <w:divBdr>
                <w:top w:val="none" w:sz="0" w:space="0" w:color="auto"/>
                <w:left w:val="none" w:sz="0" w:space="0" w:color="auto"/>
                <w:bottom w:val="none" w:sz="0" w:space="0" w:color="auto"/>
                <w:right w:val="none" w:sz="0" w:space="0" w:color="auto"/>
              </w:divBdr>
            </w:div>
            <w:div w:id="1881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6243">
      <w:bodyDiv w:val="1"/>
      <w:marLeft w:val="0"/>
      <w:marRight w:val="0"/>
      <w:marTop w:val="0"/>
      <w:marBottom w:val="0"/>
      <w:divBdr>
        <w:top w:val="none" w:sz="0" w:space="0" w:color="auto"/>
        <w:left w:val="none" w:sz="0" w:space="0" w:color="auto"/>
        <w:bottom w:val="none" w:sz="0" w:space="0" w:color="auto"/>
        <w:right w:val="none" w:sz="0" w:space="0" w:color="auto"/>
      </w:divBdr>
    </w:div>
    <w:div w:id="1476870491">
      <w:bodyDiv w:val="1"/>
      <w:marLeft w:val="0"/>
      <w:marRight w:val="0"/>
      <w:marTop w:val="0"/>
      <w:marBottom w:val="0"/>
      <w:divBdr>
        <w:top w:val="none" w:sz="0" w:space="0" w:color="auto"/>
        <w:left w:val="none" w:sz="0" w:space="0" w:color="auto"/>
        <w:bottom w:val="none" w:sz="0" w:space="0" w:color="auto"/>
        <w:right w:val="none" w:sz="0" w:space="0" w:color="auto"/>
      </w:divBdr>
      <w:divsChild>
        <w:div w:id="501353999">
          <w:marLeft w:val="0"/>
          <w:marRight w:val="0"/>
          <w:marTop w:val="0"/>
          <w:marBottom w:val="0"/>
          <w:divBdr>
            <w:top w:val="none" w:sz="0" w:space="0" w:color="auto"/>
            <w:left w:val="none" w:sz="0" w:space="0" w:color="auto"/>
            <w:bottom w:val="none" w:sz="0" w:space="0" w:color="auto"/>
            <w:right w:val="none" w:sz="0" w:space="0" w:color="auto"/>
          </w:divBdr>
          <w:divsChild>
            <w:div w:id="1915386100">
              <w:marLeft w:val="0"/>
              <w:marRight w:val="0"/>
              <w:marTop w:val="0"/>
              <w:marBottom w:val="0"/>
              <w:divBdr>
                <w:top w:val="none" w:sz="0" w:space="0" w:color="auto"/>
                <w:left w:val="none" w:sz="0" w:space="0" w:color="auto"/>
                <w:bottom w:val="none" w:sz="0" w:space="0" w:color="auto"/>
                <w:right w:val="none" w:sz="0" w:space="0" w:color="auto"/>
              </w:divBdr>
            </w:div>
            <w:div w:id="1320039603">
              <w:marLeft w:val="0"/>
              <w:marRight w:val="0"/>
              <w:marTop w:val="0"/>
              <w:marBottom w:val="0"/>
              <w:divBdr>
                <w:top w:val="none" w:sz="0" w:space="0" w:color="auto"/>
                <w:left w:val="none" w:sz="0" w:space="0" w:color="auto"/>
                <w:bottom w:val="none" w:sz="0" w:space="0" w:color="auto"/>
                <w:right w:val="none" w:sz="0" w:space="0" w:color="auto"/>
              </w:divBdr>
            </w:div>
            <w:div w:id="15115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3500">
      <w:bodyDiv w:val="1"/>
      <w:marLeft w:val="0"/>
      <w:marRight w:val="0"/>
      <w:marTop w:val="0"/>
      <w:marBottom w:val="0"/>
      <w:divBdr>
        <w:top w:val="none" w:sz="0" w:space="0" w:color="auto"/>
        <w:left w:val="none" w:sz="0" w:space="0" w:color="auto"/>
        <w:bottom w:val="none" w:sz="0" w:space="0" w:color="auto"/>
        <w:right w:val="none" w:sz="0" w:space="0" w:color="auto"/>
      </w:divBdr>
      <w:divsChild>
        <w:div w:id="108866446">
          <w:marLeft w:val="0"/>
          <w:marRight w:val="0"/>
          <w:marTop w:val="0"/>
          <w:marBottom w:val="0"/>
          <w:divBdr>
            <w:top w:val="none" w:sz="0" w:space="0" w:color="auto"/>
            <w:left w:val="none" w:sz="0" w:space="0" w:color="auto"/>
            <w:bottom w:val="none" w:sz="0" w:space="0" w:color="auto"/>
            <w:right w:val="none" w:sz="0" w:space="0" w:color="auto"/>
          </w:divBdr>
          <w:divsChild>
            <w:div w:id="980158043">
              <w:marLeft w:val="0"/>
              <w:marRight w:val="0"/>
              <w:marTop w:val="0"/>
              <w:marBottom w:val="0"/>
              <w:divBdr>
                <w:top w:val="none" w:sz="0" w:space="0" w:color="auto"/>
                <w:left w:val="none" w:sz="0" w:space="0" w:color="auto"/>
                <w:bottom w:val="none" w:sz="0" w:space="0" w:color="auto"/>
                <w:right w:val="none" w:sz="0" w:space="0" w:color="auto"/>
              </w:divBdr>
            </w:div>
            <w:div w:id="17916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6471</Words>
  <Characters>3689</Characters>
  <Application>Microsoft Office Word</Application>
  <DocSecurity>0</DocSecurity>
  <Lines>30</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Danylo Kuznietsov</dc:creator>
  <cp:keywords/>
  <dc:description/>
  <cp:lastModifiedBy>Danylo Kuznietsov</cp:lastModifiedBy>
  <cp:revision>48</cp:revision>
  <dcterms:created xsi:type="dcterms:W3CDTF">2025-11-20T19:15:00Z</dcterms:created>
  <dcterms:modified xsi:type="dcterms:W3CDTF">2025-11-20T20:29:00Z</dcterms:modified>
</cp:coreProperties>
</file>