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8"/>
          <w:szCs w:val="28"/>
        </w:rPr>
      </w:pPr>
      <w:bookmarkStart w:colFirst="0" w:colLast="0" w:name="_kpy0upq2lmk1" w:id="0"/>
      <w:bookmarkEnd w:id="0"/>
      <w:r w:rsidDel="00000000" w:rsidR="00000000" w:rsidRPr="00000000">
        <w:rPr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Scoping start date: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Implementation Completed Date (Go live date):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MSA Signature Date: </w:t>
      </w:r>
      <w:r w:rsidDel="00000000" w:rsidR="00000000" w:rsidRPr="00000000">
        <w:rPr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GTM POC: </w:t>
      </w:r>
      <w:sdt>
        <w:sdtPr>
          <w:alias w:val="Stage"/>
          <w:id w:val="1746187389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e5cff2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ERP: </w:t>
      </w:r>
      <w:sdt>
        <w:sdtPr>
          <w:alias w:val="Stage"/>
          <w:id w:val="-55873944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Tax Integration: </w:t>
      </w:r>
      <w:sdt>
        <w:sdtPr>
          <w:alias w:val="Stage"/>
          <w:id w:val="1285032606"/>
          <w:dropDownList w:lastValue="Other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8aa"/>
              <w:shd w:fill="753800" w:val="clear"/>
            </w:rPr>
            <w:t xml:space="preserve">Other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Accountant- Megan (</w:t>
      </w:r>
      <w:r w:rsidDel="00000000" w:rsidR="00000000" w:rsidRPr="00000000">
        <w:rPr>
          <w:rFonts w:ascii="Arial" w:cs="Arial" w:eastAsia="Arial" w:hAnsi="Arial"/>
          <w:color w:val="1155cc"/>
          <w:highlight w:val="white"/>
          <w:rtl w:val="0"/>
        </w:rPr>
        <w:t xml:space="preserve">megan@clinicontact.com)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CEO: Kit Dobyns (</w:t>
      </w:r>
      <w:r w:rsidDel="00000000" w:rsidR="00000000" w:rsidRPr="00000000">
        <w:rPr>
          <w:rFonts w:ascii="Roboto" w:cs="Roboto" w:eastAsia="Roboto" w:hAnsi="Roboto"/>
          <w:color w:val="222222"/>
          <w:sz w:val="21"/>
          <w:szCs w:val="21"/>
          <w:highlight w:val="white"/>
          <w:rtl w:val="0"/>
        </w:rPr>
        <w:t xml:space="preserve">kit@clinicontact.com)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eyd60qhnw16" w:id="4"/>
      <w:bookmarkEnd w:id="4"/>
      <w:r w:rsidDel="00000000" w:rsidR="00000000" w:rsidRPr="00000000">
        <w:rPr>
          <w:rtl w:val="0"/>
        </w:rPr>
        <w:t xml:space="preserve">Company Summary</w:t>
      </w:r>
    </w:p>
    <w:p w:rsidR="00000000" w:rsidDel="00000000" w:rsidP="00000000" w:rsidRDefault="00000000" w:rsidRPr="00000000" w14:paraId="0000000D">
      <w:pPr>
        <w:pStyle w:val="Heading3"/>
        <w:rPr>
          <w:rFonts w:ascii="JetBrains Mono" w:cs="JetBrains Mono" w:eastAsia="JetBrains Mono" w:hAnsi="JetBrains Mono"/>
        </w:rPr>
      </w:pPr>
      <w:bookmarkStart w:colFirst="0" w:colLast="0" w:name="_9l5bulbsqqm" w:id="5"/>
      <w:bookmarkEnd w:id="5"/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Recruit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 patients for clinical testing.</w:t>
      </w:r>
    </w:p>
    <w:p w:rsidR="00000000" w:rsidDel="00000000" w:rsidP="00000000" w:rsidRDefault="00000000" w:rsidRPr="00000000" w14:paraId="0000000E">
      <w:pPr>
        <w:pStyle w:val="Heading3"/>
        <w:rPr>
          <w:rFonts w:ascii="JetBrains Mono SemiBold" w:cs="JetBrains Mono SemiBold" w:eastAsia="JetBrains Mono SemiBold" w:hAnsi="JetBrains Mono SemiBold"/>
        </w:rPr>
      </w:pPr>
      <w:bookmarkStart w:colFirst="0" w:colLast="0" w:name="_40yjyu4xnxmy" w:id="6"/>
      <w:bookmarkEnd w:id="6"/>
      <w:r w:rsidDel="00000000" w:rsidR="00000000" w:rsidRPr="00000000">
        <w:rPr>
          <w:rFonts w:ascii="JetBrains Mono SemiBold" w:cs="JetBrains Mono SemiBold" w:eastAsia="JetBrains Mono SemiBold" w:hAnsi="JetBrains Mono SemiBold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rtl w:val="0"/>
        </w:rPr>
        <w:t xml:space="preserve">Friends with Ali. Moved to QBO to start using Tab. Active Merchant.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4pqvfh9paz8j" w:id="2"/>
      <w:bookmarkEnd w:id="2"/>
      <w:r w:rsidDel="00000000" w:rsidR="00000000" w:rsidRPr="00000000">
        <w:rPr>
          <w:rtl w:val="0"/>
        </w:rPr>
        <w:t xml:space="preserve">Billing model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Original contracts were very simple: one-page and one-time billing. Often one item.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Recently, Clinicontact has uploaded recurring invoices, typically on a monthly cadence - to date all products / billing terms have been flat fee.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come across usage billing terms, stop processing and reach out to CX for clarification.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JetBrains Mono" w:cs="JetBrains Mono" w:eastAsia="JetBrains Mono" w:hAnsi="JetBrains Mono"/>
          <w:b w:val="1"/>
        </w:rPr>
      </w:pPr>
      <w:r w:rsidDel="00000000" w:rsidR="00000000" w:rsidRPr="00000000">
        <w:rPr>
          <w:b w:val="1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rtl w:val="0"/>
        </w:rPr>
        <w:t xml:space="preserve">/ Ops to provide more detail from next contract ingested. (then they can remove this item from the MIS) 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Customer creation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the file name for any existing customers.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 new customer needs to be created or you are unsure about the correct customer mapping, flag to </w:t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rtl w:val="0"/>
        </w:rPr>
        <w:t xml:space="preserve"> → Ashni to flag CX.</w:t>
      </w:r>
    </w:p>
    <w:p w:rsidR="00000000" w:rsidDel="00000000" w:rsidP="00000000" w:rsidRDefault="00000000" w:rsidRPr="00000000" w14:paraId="0000001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naming convention for new customers is “Institution Name - Researcher Name”</w:t>
      </w:r>
    </w:p>
    <w:p w:rsidR="00000000" w:rsidDel="00000000" w:rsidP="00000000" w:rsidRDefault="00000000" w:rsidRPr="00000000" w14:paraId="0000001C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Institution Names are Universities/Colleges or Large Research Organizations - Examples: Rutgers, UCLA, University of Florida, Vanderbilt University, Harvard</w:t>
      </w:r>
    </w:p>
    <w:p w:rsidR="00000000" w:rsidDel="00000000" w:rsidP="00000000" w:rsidRDefault="00000000" w:rsidRPr="00000000" w14:paraId="0000001D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Researcher Names are the individual name on the contract - Examples: Dr. Chen / Teresa Johnson Etc.</w:t>
      </w:r>
    </w:p>
    <w:p w:rsidR="00000000" w:rsidDel="00000000" w:rsidP="00000000" w:rsidRDefault="00000000" w:rsidRPr="00000000" w14:paraId="0000001E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 Of a Proper Customer Name “Rutgers - Dr.Chen” </w:t>
      </w:r>
    </w:p>
    <w:p w:rsidR="00000000" w:rsidDel="00000000" w:rsidP="00000000" w:rsidRDefault="00000000" w:rsidRPr="00000000" w14:paraId="0000001F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no institution name is included - Use Researcher’s full name including title - “Dr. Full Name” </w:t>
      </w:r>
    </w:p>
    <w:p w:rsidR="00000000" w:rsidDel="00000000" w:rsidP="00000000" w:rsidRDefault="00000000" w:rsidRPr="00000000" w14:paraId="00000020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Example of a proper customer name with no institution: “Dr. Loren Fishman”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32907kxgf70j" w:id="7"/>
      <w:bookmarkEnd w:id="7"/>
      <w:r w:rsidDel="00000000" w:rsidR="00000000" w:rsidRPr="00000000">
        <w:rPr>
          <w:rtl w:val="0"/>
        </w:rPr>
        <w:t xml:space="preserve">Events Processing (if necessary)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Don’t process usage → Flag to Ashni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niouzto9de6n" w:id="8"/>
      <w:bookmarkEnd w:id="8"/>
      <w:r w:rsidDel="00000000" w:rsidR="00000000" w:rsidRPr="00000000">
        <w:rPr>
          <w:rtl w:val="0"/>
        </w:rPr>
        <w:t xml:space="preserve">Customer Information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n/a 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tt28tqxjcgm" w:id="9"/>
      <w:bookmarkEnd w:id="9"/>
      <w:r w:rsidDel="00000000" w:rsidR="00000000" w:rsidRPr="00000000">
        <w:rPr>
          <w:rtl w:val="0"/>
        </w:rPr>
        <w:t xml:space="preserve">Feature Requests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oykkd54hcc96" w:id="10"/>
      <w:bookmarkEnd w:id="10"/>
      <w:r w:rsidDel="00000000" w:rsidR="00000000" w:rsidRPr="00000000">
        <w:rPr>
          <w:rtl w:val="0"/>
        </w:rPr>
        <w:t xml:space="preserve">Rewatch Calls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Feb 2- https://tabs.rewatch.com/video/mhcm08aw16vp7udj-tabs-cliniccontact-demo-february-2-2024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  <w:font w:name="JetBrains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ashni@tabsplatform.com" TargetMode="External"/><Relationship Id="rId7" Type="http://schemas.openxmlformats.org/officeDocument/2006/relationships/hyperlink" Target="mailto:ashni@tabsplatform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5" Type="http://schemas.openxmlformats.org/officeDocument/2006/relationships/font" Target="fonts/JetBrainsMono-regular.ttf"/><Relationship Id="rId14" Type="http://schemas.openxmlformats.org/officeDocument/2006/relationships/font" Target="fonts/InterExtraBold-boldItalic.ttf"/><Relationship Id="rId17" Type="http://schemas.openxmlformats.org/officeDocument/2006/relationships/font" Target="fonts/JetBrainsMono-italic.ttf"/><Relationship Id="rId16" Type="http://schemas.openxmlformats.org/officeDocument/2006/relationships/font" Target="fonts/JetBrainsMono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18" Type="http://schemas.openxmlformats.org/officeDocument/2006/relationships/font" Target="fonts/JetBrainsMono-boldItalic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