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2"/>
        <w:rPr>
          <w:rFonts w:ascii="Inter ExtraBold" w:cs="Inter ExtraBold" w:eastAsia="Inter ExtraBold" w:hAnsi="Inter ExtraBold"/>
          <w:color w:val="9f9276"/>
          <w:sz w:val="20"/>
          <w:szCs w:val="20"/>
        </w:rPr>
      </w:pPr>
      <w:bookmarkStart w:colFirst="0" w:colLast="0" w:name="_kpy0upq2lmk1" w:id="0"/>
      <w:bookmarkEnd w:id="0"/>
      <w:r w:rsidDel="00000000" w:rsidR="00000000" w:rsidRPr="00000000">
        <w:rPr>
          <w:sz w:val="20"/>
          <w:szCs w:val="20"/>
          <w:rtl w:val="0"/>
        </w:rPr>
        <w:t xml:space="preserve">Merchant </w:t>
      </w:r>
      <w:r w:rsidDel="00000000" w:rsidR="00000000" w:rsidRPr="00000000">
        <w:rPr>
          <w:rtl w:val="0"/>
        </w:rPr>
      </w:r>
    </w:p>
    <w:p w:rsidR="00000000" w:rsidDel="00000000" w:rsidP="00000000" w:rsidRDefault="00000000" w:rsidRPr="00000000" w14:paraId="00000002">
      <w:pPr>
        <w:rPr>
          <w:sz w:val="20"/>
          <w:szCs w:val="20"/>
        </w:rPr>
      </w:pPr>
      <w:r w:rsidDel="00000000" w:rsidR="00000000" w:rsidRPr="00000000">
        <w:rPr>
          <w:sz w:val="20"/>
          <w:szCs w:val="20"/>
          <w:rtl w:val="0"/>
        </w:rPr>
        <w:t xml:space="preserve">Demo date: </w:t>
      </w:r>
      <w:r w:rsidDel="00000000" w:rsidR="00000000" w:rsidRPr="00000000">
        <w:rPr>
          <w:sz w:val="20"/>
          <w:szCs w:val="20"/>
          <w:rtl w:val="0"/>
        </w:rPr>
        <w:t xml:space="preserve">Jan 24, 2025</w:t>
      </w:r>
      <w:r w:rsidDel="00000000" w:rsidR="00000000" w:rsidRPr="00000000">
        <w:rPr>
          <w:sz w:val="20"/>
          <w:szCs w:val="20"/>
          <w:rtl w:val="0"/>
        </w:rPr>
        <w:br w:type="textWrapping"/>
        <w:t xml:space="preserve">Scoping start date: </w:t>
      </w:r>
    </w:p>
    <w:p w:rsidR="00000000" w:rsidDel="00000000" w:rsidP="00000000" w:rsidRDefault="00000000" w:rsidRPr="00000000" w14:paraId="00000003">
      <w:pPr>
        <w:rPr>
          <w:sz w:val="20"/>
          <w:szCs w:val="20"/>
        </w:rPr>
      </w:pPr>
      <w:r w:rsidDel="00000000" w:rsidR="00000000" w:rsidRPr="00000000">
        <w:rPr>
          <w:sz w:val="20"/>
          <w:szCs w:val="20"/>
          <w:rtl w:val="0"/>
        </w:rPr>
        <w:t xml:space="preserve">MSA Signature Date: </w:t>
      </w:r>
      <w:r w:rsidDel="00000000" w:rsidR="00000000" w:rsidRPr="00000000">
        <w:rPr>
          <w:sz w:val="20"/>
          <w:szCs w:val="20"/>
          <w:rtl w:val="0"/>
        </w:rPr>
        <w:t xml:space="preserve">Feb 12, 2025</w:t>
      </w:r>
      <w:r w:rsidDel="00000000" w:rsidR="00000000" w:rsidRPr="00000000">
        <w:rPr>
          <w:sz w:val="20"/>
          <w:szCs w:val="20"/>
          <w:rtl w:val="0"/>
        </w:rPr>
        <w:br w:type="textWrapping"/>
        <w:t xml:space="preserve">Onboarding Kick Off Date: </w:t>
      </w:r>
    </w:p>
    <w:p w:rsidR="00000000" w:rsidDel="00000000" w:rsidP="00000000" w:rsidRDefault="00000000" w:rsidRPr="00000000" w14:paraId="00000004">
      <w:pPr>
        <w:rPr>
          <w:sz w:val="20"/>
          <w:szCs w:val="20"/>
        </w:rPr>
      </w:pPr>
      <w:r w:rsidDel="00000000" w:rsidR="00000000" w:rsidRPr="00000000">
        <w:rPr>
          <w:sz w:val="20"/>
          <w:szCs w:val="20"/>
          <w:rtl w:val="0"/>
        </w:rPr>
        <w:t xml:space="preserve">[If Exists] Opt Out Date:</w:t>
      </w:r>
      <w:r w:rsidDel="00000000" w:rsidR="00000000" w:rsidRPr="00000000">
        <w:rPr>
          <w:sz w:val="20"/>
          <w:szCs w:val="20"/>
          <w:rtl w:val="0"/>
        </w:rPr>
        <w:t xml:space="preserve"> None</w:t>
        <w:br w:type="textWrapping"/>
        <w:t xml:space="preserve">Go Live Date: </w:t>
      </w:r>
    </w:p>
    <w:p w:rsidR="00000000" w:rsidDel="00000000" w:rsidP="00000000" w:rsidRDefault="00000000" w:rsidRPr="00000000" w14:paraId="00000005">
      <w:pPr>
        <w:rPr>
          <w:sz w:val="20"/>
          <w:szCs w:val="20"/>
        </w:rPr>
      </w:pPr>
      <w:r w:rsidDel="00000000" w:rsidR="00000000" w:rsidRPr="00000000">
        <w:rPr>
          <w:rtl w:val="0"/>
        </w:rPr>
      </w:r>
    </w:p>
    <w:p w:rsidR="00000000" w:rsidDel="00000000" w:rsidP="00000000" w:rsidRDefault="00000000" w:rsidRPr="00000000" w14:paraId="00000006">
      <w:pPr>
        <w:rPr>
          <w:sz w:val="20"/>
          <w:szCs w:val="20"/>
        </w:rPr>
      </w:pPr>
      <w:r w:rsidDel="00000000" w:rsidR="00000000" w:rsidRPr="00000000">
        <w:rPr>
          <w:rtl w:val="0"/>
        </w:rPr>
      </w:r>
    </w:p>
    <w:p w:rsidR="00000000" w:rsidDel="00000000" w:rsidP="00000000" w:rsidRDefault="00000000" w:rsidRPr="00000000" w14:paraId="00000007">
      <w:pPr>
        <w:rPr>
          <w:sz w:val="20"/>
          <w:szCs w:val="20"/>
        </w:rPr>
      </w:pPr>
      <w:r w:rsidDel="00000000" w:rsidR="00000000" w:rsidRPr="00000000">
        <w:rPr>
          <w:sz w:val="20"/>
          <w:szCs w:val="20"/>
          <w:rtl w:val="0"/>
        </w:rPr>
        <w:t xml:space="preserve">GTM POC: </w:t>
      </w:r>
      <w:sdt>
        <w:sdtPr>
          <w:alias w:val="Stage"/>
          <w:id w:val="-467650485"/>
          <w:dropDownList w:lastValue="Paula">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dropDownList>
        </w:sdtPr>
        <w:sdtContent>
          <w:r w:rsidDel="00000000" w:rsidR="00000000" w:rsidRPr="00000000">
            <w:rPr>
              <w:color w:val="d4edbc"/>
              <w:sz w:val="20"/>
              <w:szCs w:val="20"/>
              <w:shd w:fill="11734b" w:val="clear"/>
            </w:rPr>
            <w:t xml:space="preserve">Paula</w:t>
          </w:r>
        </w:sdtContent>
      </w:sdt>
      <w:r w:rsidDel="00000000" w:rsidR="00000000" w:rsidRPr="00000000">
        <w:rPr>
          <w:sz w:val="20"/>
          <w:szCs w:val="20"/>
          <w:rtl w:val="0"/>
        </w:rPr>
        <w:br w:type="textWrapping"/>
        <w:t xml:space="preserve">Implementation POC: </w:t>
      </w:r>
      <w:sdt>
        <w:sdtPr>
          <w:alias w:val="Stage"/>
          <w:id w:val="1548355277"/>
          <w:dropDownList w:lastValue="Dani">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color w:val="000000"/>
              <w:sz w:val="20"/>
              <w:szCs w:val="20"/>
              <w:shd w:fill="e8eaed" w:val="clear"/>
            </w:rPr>
            <w:t xml:space="preserve">Dani</w:t>
          </w:r>
        </w:sdtContent>
      </w:sdt>
      <w:r w:rsidDel="00000000" w:rsidR="00000000" w:rsidRPr="00000000">
        <w:rPr>
          <w:rtl w:val="0"/>
        </w:rPr>
      </w:r>
    </w:p>
    <w:p w:rsidR="00000000" w:rsidDel="00000000" w:rsidP="00000000" w:rsidRDefault="00000000" w:rsidRPr="00000000" w14:paraId="00000008">
      <w:pPr>
        <w:rPr>
          <w:sz w:val="20"/>
          <w:szCs w:val="20"/>
        </w:rPr>
      </w:pPr>
      <w:r w:rsidDel="00000000" w:rsidR="00000000" w:rsidRPr="00000000">
        <w:rPr>
          <w:sz w:val="20"/>
          <w:szCs w:val="20"/>
          <w:rtl w:val="0"/>
        </w:rPr>
        <w:t xml:space="preserve">ERP: </w:t>
      </w:r>
      <w:sdt>
        <w:sdtPr>
          <w:alias w:val="Stage"/>
          <w:id w:val="-338537416"/>
          <w:dropDownList w:lastValue="QBO">
            <w:listItem w:displayText="QBO" w:value="QBO"/>
            <w:listItem w:displayText="NS" w:value="NS"/>
            <w:listItem w:displayText="Other" w:value="Other"/>
          </w:dropDownList>
        </w:sdtPr>
        <w:sdtContent>
          <w:r w:rsidDel="00000000" w:rsidR="00000000" w:rsidRPr="00000000">
            <w:rPr>
              <w:color w:val="3d3d3d"/>
              <w:sz w:val="20"/>
              <w:szCs w:val="20"/>
              <w:shd w:fill="e6e6e6" w:val="clear"/>
            </w:rPr>
            <w:t xml:space="preserve">QBO</w:t>
          </w:r>
        </w:sdtContent>
      </w:sdt>
      <w:r w:rsidDel="00000000" w:rsidR="00000000" w:rsidRPr="00000000">
        <w:rPr>
          <w:rtl w:val="0"/>
        </w:rPr>
      </w:r>
    </w:p>
    <w:p w:rsidR="00000000" w:rsidDel="00000000" w:rsidP="00000000" w:rsidRDefault="00000000" w:rsidRPr="00000000" w14:paraId="00000009">
      <w:pPr>
        <w:rPr>
          <w:sz w:val="20"/>
          <w:szCs w:val="20"/>
        </w:rPr>
      </w:pPr>
      <w:r w:rsidDel="00000000" w:rsidR="00000000" w:rsidRPr="00000000">
        <w:rPr>
          <w:sz w:val="20"/>
          <w:szCs w:val="20"/>
          <w:rtl w:val="0"/>
        </w:rPr>
        <w:t xml:space="preserve">Tax Integration: </w:t>
      </w:r>
      <w:sdt>
        <w:sdtPr>
          <w:alias w:val="Stage"/>
          <w:id w:val="-482280479"/>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color w:val="ffcfc9"/>
              <w:sz w:val="20"/>
              <w:szCs w:val="20"/>
              <w:shd w:fill="b10202" w:val="clear"/>
            </w:rPr>
            <w:t xml:space="preserve">No Tax</w:t>
          </w:r>
        </w:sdtContent>
      </w:sdt>
      <w:r w:rsidDel="00000000" w:rsidR="00000000" w:rsidRPr="00000000">
        <w:rPr>
          <w:rtl w:val="0"/>
        </w:rPr>
      </w:r>
    </w:p>
    <w:p w:rsidR="00000000" w:rsidDel="00000000" w:rsidP="00000000" w:rsidRDefault="00000000" w:rsidRPr="00000000" w14:paraId="0000000A">
      <w:pPr>
        <w:pStyle w:val="Heading3"/>
        <w:keepNext w:val="0"/>
        <w:keepLines w:val="0"/>
        <w:spacing w:after="0" w:before="0" w:lineRule="auto"/>
        <w:rPr>
          <w:rFonts w:ascii="Inter" w:cs="Inter" w:eastAsia="Inter" w:hAnsi="Inter"/>
          <w:sz w:val="20"/>
          <w:szCs w:val="20"/>
        </w:rPr>
      </w:pPr>
      <w:bookmarkStart w:colFirst="0" w:colLast="0" w:name="_muze6d2lsbha" w:id="1"/>
      <w:bookmarkEnd w:id="1"/>
      <w:r w:rsidDel="00000000" w:rsidR="00000000" w:rsidRPr="00000000">
        <w:rPr>
          <w:rtl w:val="0"/>
        </w:rPr>
      </w:r>
    </w:p>
    <w:p w:rsidR="00000000" w:rsidDel="00000000" w:rsidP="00000000" w:rsidRDefault="00000000" w:rsidRPr="00000000" w14:paraId="0000000B">
      <w:pPr>
        <w:pStyle w:val="Heading3"/>
        <w:keepNext w:val="0"/>
        <w:keepLines w:val="0"/>
        <w:spacing w:after="0" w:before="0" w:lineRule="auto"/>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Key people at Merchant</w:t>
      </w:r>
    </w:p>
    <w:p w:rsidR="00000000" w:rsidDel="00000000" w:rsidP="00000000" w:rsidRDefault="00000000" w:rsidRPr="00000000" w14:paraId="0000000C">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Accountant: Linda </w:t>
      </w:r>
      <w:hyperlink r:id="rId6">
        <w:r w:rsidDel="00000000" w:rsidR="00000000" w:rsidRPr="00000000">
          <w:rPr>
            <w:rFonts w:ascii="Inter" w:cs="Inter" w:eastAsia="Inter" w:hAnsi="Inter"/>
            <w:color w:val="1155cc"/>
            <w:sz w:val="20"/>
            <w:szCs w:val="20"/>
            <w:u w:val="single"/>
            <w:rtl w:val="0"/>
          </w:rPr>
          <w:t xml:space="preserve">https://www.linkedin.com/in/linda-turner-5b23ab51/</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D">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4pqvfh9paz8j" w:id="2"/>
      <w:bookmarkEnd w:id="2"/>
      <w:r w:rsidDel="00000000" w:rsidR="00000000" w:rsidRPr="00000000">
        <w:rPr>
          <w:rFonts w:ascii="Inter" w:cs="Inter" w:eastAsia="Inter" w:hAnsi="Inter"/>
          <w:sz w:val="20"/>
          <w:szCs w:val="20"/>
          <w:rtl w:val="0"/>
        </w:rPr>
        <w:t xml:space="preserve">CFO: Josh </w:t>
      </w:r>
      <w:hyperlink r:id="rId7">
        <w:r w:rsidDel="00000000" w:rsidR="00000000" w:rsidRPr="00000000">
          <w:rPr>
            <w:rFonts w:ascii="Inter" w:cs="Inter" w:eastAsia="Inter" w:hAnsi="Inter"/>
            <w:color w:val="1155cc"/>
            <w:sz w:val="20"/>
            <w:szCs w:val="20"/>
            <w:u w:val="single"/>
            <w:rtl w:val="0"/>
          </w:rPr>
          <w:t xml:space="preserve">https://www.linkedin.com/in/josh-brown-1985806/</w:t>
        </w:r>
      </w:hyperlink>
      <w:r w:rsidDel="00000000" w:rsidR="00000000" w:rsidRPr="00000000">
        <w:rPr>
          <w:rFonts w:ascii="Inter" w:cs="Inter" w:eastAsia="Inter" w:hAnsi="Inter"/>
          <w:sz w:val="20"/>
          <w:szCs w:val="20"/>
          <w:rtl w:val="0"/>
        </w:rPr>
        <w:t xml:space="preserve"> </w:t>
      </w:r>
    </w:p>
    <w:p w:rsidR="00000000" w:rsidDel="00000000" w:rsidP="00000000" w:rsidRDefault="00000000" w:rsidRPr="00000000" w14:paraId="0000000E">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auiu5c613ng4" w:id="3"/>
      <w:bookmarkEnd w:id="3"/>
      <w:r w:rsidDel="00000000" w:rsidR="00000000" w:rsidRPr="00000000">
        <w:rPr>
          <w:rFonts w:ascii="Inter" w:cs="Inter" w:eastAsia="Inter" w:hAnsi="Inter"/>
          <w:sz w:val="20"/>
          <w:szCs w:val="20"/>
          <w:rtl w:val="0"/>
        </w:rPr>
        <w:t xml:space="preserve">Customer service rep who is really involved: </w:t>
      </w:r>
    </w:p>
    <w:p w:rsidR="00000000" w:rsidDel="00000000" w:rsidP="00000000" w:rsidRDefault="00000000" w:rsidRPr="00000000" w14:paraId="0000000F">
      <w:pPr>
        <w:numPr>
          <w:ilvl w:val="0"/>
          <w:numId w:val="9"/>
        </w:numPr>
        <w:ind w:left="720" w:hanging="360"/>
        <w:rPr>
          <w:sz w:val="20"/>
          <w:szCs w:val="20"/>
        </w:rPr>
      </w:pPr>
      <w:r w:rsidDel="00000000" w:rsidR="00000000" w:rsidRPr="00000000">
        <w:rPr>
          <w:sz w:val="20"/>
          <w:szCs w:val="20"/>
          <w:rtl w:val="0"/>
        </w:rPr>
        <w:t xml:space="preserve">Account Receivable POC: Jessie </w:t>
      </w:r>
      <w:hyperlink r:id="rId8">
        <w:r w:rsidDel="00000000" w:rsidR="00000000" w:rsidRPr="00000000">
          <w:rPr>
            <w:color w:val="1155cc"/>
            <w:sz w:val="20"/>
            <w:szCs w:val="20"/>
            <w:u w:val="single"/>
            <w:rtl w:val="0"/>
          </w:rPr>
          <w:t xml:space="preserve">https://www.linkedin.com/in/jessica-turner-0aa03b61/</w:t>
        </w:r>
      </w:hyperlink>
      <w:r w:rsidDel="00000000" w:rsidR="00000000" w:rsidRPr="00000000">
        <w:rPr>
          <w:sz w:val="20"/>
          <w:szCs w:val="20"/>
          <w:rtl w:val="0"/>
        </w:rPr>
        <w:t xml:space="preserve"> </w:t>
      </w:r>
    </w:p>
    <w:p w:rsidR="00000000" w:rsidDel="00000000" w:rsidP="00000000" w:rsidRDefault="00000000" w:rsidRPr="00000000" w14:paraId="00000010">
      <w:pPr>
        <w:numPr>
          <w:ilvl w:val="0"/>
          <w:numId w:val="9"/>
        </w:numPr>
        <w:ind w:left="720" w:hanging="360"/>
        <w:rPr>
          <w:sz w:val="20"/>
          <w:szCs w:val="20"/>
        </w:rPr>
      </w:pPr>
      <w:r w:rsidDel="00000000" w:rsidR="00000000" w:rsidRPr="00000000">
        <w:rPr>
          <w:sz w:val="20"/>
          <w:szCs w:val="20"/>
          <w:rtl w:val="0"/>
        </w:rPr>
        <w:t xml:space="preserve">Billing POC: Jessie</w:t>
      </w:r>
      <w:r w:rsidDel="00000000" w:rsidR="00000000" w:rsidRPr="00000000">
        <w:rPr>
          <w:rtl w:val="0"/>
        </w:rPr>
      </w:r>
    </w:p>
    <w:p w:rsidR="00000000" w:rsidDel="00000000" w:rsidP="00000000" w:rsidRDefault="00000000" w:rsidRPr="00000000" w14:paraId="00000011">
      <w:pPr>
        <w:pStyle w:val="Heading3"/>
        <w:keepNext w:val="0"/>
        <w:keepLines w:val="0"/>
        <w:numPr>
          <w:ilvl w:val="0"/>
          <w:numId w:val="9"/>
        </w:numPr>
        <w:spacing w:after="0" w:before="0" w:lineRule="auto"/>
        <w:ind w:left="720" w:hanging="360"/>
        <w:rPr>
          <w:rFonts w:ascii="Inter" w:cs="Inter" w:eastAsia="Inter" w:hAnsi="Inter"/>
          <w:sz w:val="20"/>
          <w:szCs w:val="20"/>
        </w:rPr>
      </w:pPr>
      <w:bookmarkStart w:colFirst="0" w:colLast="0" w:name="_r3lj2o24qxg9" w:id="4"/>
      <w:bookmarkEnd w:id="4"/>
      <w:r w:rsidDel="00000000" w:rsidR="00000000" w:rsidRPr="00000000">
        <w:rPr>
          <w:rFonts w:ascii="Inter" w:cs="Inter" w:eastAsia="Inter" w:hAnsi="Inter"/>
          <w:sz w:val="20"/>
          <w:szCs w:val="20"/>
          <w:rtl w:val="0"/>
        </w:rPr>
        <w:t xml:space="preserve">Etc.</w:t>
      </w:r>
    </w:p>
    <w:p w:rsidR="00000000" w:rsidDel="00000000" w:rsidP="00000000" w:rsidRDefault="00000000" w:rsidRPr="00000000" w14:paraId="00000012">
      <w:pPr>
        <w:pStyle w:val="Heading3"/>
        <w:keepNext w:val="0"/>
        <w:keepLines w:val="0"/>
        <w:spacing w:after="0" w:before="0" w:lineRule="auto"/>
        <w:rPr>
          <w:rFonts w:ascii="Inter" w:cs="Inter" w:eastAsia="Inter" w:hAnsi="Inter"/>
          <w:sz w:val="20"/>
          <w:szCs w:val="20"/>
        </w:rPr>
      </w:pPr>
      <w:bookmarkStart w:colFirst="0" w:colLast="0" w:name="_r1ekv9n5mo4i" w:id="5"/>
      <w:bookmarkEnd w:id="5"/>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b w:val="1"/>
                <w:i w:val="1"/>
                <w:color w:val="666666"/>
                <w:sz w:val="16"/>
                <w:szCs w:val="16"/>
              </w:rPr>
            </w:pPr>
            <w:r w:rsidDel="00000000" w:rsidR="00000000" w:rsidRPr="00000000">
              <w:rPr>
                <w:rFonts w:ascii="JetBrains Mono SemiBold" w:cs="JetBrains Mono SemiBold" w:eastAsia="JetBrains Mono SemiBold" w:hAnsi="JetBrains Mono SemiBold"/>
                <w:sz w:val="20"/>
                <w:szCs w:val="20"/>
                <w:rtl w:val="0"/>
              </w:rPr>
              <w:t xml:space="preserve">Notes Sections  [Ops International Team to Ignore]</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r>
            <w:r w:rsidDel="00000000" w:rsidR="00000000" w:rsidRPr="00000000">
              <w:rPr>
                <w:rtl w:val="0"/>
              </w:rPr>
            </w:r>
          </w:p>
          <w:p w:rsidR="00000000" w:rsidDel="00000000" w:rsidP="00000000" w:rsidRDefault="00000000" w:rsidRPr="00000000" w14:paraId="00000014">
            <w:pPr>
              <w:widowControl w:val="0"/>
              <w:spacing w:line="240" w:lineRule="auto"/>
              <w:rPr>
                <w:sz w:val="20"/>
                <w:szCs w:val="20"/>
                <w:highlight w:val="yellow"/>
              </w:rPr>
            </w:pPr>
            <w:r w:rsidDel="00000000" w:rsidR="00000000" w:rsidRPr="00000000">
              <w:rPr>
                <w:rtl w:val="0"/>
              </w:rPr>
            </w:r>
          </w:p>
          <w:p w:rsidR="00000000" w:rsidDel="00000000" w:rsidP="00000000" w:rsidRDefault="00000000" w:rsidRPr="00000000" w14:paraId="00000015">
            <w:pPr>
              <w:numPr>
                <w:ilvl w:val="0"/>
                <w:numId w:val="6"/>
              </w:numPr>
              <w:ind w:left="720" w:hanging="360"/>
              <w:rPr>
                <w:sz w:val="20"/>
                <w:szCs w:val="20"/>
                <w:highlight w:val="yellow"/>
              </w:rPr>
            </w:pPr>
            <w:r w:rsidDel="00000000" w:rsidR="00000000" w:rsidRPr="00000000">
              <w:rPr>
                <w:sz w:val="20"/>
                <w:szCs w:val="20"/>
                <w:highlight w:val="yellow"/>
                <w:rtl w:val="0"/>
              </w:rPr>
              <w:t xml:space="preserve">Info on how merchant bills</w:t>
            </w:r>
          </w:p>
          <w:p w:rsidR="00000000" w:rsidDel="00000000" w:rsidP="00000000" w:rsidRDefault="00000000" w:rsidRPr="00000000" w14:paraId="00000016">
            <w:pPr>
              <w:numPr>
                <w:ilvl w:val="1"/>
                <w:numId w:val="6"/>
              </w:numPr>
              <w:ind w:left="1440" w:hanging="360"/>
              <w:rPr>
                <w:sz w:val="20"/>
                <w:szCs w:val="20"/>
                <w:u w:val="none"/>
              </w:rPr>
            </w:pPr>
            <w:r w:rsidDel="00000000" w:rsidR="00000000" w:rsidRPr="00000000">
              <w:rPr>
                <w:sz w:val="20"/>
                <w:szCs w:val="20"/>
                <w:rtl w:val="0"/>
              </w:rPr>
              <w:t xml:space="preserve">Flat SaaS price</w:t>
            </w:r>
            <w:r w:rsidDel="00000000" w:rsidR="00000000" w:rsidRPr="00000000">
              <w:rPr>
                <w:rtl w:val="0"/>
              </w:rPr>
            </w:r>
          </w:p>
          <w:p w:rsidR="00000000" w:rsidDel="00000000" w:rsidP="00000000" w:rsidRDefault="00000000" w:rsidRPr="00000000" w14:paraId="00000017">
            <w:pPr>
              <w:numPr>
                <w:ilvl w:val="0"/>
                <w:numId w:val="6"/>
              </w:numPr>
              <w:ind w:left="720" w:hanging="360"/>
              <w:rPr>
                <w:sz w:val="20"/>
                <w:szCs w:val="20"/>
                <w:highlight w:val="yellow"/>
              </w:rPr>
            </w:pPr>
            <w:r w:rsidDel="00000000" w:rsidR="00000000" w:rsidRPr="00000000">
              <w:rPr>
                <w:sz w:val="20"/>
                <w:szCs w:val="20"/>
                <w:highlight w:val="yellow"/>
                <w:rtl w:val="0"/>
              </w:rPr>
              <w:t xml:space="preserve">Is there any important merchant relationship information?</w:t>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Josh is close with Nick from Coalesce (who at the time was going through a tough renewal with us) </w:t>
            </w:r>
            <w:r w:rsidDel="00000000" w:rsidR="00000000" w:rsidRPr="00000000">
              <w:rPr>
                <w:sz w:val="20"/>
                <w:szCs w:val="20"/>
                <w:highlight w:val="yellow"/>
                <w:rtl w:val="0"/>
              </w:rPr>
              <w:br w:type="textWrapping"/>
              <w:br w:type="textWrapping"/>
              <w:t xml:space="preserve">1) What is the merchant temperament?</w:t>
            </w:r>
            <w:r w:rsidDel="00000000" w:rsidR="00000000" w:rsidRPr="00000000">
              <w:rPr>
                <w:rtl w:val="0"/>
              </w:rPr>
            </w:r>
          </w:p>
          <w:p w:rsidR="00000000" w:rsidDel="00000000" w:rsidP="00000000" w:rsidRDefault="00000000" w:rsidRPr="00000000" w14:paraId="00000019">
            <w:pPr>
              <w:ind w:left="720" w:firstLine="0"/>
              <w:rPr>
                <w:sz w:val="20"/>
                <w:szCs w:val="20"/>
              </w:rPr>
            </w:pPr>
            <w:r w:rsidDel="00000000" w:rsidR="00000000" w:rsidRPr="00000000">
              <w:rPr>
                <w:b w:val="1"/>
                <w:sz w:val="20"/>
                <w:szCs w:val="20"/>
                <w:rtl w:val="0"/>
              </w:rPr>
              <w:t xml:space="preserve">Josh</w:t>
            </w:r>
            <w:r w:rsidDel="00000000" w:rsidR="00000000" w:rsidRPr="00000000">
              <w:rPr>
                <w:sz w:val="20"/>
                <w:szCs w:val="20"/>
                <w:rtl w:val="0"/>
              </w:rPr>
              <w:t xml:space="preserve">- I suppose positive, but it’s hard to read him. He’s very dry and fairly unpleasant. BUT he’s straight forward and very fair </w:t>
              <w:br w:type="textWrapping"/>
            </w:r>
            <w:r w:rsidDel="00000000" w:rsidR="00000000" w:rsidRPr="00000000">
              <w:rPr>
                <w:b w:val="1"/>
                <w:sz w:val="20"/>
                <w:szCs w:val="20"/>
                <w:rtl w:val="0"/>
              </w:rPr>
              <w:t xml:space="preserve">Jessie</w:t>
            </w:r>
            <w:r w:rsidDel="00000000" w:rsidR="00000000" w:rsidRPr="00000000">
              <w:rPr>
                <w:sz w:val="20"/>
                <w:szCs w:val="20"/>
                <w:rtl w:val="0"/>
              </w:rPr>
              <w:t xml:space="preserve">- the one feeling the most post, leaned into the sales process the most. Everyone at Haus is pretty straight forward</w:t>
              <w:br w:type="textWrapping"/>
            </w:r>
            <w:r w:rsidDel="00000000" w:rsidR="00000000" w:rsidRPr="00000000">
              <w:rPr>
                <w:b w:val="1"/>
                <w:sz w:val="20"/>
                <w:szCs w:val="20"/>
                <w:rtl w:val="0"/>
              </w:rPr>
              <w:t xml:space="preserve">Linda</w:t>
            </w:r>
            <w:r w:rsidDel="00000000" w:rsidR="00000000" w:rsidRPr="00000000">
              <w:rPr>
                <w:sz w:val="20"/>
                <w:szCs w:val="20"/>
                <w:rtl w:val="0"/>
              </w:rPr>
              <w:t xml:space="preserve">- just hired. The least dry on the team. Nice</w:t>
              <w:br w:type="textWrapping"/>
            </w:r>
            <w:r w:rsidDel="00000000" w:rsidR="00000000" w:rsidRPr="00000000">
              <w:rPr>
                <w:sz w:val="20"/>
                <w:szCs w:val="20"/>
                <w:highlight w:val="yellow"/>
                <w:rtl w:val="0"/>
              </w:rPr>
              <w:br w:type="textWrapping"/>
              <w:t xml:space="preserve">2) Is there a key POC: (i.e.: who is the buyer/decision maker?)</w:t>
            </w:r>
            <w:r w:rsidDel="00000000" w:rsidR="00000000" w:rsidRPr="00000000">
              <w:rPr>
                <w:rtl w:val="0"/>
              </w:rPr>
            </w:r>
          </w:p>
          <w:p w:rsidR="00000000" w:rsidDel="00000000" w:rsidP="00000000" w:rsidRDefault="00000000" w:rsidRPr="00000000" w14:paraId="0000001A">
            <w:pPr>
              <w:ind w:left="720" w:firstLine="0"/>
              <w:rPr>
                <w:sz w:val="20"/>
                <w:szCs w:val="20"/>
              </w:rPr>
            </w:pPr>
            <w:r w:rsidDel="00000000" w:rsidR="00000000" w:rsidRPr="00000000">
              <w:rPr>
                <w:sz w:val="20"/>
                <w:szCs w:val="20"/>
                <w:rtl w:val="0"/>
              </w:rPr>
              <w:t xml:space="preserve">Josh</w:t>
              <w:br w:type="textWrapping"/>
            </w:r>
            <w:r w:rsidDel="00000000" w:rsidR="00000000" w:rsidRPr="00000000">
              <w:rPr>
                <w:sz w:val="20"/>
                <w:szCs w:val="20"/>
                <w:highlight w:val="yellow"/>
                <w:rtl w:val="0"/>
              </w:rPr>
              <w:t xml:space="preserve">3) What are the Tabs features that the key POC cares about?</w:t>
            </w:r>
            <w:r w:rsidDel="00000000" w:rsidR="00000000" w:rsidRPr="00000000">
              <w:rPr>
                <w:rtl w:val="0"/>
              </w:rPr>
            </w:r>
          </w:p>
          <w:p w:rsidR="00000000" w:rsidDel="00000000" w:rsidP="00000000" w:rsidRDefault="00000000" w:rsidRPr="00000000" w14:paraId="0000001B">
            <w:pPr>
              <w:numPr>
                <w:ilvl w:val="0"/>
                <w:numId w:val="4"/>
              </w:numPr>
              <w:ind w:left="1440" w:hanging="360"/>
              <w:rPr>
                <w:sz w:val="20"/>
                <w:szCs w:val="20"/>
                <w:u w:val="none"/>
              </w:rPr>
            </w:pPr>
            <w:r w:rsidDel="00000000" w:rsidR="00000000" w:rsidRPr="00000000">
              <w:rPr>
                <w:b w:val="1"/>
                <w:sz w:val="20"/>
                <w:szCs w:val="20"/>
                <w:rtl w:val="0"/>
              </w:rPr>
              <w:t xml:space="preserve">Rev rec</w:t>
            </w:r>
            <w:r w:rsidDel="00000000" w:rsidR="00000000" w:rsidRPr="00000000">
              <w:rPr>
                <w:sz w:val="20"/>
                <w:szCs w:val="20"/>
                <w:rtl w:val="0"/>
              </w:rPr>
              <w:t xml:space="preserve">- previously going to Pilot.com to make any edits in rev rec</w:t>
            </w:r>
          </w:p>
          <w:p w:rsidR="00000000" w:rsidDel="00000000" w:rsidP="00000000" w:rsidRDefault="00000000" w:rsidRPr="00000000" w14:paraId="0000001C">
            <w:pPr>
              <w:numPr>
                <w:ilvl w:val="0"/>
                <w:numId w:val="4"/>
              </w:numPr>
              <w:ind w:left="1440" w:hanging="360"/>
              <w:rPr>
                <w:sz w:val="20"/>
                <w:szCs w:val="20"/>
                <w:u w:val="none"/>
              </w:rPr>
            </w:pPr>
            <w:r w:rsidDel="00000000" w:rsidR="00000000" w:rsidRPr="00000000">
              <w:rPr>
                <w:b w:val="1"/>
                <w:sz w:val="20"/>
                <w:szCs w:val="20"/>
                <w:rtl w:val="0"/>
              </w:rPr>
              <w:t xml:space="preserve">Automated customer and invoice creation</w:t>
            </w:r>
            <w:r w:rsidDel="00000000" w:rsidR="00000000" w:rsidRPr="00000000">
              <w:rPr>
                <w:sz w:val="20"/>
                <w:szCs w:val="20"/>
                <w:rtl w:val="0"/>
              </w:rPr>
              <w:t xml:space="preserve">- currently a multiweek gap between signing a customer and first invoice bc Jessie has to manually type into Bill.com and set up invoicing for every new customer</w:t>
            </w:r>
          </w:p>
          <w:p w:rsidR="00000000" w:rsidDel="00000000" w:rsidP="00000000" w:rsidRDefault="00000000" w:rsidRPr="00000000" w14:paraId="0000001D">
            <w:pPr>
              <w:numPr>
                <w:ilvl w:val="0"/>
                <w:numId w:val="4"/>
              </w:numPr>
              <w:ind w:left="1440" w:hanging="360"/>
              <w:rPr>
                <w:sz w:val="20"/>
                <w:szCs w:val="20"/>
                <w:u w:val="none"/>
              </w:rPr>
            </w:pPr>
            <w:r w:rsidDel="00000000" w:rsidR="00000000" w:rsidRPr="00000000">
              <w:rPr>
                <w:b w:val="1"/>
                <w:sz w:val="20"/>
                <w:szCs w:val="20"/>
                <w:rtl w:val="0"/>
              </w:rPr>
              <w:t xml:space="preserve">Auto escalation or ramp up</w:t>
            </w:r>
            <w:r w:rsidDel="00000000" w:rsidR="00000000" w:rsidRPr="00000000">
              <w:rPr>
                <w:sz w:val="20"/>
                <w:szCs w:val="20"/>
                <w:rtl w:val="0"/>
              </w:rPr>
              <w:t xml:space="preserve">- Jessie has a calendar reminder to execute</w:t>
            </w:r>
            <w:r w:rsidDel="00000000" w:rsidR="00000000" w:rsidRPr="00000000">
              <w:rPr>
                <w:rtl w:val="0"/>
              </w:rPr>
            </w:r>
          </w:p>
          <w:p w:rsidR="00000000" w:rsidDel="00000000" w:rsidP="00000000" w:rsidRDefault="00000000" w:rsidRPr="00000000" w14:paraId="0000001E">
            <w:pPr>
              <w:widowControl w:val="0"/>
              <w:spacing w:line="240" w:lineRule="auto"/>
              <w:rPr>
                <w:sz w:val="20"/>
                <w:szCs w:val="20"/>
              </w:rPr>
            </w:pPr>
            <w:r w:rsidDel="00000000" w:rsidR="00000000" w:rsidRPr="00000000">
              <w:rPr>
                <w:rtl w:val="0"/>
              </w:rPr>
            </w:r>
          </w:p>
        </w:tc>
      </w:tr>
    </w:tbl>
    <w:p w:rsidR="00000000" w:rsidDel="00000000" w:rsidP="00000000" w:rsidRDefault="00000000" w:rsidRPr="00000000" w14:paraId="0000001F">
      <w:pPr>
        <w:pStyle w:val="Heading3"/>
        <w:keepNext w:val="0"/>
        <w:keepLines w:val="0"/>
        <w:spacing w:after="0" w:before="0" w:lineRule="auto"/>
        <w:rPr>
          <w:rFonts w:ascii="Inter" w:cs="Inter" w:eastAsia="Inter" w:hAnsi="Inter"/>
          <w:sz w:val="20"/>
          <w:szCs w:val="20"/>
        </w:rPr>
      </w:pPr>
      <w:bookmarkStart w:colFirst="0" w:colLast="0" w:name="_8m3yifv4plbb" w:id="6"/>
      <w:bookmarkEnd w:id="6"/>
      <w:r w:rsidDel="00000000" w:rsidR="00000000" w:rsidRPr="00000000">
        <w:rPr>
          <w:rtl w:val="0"/>
        </w:rPr>
      </w:r>
    </w:p>
    <w:p w:rsidR="00000000" w:rsidDel="00000000" w:rsidP="00000000" w:rsidRDefault="00000000" w:rsidRPr="00000000" w14:paraId="00000020">
      <w:pPr>
        <w:rPr/>
      </w:pPr>
      <w:r w:rsidDel="00000000" w:rsidR="00000000" w:rsidRPr="00000000">
        <w:rPr>
          <w:rtl w:val="0"/>
        </w:rPr>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14:paraId="00000021">
      <w:pPr>
        <w:pStyle w:val="Heading3"/>
        <w:rPr>
          <w:sz w:val="20"/>
          <w:szCs w:val="20"/>
        </w:rPr>
      </w:pPr>
      <w:bookmarkStart w:colFirst="0" w:colLast="0" w:name="_eyd60qhnw16" w:id="7"/>
      <w:bookmarkEnd w:id="7"/>
      <w:r w:rsidDel="00000000" w:rsidR="00000000" w:rsidRPr="00000000">
        <w:rPr>
          <w:sz w:val="20"/>
          <w:szCs w:val="20"/>
          <w:rtl w:val="0"/>
        </w:rPr>
        <w:t xml:space="preserve">Company summary</w:t>
        <w:br w:type="textWrapping"/>
      </w:r>
      <w:r w:rsidDel="00000000" w:rsidR="00000000" w:rsidRPr="00000000">
        <w:rPr>
          <w:i w:val="1"/>
          <w:color w:val="666666"/>
          <w:sz w:val="16"/>
          <w:szCs w:val="16"/>
          <w:rtl w:val="0"/>
        </w:rPr>
        <w:t xml:space="preserve">(AE to fill)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sz w:val="20"/>
          <w:szCs w:val="20"/>
          <w:highlight w:val="yellow"/>
          <w:rtl w:val="0"/>
        </w:rPr>
        <w:t xml:space="preserve">Summary of what company does</w:t>
      </w:r>
      <w:r w:rsidDel="00000000" w:rsidR="00000000" w:rsidRPr="00000000">
        <w:rPr>
          <w:sz w:val="20"/>
          <w:szCs w:val="20"/>
          <w:rtl w:val="0"/>
        </w:rPr>
        <w:t xml:space="preserve">:</w:t>
        <w:br w:type="textWrapping"/>
        <w:br w:type="textWrapping"/>
        <w:t xml:space="preserve">Haus Analytics is a marketing science and experimentation platform that empowers businesses to make data-driven decisions by measuring the precise impact of their advertising efforts across various channels, both online and offline. By leveraging advanced econometric and causal inference models, Haus enables companies to design and launch experiments swiftly, providing insights into the incremental value generated by their marketing strategies</w:t>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Goals (North star)</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sz w:val="20"/>
          <w:szCs w:val="20"/>
          <w:highlight w:val="yellow"/>
          <w:rtl w:val="0"/>
        </w:rPr>
        <w:t xml:space="preserve">What is the merchant's goal? What pain are we solving? Why are they buying Tabs</w:t>
      </w:r>
      <w:r w:rsidDel="00000000" w:rsidR="00000000" w:rsidRPr="00000000">
        <w:rPr>
          <w:sz w:val="20"/>
          <w:szCs w:val="20"/>
          <w:rtl w:val="0"/>
        </w:rPr>
        <w:t xml:space="preserve">?</w:t>
      </w:r>
    </w:p>
    <w:p w:rsidR="00000000" w:rsidDel="00000000" w:rsidP="00000000" w:rsidRDefault="00000000" w:rsidRPr="00000000" w14:paraId="00000026">
      <w:pPr>
        <w:numPr>
          <w:ilvl w:val="0"/>
          <w:numId w:val="3"/>
        </w:numPr>
        <w:ind w:left="720" w:hanging="360"/>
        <w:rPr>
          <w:sz w:val="20"/>
          <w:szCs w:val="20"/>
          <w:u w:val="none"/>
        </w:rPr>
      </w:pPr>
      <w:r w:rsidDel="00000000" w:rsidR="00000000" w:rsidRPr="00000000">
        <w:rPr>
          <w:sz w:val="20"/>
          <w:szCs w:val="20"/>
          <w:rtl w:val="0"/>
        </w:rPr>
        <w:t xml:space="preserve">Automate rev rec and clear visibility into cash forecasting- </w:t>
      </w:r>
      <w:r w:rsidDel="00000000" w:rsidR="00000000" w:rsidRPr="00000000">
        <w:rPr>
          <w:sz w:val="20"/>
          <w:szCs w:val="20"/>
          <w:rtl w:val="0"/>
        </w:rPr>
        <w:t xml:space="preserve"> </w:t>
      </w:r>
      <w:r w:rsidDel="00000000" w:rsidR="00000000" w:rsidRPr="00000000">
        <w:rPr>
          <w:sz w:val="20"/>
          <w:szCs w:val="20"/>
          <w:rtl w:val="0"/>
        </w:rPr>
        <w:t xml:space="preserve">Jessie has to communicate to pilot invoice date vs when rev is recognized </w:t>
      </w:r>
      <w:r w:rsidDel="00000000" w:rsidR="00000000" w:rsidRPr="00000000">
        <w:rPr>
          <w:rtl w:val="0"/>
        </w:rPr>
      </w:r>
    </w:p>
    <w:p w:rsidR="00000000" w:rsidDel="00000000" w:rsidP="00000000" w:rsidRDefault="00000000" w:rsidRPr="00000000" w14:paraId="00000027">
      <w:pPr>
        <w:numPr>
          <w:ilvl w:val="0"/>
          <w:numId w:val="3"/>
        </w:numPr>
        <w:ind w:left="720" w:hanging="360"/>
        <w:rPr>
          <w:sz w:val="20"/>
          <w:szCs w:val="20"/>
          <w:u w:val="none"/>
        </w:rPr>
      </w:pPr>
      <w:r w:rsidDel="00000000" w:rsidR="00000000" w:rsidRPr="00000000">
        <w:rPr>
          <w:sz w:val="20"/>
          <w:szCs w:val="20"/>
          <w:rtl w:val="0"/>
        </w:rPr>
        <w:t xml:space="preserve">Get first invoice out faster- Jessie manually creating customer + setting up invoices in bill.com → 1st invoice delayed by multiple weeks</w:t>
      </w:r>
    </w:p>
    <w:p w:rsidR="00000000" w:rsidDel="00000000" w:rsidP="00000000" w:rsidRDefault="00000000" w:rsidRPr="00000000" w14:paraId="00000028">
      <w:pPr>
        <w:numPr>
          <w:ilvl w:val="0"/>
          <w:numId w:val="3"/>
        </w:numPr>
        <w:ind w:left="720" w:hanging="360"/>
        <w:rPr>
          <w:sz w:val="20"/>
          <w:szCs w:val="20"/>
          <w:u w:val="none"/>
        </w:rPr>
      </w:pPr>
      <w:r w:rsidDel="00000000" w:rsidR="00000000" w:rsidRPr="00000000">
        <w:rPr>
          <w:sz w:val="20"/>
          <w:szCs w:val="20"/>
          <w:rtl w:val="0"/>
        </w:rPr>
        <w:t xml:space="preserve">Reduce manual lift on creating customer and invoice schedule- manually keying into bill.com</w:t>
      </w:r>
    </w:p>
    <w:p w:rsidR="00000000" w:rsidDel="00000000" w:rsidP="00000000" w:rsidRDefault="00000000" w:rsidRPr="00000000" w14:paraId="00000029">
      <w:pPr>
        <w:numPr>
          <w:ilvl w:val="0"/>
          <w:numId w:val="3"/>
        </w:numPr>
        <w:ind w:left="720" w:hanging="360"/>
        <w:rPr>
          <w:sz w:val="20"/>
          <w:szCs w:val="20"/>
          <w:u w:val="none"/>
        </w:rPr>
      </w:pPr>
      <w:r w:rsidDel="00000000" w:rsidR="00000000" w:rsidRPr="00000000">
        <w:rPr>
          <w:sz w:val="20"/>
          <w:szCs w:val="20"/>
          <w:rtl w:val="0"/>
        </w:rPr>
        <w:t xml:space="preserve">Eliminate need to manually keep track of auto escalations and ramp ups</w:t>
      </w:r>
    </w:p>
    <w:p w:rsidR="00000000" w:rsidDel="00000000" w:rsidP="00000000" w:rsidRDefault="00000000" w:rsidRPr="00000000" w14:paraId="0000002A">
      <w:pPr>
        <w:rPr>
          <w:sz w:val="20"/>
          <w:szCs w:val="20"/>
        </w:rPr>
      </w:pPr>
      <w:r w:rsidDel="00000000" w:rsidR="00000000" w:rsidRPr="00000000">
        <w:rPr>
          <w:sz w:val="20"/>
          <w:szCs w:val="20"/>
          <w:highlight w:val="yellow"/>
          <w:rtl w:val="0"/>
        </w:rPr>
        <w:br w:type="textWrapping"/>
      </w:r>
      <w:r w:rsidDel="00000000" w:rsidR="00000000" w:rsidRPr="00000000">
        <w:rPr>
          <w:sz w:val="20"/>
          <w:szCs w:val="20"/>
          <w:highlight w:val="yellow"/>
          <w:rtl w:val="0"/>
        </w:rPr>
        <w:t xml:space="preserve">Is there an opt out clause? If so, what is the merchant looking for so they do not exercise it</w:t>
      </w:r>
      <w:r w:rsidDel="00000000" w:rsidR="00000000" w:rsidRPr="00000000">
        <w:rPr>
          <w:sz w:val="20"/>
          <w:szCs w:val="20"/>
          <w:rtl w:val="0"/>
        </w:rPr>
        <w:t xml:space="preserve">?</w:t>
      </w:r>
    </w:p>
    <w:p w:rsidR="00000000" w:rsidDel="00000000" w:rsidP="00000000" w:rsidRDefault="00000000" w:rsidRPr="00000000" w14:paraId="0000002B">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No</w:t>
      </w:r>
      <w:r w:rsidDel="00000000" w:rsidR="00000000" w:rsidRPr="00000000">
        <w:rPr>
          <w:rtl w:val="0"/>
        </w:rPr>
      </w:r>
    </w:p>
    <w:p w:rsidR="00000000" w:rsidDel="00000000" w:rsidP="00000000" w:rsidRDefault="00000000" w:rsidRPr="00000000" w14:paraId="0000002C">
      <w:pPr>
        <w:pStyle w:val="Heading3"/>
        <w:rPr>
          <w:sz w:val="20"/>
          <w:szCs w:val="20"/>
        </w:rPr>
      </w:pPr>
      <w:bookmarkStart w:colFirst="0" w:colLast="0" w:name="_ymdiz825wd3r" w:id="8"/>
      <w:bookmarkEnd w:id="8"/>
      <w:r w:rsidDel="00000000" w:rsidR="00000000" w:rsidRPr="00000000">
        <w:rPr>
          <w:sz w:val="20"/>
          <w:szCs w:val="20"/>
          <w:rtl w:val="0"/>
        </w:rPr>
        <w:t xml:space="preserve">Billing model</w:t>
        <w:br w:type="textWrapping"/>
      </w:r>
      <w:r w:rsidDel="00000000" w:rsidR="00000000" w:rsidRPr="00000000">
        <w:rPr>
          <w:i w:val="1"/>
          <w:color w:val="666666"/>
          <w:sz w:val="16"/>
          <w:szCs w:val="16"/>
          <w:rtl w:val="0"/>
        </w:rPr>
        <w:t xml:space="preserve">(AE/ Implementation to fill) </w:t>
        <w:br w:type="textWrapping"/>
      </w:r>
      <w:r w:rsidDel="00000000" w:rsidR="00000000" w:rsidRPr="00000000">
        <w:rPr>
          <w:rtl w:val="0"/>
        </w:rPr>
      </w:r>
    </w:p>
    <w:p w:rsidR="00000000" w:rsidDel="00000000" w:rsidP="00000000" w:rsidRDefault="00000000" w:rsidRPr="00000000" w14:paraId="0000002D">
      <w:pPr>
        <w:numPr>
          <w:ilvl w:val="0"/>
          <w:numId w:val="5"/>
        </w:numPr>
        <w:ind w:left="720" w:hanging="360"/>
        <w:rPr>
          <w:sz w:val="20"/>
          <w:szCs w:val="20"/>
          <w:highlight w:val="yellow"/>
        </w:rPr>
      </w:pPr>
      <w:r w:rsidDel="00000000" w:rsidR="00000000" w:rsidRPr="00000000">
        <w:rPr>
          <w:sz w:val="20"/>
          <w:szCs w:val="20"/>
          <w:highlight w:val="yellow"/>
          <w:rtl w:val="0"/>
        </w:rPr>
        <w:t xml:space="preserve">Are there unique things about the customer creation process for this merchant?</w:t>
        <w:br w:type="textWrapping"/>
      </w:r>
      <w:r w:rsidDel="00000000" w:rsidR="00000000" w:rsidRPr="00000000">
        <w:rPr>
          <w:sz w:val="20"/>
          <w:szCs w:val="20"/>
          <w:rtl w:val="0"/>
        </w:rPr>
        <w:t xml:space="preserve">No, Jessie + onboarding manager are manually creating each</w:t>
      </w:r>
    </w:p>
    <w:p w:rsidR="00000000" w:rsidDel="00000000" w:rsidP="00000000" w:rsidRDefault="00000000" w:rsidRPr="00000000" w14:paraId="0000002E">
      <w:pPr>
        <w:rPr>
          <w:sz w:val="20"/>
          <w:szCs w:val="20"/>
        </w:rPr>
      </w:pPr>
      <w:r w:rsidDel="00000000" w:rsidR="00000000" w:rsidRPr="00000000">
        <w:rPr>
          <w:rtl w:val="0"/>
        </w:rPr>
      </w:r>
    </w:p>
    <w:p w:rsidR="00000000" w:rsidDel="00000000" w:rsidP="00000000" w:rsidRDefault="00000000" w:rsidRPr="00000000" w14:paraId="0000002F">
      <w:pPr>
        <w:numPr>
          <w:ilvl w:val="0"/>
          <w:numId w:val="5"/>
        </w:numPr>
        <w:ind w:left="720" w:hanging="360"/>
        <w:rPr>
          <w:sz w:val="20"/>
          <w:szCs w:val="20"/>
          <w:highlight w:val="yellow"/>
        </w:rPr>
      </w:pPr>
      <w:r w:rsidDel="00000000" w:rsidR="00000000" w:rsidRPr="00000000">
        <w:rPr>
          <w:sz w:val="20"/>
          <w:szCs w:val="20"/>
          <w:highlight w:val="yellow"/>
          <w:rtl w:val="0"/>
        </w:rPr>
        <w:t xml:space="preserve">Information on how merchant bills</w:t>
        <w:br w:type="textWrapping"/>
      </w:r>
      <w:r w:rsidDel="00000000" w:rsidR="00000000" w:rsidRPr="00000000">
        <w:rPr>
          <w:sz w:val="20"/>
          <w:szCs w:val="20"/>
          <w:rtl w:val="0"/>
        </w:rPr>
        <w:t xml:space="preserve">Flat SaaS, 12 month usually</w:t>
      </w:r>
    </w:p>
    <w:p w:rsidR="00000000" w:rsidDel="00000000" w:rsidP="00000000" w:rsidRDefault="00000000" w:rsidRPr="00000000" w14:paraId="00000030">
      <w:pPr>
        <w:rPr>
          <w:sz w:val="20"/>
          <w:szCs w:val="20"/>
        </w:rPr>
      </w:pPr>
      <w:r w:rsidDel="00000000" w:rsidR="00000000" w:rsidRPr="00000000">
        <w:rPr>
          <w:rtl w:val="0"/>
        </w:rPr>
      </w:r>
    </w:p>
    <w:p w:rsidR="00000000" w:rsidDel="00000000" w:rsidP="00000000" w:rsidRDefault="00000000" w:rsidRPr="00000000" w14:paraId="00000031">
      <w:pPr>
        <w:numPr>
          <w:ilvl w:val="0"/>
          <w:numId w:val="5"/>
        </w:numPr>
        <w:ind w:left="720" w:hanging="360"/>
        <w:rPr>
          <w:sz w:val="20"/>
          <w:szCs w:val="20"/>
          <w:highlight w:val="yellow"/>
        </w:rPr>
      </w:pPr>
      <w:r w:rsidDel="00000000" w:rsidR="00000000" w:rsidRPr="00000000">
        <w:rPr>
          <w:sz w:val="20"/>
          <w:szCs w:val="20"/>
          <w:highlight w:val="yellow"/>
          <w:rtl w:val="0"/>
        </w:rPr>
        <w:t xml:space="preserve">How contract is broken up</w:t>
        <w:br w:type="textWrapping"/>
      </w:r>
      <w:r w:rsidDel="00000000" w:rsidR="00000000" w:rsidRPr="00000000">
        <w:rPr>
          <w:sz w:val="20"/>
          <w:szCs w:val="20"/>
          <w:rtl w:val="0"/>
        </w:rPr>
        <w:t xml:space="preserve"> </w:t>
      </w:r>
    </w:p>
    <w:p w:rsidR="00000000" w:rsidDel="00000000" w:rsidP="00000000" w:rsidRDefault="00000000" w:rsidRPr="00000000" w14:paraId="00000032">
      <w:pPr>
        <w:rPr>
          <w:sz w:val="20"/>
          <w:szCs w:val="20"/>
        </w:rPr>
      </w:pPr>
      <w:r w:rsidDel="00000000" w:rsidR="00000000" w:rsidRPr="00000000">
        <w:rPr>
          <w:rtl w:val="0"/>
        </w:rPr>
      </w:r>
    </w:p>
    <w:p w:rsidR="00000000" w:rsidDel="00000000" w:rsidP="00000000" w:rsidRDefault="00000000" w:rsidRPr="00000000" w14:paraId="00000033">
      <w:pPr>
        <w:numPr>
          <w:ilvl w:val="0"/>
          <w:numId w:val="5"/>
        </w:numPr>
        <w:ind w:left="720" w:hanging="360"/>
        <w:rPr>
          <w:sz w:val="20"/>
          <w:szCs w:val="20"/>
          <w:highlight w:val="yellow"/>
        </w:rPr>
      </w:pPr>
      <w:r w:rsidDel="00000000" w:rsidR="00000000" w:rsidRPr="00000000">
        <w:rPr>
          <w:sz w:val="20"/>
          <w:szCs w:val="20"/>
          <w:highlight w:val="yellow"/>
          <w:rtl w:val="0"/>
        </w:rPr>
        <w:t xml:space="preserve">One off things to know about the merchant</w:t>
      </w:r>
      <w:r w:rsidDel="00000000" w:rsidR="00000000" w:rsidRPr="00000000">
        <w:rPr>
          <w:rtl w:val="0"/>
        </w:rPr>
      </w:r>
    </w:p>
    <w:p w:rsidR="00000000" w:rsidDel="00000000" w:rsidP="00000000" w:rsidRDefault="00000000" w:rsidRPr="00000000" w14:paraId="00000034">
      <w:pPr>
        <w:rPr>
          <w:sz w:val="20"/>
          <w:szCs w:val="20"/>
        </w:rPr>
      </w:pPr>
      <w:r w:rsidDel="00000000" w:rsidR="00000000" w:rsidRPr="00000000">
        <w:rPr>
          <w:rtl w:val="0"/>
        </w:rPr>
      </w:r>
    </w:p>
    <w:p w:rsidR="00000000" w:rsidDel="00000000" w:rsidP="00000000" w:rsidRDefault="00000000" w:rsidRPr="00000000" w14:paraId="00000035">
      <w:pPr>
        <w:pStyle w:val="Heading3"/>
        <w:keepNext w:val="1"/>
        <w:keepLines w:val="1"/>
        <w:pageBreakBefore w:val="0"/>
        <w:widowControl w:val="1"/>
        <w:pBdr>
          <w:top w:space="0" w:sz="0" w:val="nil"/>
          <w:left w:space="0" w:sz="0" w:val="nil"/>
          <w:bottom w:space="0" w:sz="0" w:val="nil"/>
          <w:right w:space="0" w:sz="0" w:val="nil"/>
          <w:between w:space="0" w:sz="0" w:val="nil"/>
        </w:pBdr>
        <w:shd w:fill="auto" w:val="clear"/>
        <w:spacing w:after="240" w:before="360" w:line="276" w:lineRule="auto"/>
        <w:ind w:left="0" w:right="0" w:firstLine="0"/>
        <w:jc w:val="left"/>
        <w:rPr>
          <w:rFonts w:ascii="JetBrains Mono SemiBold" w:cs="JetBrains Mono SemiBold" w:eastAsia="JetBrains Mono SemiBold" w:hAnsi="JetBrains Mono SemiBold"/>
          <w:sz w:val="20"/>
          <w:szCs w:val="20"/>
        </w:rPr>
      </w:pPr>
      <w:bookmarkStart w:colFirst="0" w:colLast="0" w:name="_v9j9zxh16hmi" w:id="9"/>
      <w:bookmarkEnd w:id="9"/>
      <w:r w:rsidDel="00000000" w:rsidR="00000000" w:rsidRPr="00000000">
        <w:rPr>
          <w:sz w:val="20"/>
          <w:szCs w:val="20"/>
          <w:rtl w:val="0"/>
        </w:rPr>
        <w:t xml:space="preserve">Contract Processing Steps</w:t>
        <w:br w:type="textWrapping"/>
      </w:r>
      <w:r w:rsidDel="00000000" w:rsidR="00000000" w:rsidRPr="00000000">
        <w:rPr>
          <w:i w:val="1"/>
          <w:color w:val="666666"/>
          <w:sz w:val="16"/>
          <w:szCs w:val="16"/>
          <w:rtl w:val="0"/>
        </w:rPr>
        <w:t xml:space="preserve">(Implementation/Success to fill)</w:t>
      </w:r>
      <w:r w:rsidDel="00000000" w:rsidR="00000000" w:rsidRPr="00000000">
        <w:rPr>
          <w:rtl w:val="0"/>
        </w:rPr>
      </w:r>
    </w:p>
    <w:p w:rsidR="00000000" w:rsidDel="00000000" w:rsidP="00000000" w:rsidRDefault="00000000" w:rsidRPr="00000000" w14:paraId="00000036">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Haus wants contracts processed according to </w:t>
      </w:r>
      <w:r w:rsidDel="00000000" w:rsidR="00000000" w:rsidRPr="00000000">
        <w:rPr>
          <w:rFonts w:ascii="Roboto" w:cs="Roboto" w:eastAsia="Roboto" w:hAnsi="Roboto"/>
          <w:b w:val="1"/>
          <w:color w:val="173e33"/>
          <w:sz w:val="24"/>
          <w:szCs w:val="24"/>
          <w:rtl w:val="0"/>
        </w:rPr>
        <w:t xml:space="preserve">the Order Effective Date. </w:t>
      </w:r>
      <w:r w:rsidDel="00000000" w:rsidR="00000000" w:rsidRPr="00000000">
        <w:rPr>
          <w:rFonts w:ascii="Roboto" w:cs="Roboto" w:eastAsia="Roboto" w:hAnsi="Roboto"/>
          <w:color w:val="173e33"/>
          <w:sz w:val="24"/>
          <w:szCs w:val="24"/>
          <w:rtl w:val="0"/>
        </w:rPr>
        <w:t xml:space="preserve">If not available, please use the Term Start Date.</w:t>
        <w:br w:type="textWrapping"/>
      </w:r>
    </w:p>
    <w:p w:rsidR="00000000" w:rsidDel="00000000" w:rsidP="00000000" w:rsidRDefault="00000000" w:rsidRPr="00000000" w14:paraId="00000037">
      <w:pPr>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R</w:t>
      </w:r>
      <w:r w:rsidDel="00000000" w:rsidR="00000000" w:rsidRPr="00000000">
        <w:rPr>
          <w:rFonts w:ascii="Roboto" w:cs="Roboto" w:eastAsia="Roboto" w:hAnsi="Roboto"/>
          <w:color w:val="173e33"/>
          <w:sz w:val="24"/>
          <w:szCs w:val="24"/>
          <w:rtl w:val="0"/>
        </w:rPr>
        <w:t xml:space="preserve">ead the rules below to see how to process:</w:t>
      </w:r>
    </w:p>
    <w:p w:rsidR="00000000" w:rsidDel="00000000" w:rsidP="00000000" w:rsidRDefault="00000000" w:rsidRPr="00000000" w14:paraId="00000038">
      <w:pPr>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39">
      <w:pPr>
        <w:numPr>
          <w:ilvl w:val="0"/>
          <w:numId w:val="2"/>
        </w:numPr>
        <w:ind w:left="72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u w:val="single"/>
          <w:rtl w:val="0"/>
        </w:rPr>
        <w:t xml:space="preserve">All contracts  (example 2/1/2025) </w:t>
      </w:r>
      <w:hyperlink r:id="rId9">
        <w:r w:rsidDel="00000000" w:rsidR="00000000" w:rsidRPr="00000000">
          <w:rPr>
            <w:rFonts w:ascii="Roboto" w:cs="Roboto" w:eastAsia="Roboto" w:hAnsi="Roboto"/>
            <w:color w:val="1155cc"/>
            <w:sz w:val="24"/>
            <w:szCs w:val="24"/>
            <w:u w:val="single"/>
            <w:rtl w:val="0"/>
          </w:rPr>
          <w:t xml:space="preserve">LOOM Video Walkthrough</w:t>
        </w:r>
      </w:hyperlink>
      <w:r w:rsidDel="00000000" w:rsidR="00000000" w:rsidRPr="00000000">
        <w:rPr>
          <w:rFonts w:ascii="Roboto" w:cs="Roboto" w:eastAsia="Roboto" w:hAnsi="Roboto"/>
          <w:color w:val="173e33"/>
          <w:sz w:val="24"/>
          <w:szCs w:val="24"/>
          <w:u w:val="single"/>
          <w:rtl w:val="0"/>
        </w:rPr>
        <w:t xml:space="preserve"> + </w:t>
      </w:r>
      <w:hyperlink r:id="rId10">
        <w:r w:rsidDel="00000000" w:rsidR="00000000" w:rsidRPr="00000000">
          <w:rPr>
            <w:rFonts w:ascii="Roboto" w:cs="Roboto" w:eastAsia="Roboto" w:hAnsi="Roboto"/>
            <w:color w:val="1155cc"/>
            <w:sz w:val="24"/>
            <w:szCs w:val="24"/>
            <w:u w:val="single"/>
            <w:rtl w:val="0"/>
          </w:rPr>
          <w:t xml:space="preserve">Garage Example</w:t>
        </w:r>
      </w:hyperlink>
      <w:r w:rsidDel="00000000" w:rsidR="00000000" w:rsidRPr="00000000">
        <w:rPr>
          <w:rtl w:val="0"/>
        </w:rPr>
      </w:r>
    </w:p>
    <w:p w:rsidR="00000000" w:rsidDel="00000000" w:rsidP="00000000" w:rsidRDefault="00000000" w:rsidRPr="00000000" w14:paraId="0000003A">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Service Start Date: Same as order effective date </w:t>
      </w:r>
    </w:p>
    <w:p w:rsidR="00000000" w:rsidDel="00000000" w:rsidP="00000000" w:rsidRDefault="00000000" w:rsidRPr="00000000" w14:paraId="0000003B">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Months of Service: Term Period, default to 12 if none started  </w:t>
      </w:r>
    </w:p>
    <w:p w:rsidR="00000000" w:rsidDel="00000000" w:rsidP="00000000" w:rsidRDefault="00000000" w:rsidRPr="00000000" w14:paraId="0000003C">
      <w:pPr>
        <w:numPr>
          <w:ilvl w:val="1"/>
          <w:numId w:val="2"/>
        </w:numPr>
        <w:ind w:left="1440" w:hanging="360"/>
        <w:rPr>
          <w:rFonts w:ascii="Roboto" w:cs="Roboto" w:eastAsia="Roboto" w:hAnsi="Roboto"/>
          <w:color w:val="173e33"/>
          <w:sz w:val="24"/>
          <w:szCs w:val="24"/>
          <w:u w:val="none"/>
        </w:rPr>
      </w:pPr>
      <w:r w:rsidDel="00000000" w:rsidR="00000000" w:rsidRPr="00000000">
        <w:rPr>
          <w:rFonts w:ascii="Roboto" w:cs="Roboto" w:eastAsia="Roboto" w:hAnsi="Roboto"/>
          <w:color w:val="173e33"/>
          <w:sz w:val="24"/>
          <w:szCs w:val="24"/>
          <w:rtl w:val="0"/>
        </w:rPr>
        <w:t xml:space="preserve">Category for Rev Rec: Revenue </w:t>
      </w:r>
      <w:r w:rsidDel="00000000" w:rsidR="00000000" w:rsidRPr="00000000">
        <w:rPr>
          <w:rtl w:val="0"/>
        </w:rPr>
      </w:r>
    </w:p>
    <w:p w:rsidR="00000000" w:rsidDel="00000000" w:rsidP="00000000" w:rsidRDefault="00000000" w:rsidRPr="00000000" w14:paraId="0000003D">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Item Name: [Product Name] Monthly</w:t>
      </w:r>
    </w:p>
    <w:p w:rsidR="00000000" w:rsidDel="00000000" w:rsidP="00000000" w:rsidRDefault="00000000" w:rsidRPr="00000000" w14:paraId="0000003E">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Integration Item: Type the product name and select the closest match, if it has an X, ignore </w:t>
      </w:r>
    </w:p>
    <w:p w:rsidR="00000000" w:rsidDel="00000000" w:rsidP="00000000" w:rsidRDefault="00000000" w:rsidRPr="00000000" w14:paraId="0000003F">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Billing type: Flat </w:t>
      </w:r>
    </w:p>
    <w:p w:rsidR="00000000" w:rsidDel="00000000" w:rsidP="00000000" w:rsidRDefault="00000000" w:rsidRPr="00000000" w14:paraId="00000040">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Total Price: Annual price divided by total term period (typically 12 months)</w:t>
      </w:r>
      <w:r w:rsidDel="00000000" w:rsidR="00000000" w:rsidRPr="00000000">
        <w:rPr>
          <w:rtl w:val="0"/>
        </w:rPr>
      </w:r>
    </w:p>
    <w:p w:rsidR="00000000" w:rsidDel="00000000" w:rsidP="00000000" w:rsidRDefault="00000000" w:rsidRPr="00000000" w14:paraId="00000041">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Quantity: 1</w:t>
      </w:r>
    </w:p>
    <w:p w:rsidR="00000000" w:rsidDel="00000000" w:rsidP="00000000" w:rsidRDefault="00000000" w:rsidRPr="00000000" w14:paraId="00000042">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Start Date: Same as Service Start Date</w:t>
      </w:r>
    </w:p>
    <w:p w:rsidR="00000000" w:rsidDel="00000000" w:rsidP="00000000" w:rsidRDefault="00000000" w:rsidRPr="00000000" w14:paraId="00000043">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Periods : 12 if yearly change if quarterly </w:t>
      </w:r>
    </w:p>
    <w:p w:rsidR="00000000" w:rsidDel="00000000" w:rsidP="00000000" w:rsidRDefault="00000000" w:rsidRPr="00000000" w14:paraId="00000044">
      <w:pPr>
        <w:numPr>
          <w:ilvl w:val="1"/>
          <w:numId w:val="2"/>
        </w:numPr>
        <w:ind w:left="1440" w:hanging="360"/>
        <w:rPr>
          <w:rFonts w:ascii="Roboto" w:cs="Roboto" w:eastAsia="Roboto" w:hAnsi="Roboto"/>
          <w:color w:val="173e33"/>
          <w:sz w:val="24"/>
          <w:szCs w:val="24"/>
        </w:rPr>
      </w:pPr>
      <w:r w:rsidDel="00000000" w:rsidR="00000000" w:rsidRPr="00000000">
        <w:rPr>
          <w:rFonts w:ascii="Roboto" w:cs="Roboto" w:eastAsia="Roboto" w:hAnsi="Roboto"/>
          <w:color w:val="173e33"/>
          <w:sz w:val="24"/>
          <w:szCs w:val="24"/>
          <w:rtl w:val="0"/>
        </w:rPr>
        <w:t xml:space="preserve">Net Terms: Check contract for Payment Terms Section</w:t>
      </w:r>
    </w:p>
    <w:p w:rsidR="00000000" w:rsidDel="00000000" w:rsidP="00000000" w:rsidRDefault="00000000" w:rsidRPr="00000000" w14:paraId="00000045">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6">
      <w:pPr>
        <w:ind w:left="72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7">
      <w:pPr>
        <w:ind w:left="1440" w:firstLine="0"/>
        <w:rPr>
          <w:rFonts w:ascii="Roboto" w:cs="Roboto" w:eastAsia="Roboto" w:hAnsi="Roboto"/>
          <w:color w:val="173e33"/>
          <w:sz w:val="24"/>
          <w:szCs w:val="24"/>
        </w:rPr>
      </w:pPr>
      <w:r w:rsidDel="00000000" w:rsidR="00000000" w:rsidRPr="00000000">
        <w:rPr>
          <w:rtl w:val="0"/>
        </w:rPr>
      </w:r>
    </w:p>
    <w:p w:rsidR="00000000" w:rsidDel="00000000" w:rsidP="00000000" w:rsidRDefault="00000000" w:rsidRPr="00000000" w14:paraId="00000048">
      <w:pPr>
        <w:ind w:left="0" w:firstLine="0"/>
        <w:rPr>
          <w:sz w:val="20"/>
          <w:szCs w:val="20"/>
          <w:highlight w:val="yellow"/>
        </w:rPr>
      </w:pPr>
      <w:r w:rsidDel="00000000" w:rsidR="00000000" w:rsidRPr="00000000">
        <w:rPr>
          <w:rtl w:val="0"/>
        </w:rPr>
      </w:r>
    </w:p>
    <w:p w:rsidR="00000000" w:rsidDel="00000000" w:rsidP="00000000" w:rsidRDefault="00000000" w:rsidRPr="00000000" w14:paraId="00000049">
      <w:pPr>
        <w:ind w:left="0" w:firstLine="0"/>
        <w:rPr>
          <w:sz w:val="20"/>
          <w:szCs w:val="20"/>
          <w:highlight w:val="yellow"/>
        </w:rPr>
      </w:pPr>
      <w:r w:rsidDel="00000000" w:rsidR="00000000" w:rsidRPr="00000000">
        <w:rPr>
          <w:rtl w:val="0"/>
        </w:rPr>
      </w:r>
    </w:p>
    <w:p w:rsidR="00000000" w:rsidDel="00000000" w:rsidP="00000000" w:rsidRDefault="00000000" w:rsidRPr="00000000" w14:paraId="0000004A">
      <w:pPr>
        <w:ind w:left="0" w:firstLine="0"/>
        <w:rPr>
          <w:sz w:val="20"/>
          <w:szCs w:val="20"/>
          <w:highlight w:val="yellow"/>
        </w:rPr>
      </w:pPr>
      <w:r w:rsidDel="00000000" w:rsidR="00000000" w:rsidRPr="00000000">
        <w:rPr>
          <w:rtl w:val="0"/>
        </w:rPr>
      </w:r>
    </w:p>
    <w:p w:rsidR="00000000" w:rsidDel="00000000" w:rsidP="00000000" w:rsidRDefault="00000000" w:rsidRPr="00000000" w14:paraId="0000004B">
      <w:pPr>
        <w:ind w:left="0" w:firstLine="0"/>
        <w:rPr>
          <w:sz w:val="20"/>
          <w:szCs w:val="20"/>
          <w:highlight w:val="yellow"/>
        </w:rPr>
      </w:pPr>
      <w:r w:rsidDel="00000000" w:rsidR="00000000" w:rsidRPr="00000000">
        <w:rPr>
          <w:rtl w:val="0"/>
        </w:rPr>
      </w:r>
    </w:p>
    <w:p w:rsidR="00000000" w:rsidDel="00000000" w:rsidP="00000000" w:rsidRDefault="00000000" w:rsidRPr="00000000" w14:paraId="0000004C">
      <w:pPr>
        <w:ind w:left="0" w:firstLine="0"/>
        <w:rPr>
          <w:sz w:val="20"/>
          <w:szCs w:val="20"/>
          <w:highlight w:val="yellow"/>
        </w:rPr>
      </w:pPr>
      <w:r w:rsidDel="00000000" w:rsidR="00000000" w:rsidRPr="00000000">
        <w:rPr>
          <w:rtl w:val="0"/>
        </w:rPr>
      </w:r>
    </w:p>
    <w:p w:rsidR="00000000" w:rsidDel="00000000" w:rsidP="00000000" w:rsidRDefault="00000000" w:rsidRPr="00000000" w14:paraId="0000004D">
      <w:pPr>
        <w:ind w:left="0" w:firstLine="0"/>
        <w:rPr>
          <w:sz w:val="20"/>
          <w:szCs w:val="20"/>
          <w:highlight w:val="yellow"/>
        </w:rPr>
      </w:pPr>
      <w:r w:rsidDel="00000000" w:rsidR="00000000" w:rsidRPr="00000000">
        <w:rPr>
          <w:sz w:val="20"/>
          <w:szCs w:val="20"/>
          <w:highlight w:val="yellow"/>
          <w:rtl w:val="0"/>
        </w:rPr>
        <w:br w:type="textWrapping"/>
      </w:r>
    </w:p>
    <w:p w:rsidR="00000000" w:rsidDel="00000000" w:rsidP="00000000" w:rsidRDefault="00000000" w:rsidRPr="00000000" w14:paraId="0000004E">
      <w:pPr>
        <w:numPr>
          <w:ilvl w:val="0"/>
          <w:numId w:val="10"/>
        </w:numPr>
        <w:ind w:left="720" w:hanging="360"/>
        <w:rPr>
          <w:sz w:val="20"/>
          <w:szCs w:val="20"/>
          <w:highlight w:val="yellow"/>
        </w:rPr>
      </w:pPr>
      <w:r w:rsidDel="00000000" w:rsidR="00000000" w:rsidRPr="00000000">
        <w:rPr>
          <w:sz w:val="20"/>
          <w:szCs w:val="20"/>
          <w:highlight w:val="yellow"/>
          <w:rtl w:val="0"/>
        </w:rPr>
        <w:t xml:space="preserve">Anything to ignore in contracts?</w:t>
        <w:br w:type="textWrapping"/>
      </w:r>
    </w:p>
    <w:p w:rsidR="00000000" w:rsidDel="00000000" w:rsidP="00000000" w:rsidRDefault="00000000" w:rsidRPr="00000000" w14:paraId="0000004F">
      <w:pPr>
        <w:numPr>
          <w:ilvl w:val="0"/>
          <w:numId w:val="10"/>
        </w:numPr>
        <w:ind w:left="720" w:hanging="360"/>
        <w:rPr>
          <w:sz w:val="20"/>
          <w:szCs w:val="20"/>
          <w:highlight w:val="yellow"/>
        </w:rPr>
      </w:pPr>
      <w:r w:rsidDel="00000000" w:rsidR="00000000" w:rsidRPr="00000000">
        <w:rPr>
          <w:sz w:val="20"/>
          <w:szCs w:val="20"/>
          <w:highlight w:val="yellow"/>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50">
      <w:pPr>
        <w:numPr>
          <w:ilvl w:val="0"/>
          <w:numId w:val="10"/>
        </w:numPr>
        <w:ind w:left="720" w:hanging="360"/>
        <w:rPr>
          <w:sz w:val="20"/>
          <w:szCs w:val="20"/>
          <w:highlight w:val="yellow"/>
        </w:rPr>
      </w:pPr>
      <w:r w:rsidDel="00000000" w:rsidR="00000000" w:rsidRPr="00000000">
        <w:rPr>
          <w:sz w:val="20"/>
          <w:szCs w:val="20"/>
          <w:highlight w:val="yellow"/>
          <w:rtl w:val="0"/>
        </w:rPr>
        <w:t xml:space="preserve">Default Service Term</w:t>
      </w:r>
    </w:p>
    <w:p w:rsidR="00000000" w:rsidDel="00000000" w:rsidP="00000000" w:rsidRDefault="00000000" w:rsidRPr="00000000" w14:paraId="00000051">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1 Year</w:t>
        <w:br w:type="textWrapping"/>
      </w:r>
    </w:p>
    <w:p w:rsidR="00000000" w:rsidDel="00000000" w:rsidP="00000000" w:rsidRDefault="00000000" w:rsidRPr="00000000" w14:paraId="00000052">
      <w:pPr>
        <w:numPr>
          <w:ilvl w:val="0"/>
          <w:numId w:val="10"/>
        </w:numPr>
        <w:ind w:left="720" w:hanging="360"/>
        <w:rPr>
          <w:sz w:val="20"/>
          <w:szCs w:val="20"/>
          <w:highlight w:val="yellow"/>
        </w:rPr>
      </w:pPr>
      <w:r w:rsidDel="00000000" w:rsidR="00000000" w:rsidRPr="00000000">
        <w:rPr>
          <w:sz w:val="20"/>
          <w:szCs w:val="20"/>
          <w:highlight w:val="yellow"/>
          <w:rtl w:val="0"/>
        </w:rPr>
        <w:t xml:space="preserve">Default Net Payment Terms </w:t>
      </w:r>
    </w:p>
    <w:p w:rsidR="00000000" w:rsidDel="00000000" w:rsidP="00000000" w:rsidRDefault="00000000" w:rsidRPr="00000000" w14:paraId="00000053">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Ops Default is 0</w:t>
        <w:br w:type="textWrapping"/>
      </w:r>
    </w:p>
    <w:p w:rsidR="00000000" w:rsidDel="00000000" w:rsidP="00000000" w:rsidRDefault="00000000" w:rsidRPr="00000000" w14:paraId="00000054">
      <w:pPr>
        <w:numPr>
          <w:ilvl w:val="0"/>
          <w:numId w:val="10"/>
        </w:numPr>
        <w:ind w:left="720" w:hanging="360"/>
        <w:rPr>
          <w:sz w:val="20"/>
          <w:szCs w:val="20"/>
          <w:highlight w:val="yellow"/>
        </w:rPr>
      </w:pPr>
      <w:r w:rsidDel="00000000" w:rsidR="00000000" w:rsidRPr="00000000">
        <w:rPr>
          <w:sz w:val="20"/>
          <w:szCs w:val="20"/>
          <w:highlight w:val="yellow"/>
          <w:rtl w:val="0"/>
        </w:rPr>
        <w:t xml:space="preserve">Default Billing Frequency </w:t>
      </w:r>
    </w:p>
    <w:p w:rsidR="00000000" w:rsidDel="00000000" w:rsidP="00000000" w:rsidRDefault="00000000" w:rsidRPr="00000000" w14:paraId="00000055">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Monthly</w:t>
        <w:br w:type="textWrapping"/>
      </w:r>
    </w:p>
    <w:p w:rsidR="00000000" w:rsidDel="00000000" w:rsidP="00000000" w:rsidRDefault="00000000" w:rsidRPr="00000000" w14:paraId="00000056">
      <w:pPr>
        <w:numPr>
          <w:ilvl w:val="0"/>
          <w:numId w:val="10"/>
        </w:numPr>
        <w:ind w:left="720" w:hanging="360"/>
        <w:rPr>
          <w:sz w:val="20"/>
          <w:szCs w:val="20"/>
          <w:highlight w:val="yellow"/>
        </w:rPr>
      </w:pPr>
      <w:r w:rsidDel="00000000" w:rsidR="00000000" w:rsidRPr="00000000">
        <w:rPr>
          <w:sz w:val="20"/>
          <w:szCs w:val="20"/>
          <w:highlight w:val="yellow"/>
          <w:rtl w:val="0"/>
        </w:rPr>
        <w:t xml:space="preserve">How do we handle taxes as a line item?</w:t>
      </w:r>
    </w:p>
    <w:p w:rsidR="00000000" w:rsidDel="00000000" w:rsidP="00000000" w:rsidRDefault="00000000" w:rsidRPr="00000000" w14:paraId="00000057">
      <w:pPr>
        <w:numPr>
          <w:ilvl w:val="1"/>
          <w:numId w:val="10"/>
        </w:numPr>
        <w:ind w:left="1440" w:hanging="360"/>
        <w:rPr>
          <w:sz w:val="20"/>
          <w:szCs w:val="20"/>
          <w:highlight w:val="yellow"/>
        </w:rPr>
      </w:pPr>
      <w:r w:rsidDel="00000000" w:rsidR="00000000" w:rsidRPr="00000000">
        <w:rPr>
          <w:sz w:val="20"/>
          <w:szCs w:val="20"/>
          <w:highlight w:val="yellow"/>
          <w:rtl w:val="0"/>
        </w:rPr>
        <w:t xml:space="preserve">If None Listed, Ops Default is every tax line item becomes a BT</w:t>
      </w:r>
      <w:r w:rsidDel="00000000" w:rsidR="00000000" w:rsidRPr="00000000">
        <w:rPr>
          <w:rtl w:val="0"/>
        </w:rPr>
      </w:r>
    </w:p>
    <w:p w:rsidR="00000000" w:rsidDel="00000000" w:rsidP="00000000" w:rsidRDefault="00000000" w:rsidRPr="00000000" w14:paraId="00000058">
      <w:pPr>
        <w:pStyle w:val="Heading3"/>
        <w:rPr>
          <w:sz w:val="20"/>
          <w:szCs w:val="20"/>
        </w:rPr>
      </w:pPr>
      <w:bookmarkStart w:colFirst="0" w:colLast="0" w:name="_32907kxgf70j" w:id="10"/>
      <w:bookmarkEnd w:id="10"/>
      <w:r w:rsidDel="00000000" w:rsidR="00000000" w:rsidRPr="00000000">
        <w:rPr>
          <w:sz w:val="20"/>
          <w:szCs w:val="20"/>
          <w:rtl w:val="0"/>
        </w:rPr>
        <w:t xml:space="preserve">Events Processing (if necessary)</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9">
      <w:pPr>
        <w:numPr>
          <w:ilvl w:val="0"/>
          <w:numId w:val="7"/>
        </w:numPr>
        <w:ind w:left="720" w:hanging="360"/>
        <w:rPr>
          <w:sz w:val="20"/>
          <w:szCs w:val="20"/>
          <w:highlight w:val="yellow"/>
        </w:rPr>
      </w:pPr>
      <w:r w:rsidDel="00000000" w:rsidR="00000000" w:rsidRPr="00000000">
        <w:rPr>
          <w:sz w:val="20"/>
          <w:szCs w:val="20"/>
          <w:highlight w:val="yellow"/>
          <w:rtl w:val="0"/>
        </w:rPr>
        <w:t xml:space="preserve">Any important information on events billing</w:t>
      </w:r>
    </w:p>
    <w:p w:rsidR="00000000" w:rsidDel="00000000" w:rsidP="00000000" w:rsidRDefault="00000000" w:rsidRPr="00000000" w14:paraId="0000005A">
      <w:pPr>
        <w:ind w:left="0" w:firstLine="0"/>
        <w:rPr>
          <w:rFonts w:ascii="JetBrains Mono SemiBold" w:cs="JetBrains Mono SemiBold" w:eastAsia="JetBrains Mono SemiBold" w:hAnsi="JetBrains Mono SemiBold"/>
          <w:sz w:val="20"/>
          <w:szCs w:val="20"/>
        </w:rPr>
      </w:pPr>
      <w:r w:rsidDel="00000000" w:rsidR="00000000" w:rsidRPr="00000000">
        <w:rPr>
          <w:sz w:val="20"/>
          <w:szCs w:val="20"/>
          <w:rtl w:val="0"/>
        </w:rPr>
        <w:br w:type="textWrapping"/>
      </w:r>
      <w:r w:rsidDel="00000000" w:rsidR="00000000" w:rsidRPr="00000000">
        <w:rPr>
          <w:rFonts w:ascii="JetBrains Mono SemiBold" w:cs="JetBrains Mono SemiBold" w:eastAsia="JetBrains Mono SemiBold" w:hAnsi="JetBrains Mono SemiBold"/>
          <w:sz w:val="20"/>
          <w:szCs w:val="20"/>
          <w:rtl w:val="0"/>
        </w:rPr>
        <w:t xml:space="preserve">Integration Items Processing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5B">
      <w:pPr>
        <w:ind w:left="0" w:firstLine="0"/>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5C">
      <w:pPr>
        <w:numPr>
          <w:ilvl w:val="0"/>
          <w:numId w:val="11"/>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What are the instructions for assigning integration items?</w:t>
      </w:r>
    </w:p>
    <w:p w:rsidR="00000000" w:rsidDel="00000000" w:rsidP="00000000" w:rsidRDefault="00000000" w:rsidRPr="00000000" w14:paraId="0000005D">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Statsig integrations items should be labeled as “Sales”</w:t>
      </w:r>
    </w:p>
    <w:p w:rsidR="00000000" w:rsidDel="00000000" w:rsidP="00000000" w:rsidRDefault="00000000" w:rsidRPr="00000000" w14:paraId="0000005E">
      <w:pPr>
        <w:numPr>
          <w:ilvl w:val="0"/>
          <w:numId w:val="11"/>
        </w:numPr>
        <w:ind w:left="720" w:hanging="360"/>
        <w:rPr>
          <w:sz w:val="20"/>
          <w:szCs w:val="20"/>
          <w:highlight w:val="yellow"/>
        </w:rPr>
      </w:pPr>
      <w:r w:rsidDel="00000000" w:rsidR="00000000" w:rsidRPr="00000000">
        <w:rPr>
          <w:sz w:val="20"/>
          <w:szCs w:val="20"/>
          <w:highlight w:val="yellow"/>
          <w:rtl w:val="0"/>
        </w:rPr>
        <w:t xml:space="preserve">Example: All “Pinata” integration items should be labeled as “Software Subscription Bundle” unless otherwise noted by Merchant</w:t>
      </w:r>
    </w:p>
    <w:p w:rsidR="00000000" w:rsidDel="00000000" w:rsidP="00000000" w:rsidRDefault="00000000" w:rsidRPr="00000000" w14:paraId="0000005F">
      <w:pPr>
        <w:ind w:left="720" w:firstLine="0"/>
        <w:rPr>
          <w:sz w:val="20"/>
          <w:szCs w:val="20"/>
        </w:rPr>
      </w:pPr>
      <w:r w:rsidDel="00000000" w:rsidR="00000000" w:rsidRPr="00000000">
        <w:rPr>
          <w:rtl w:val="0"/>
        </w:rPr>
      </w:r>
    </w:p>
    <w:p w:rsidR="00000000" w:rsidDel="00000000" w:rsidP="00000000" w:rsidRDefault="00000000" w:rsidRPr="00000000" w14:paraId="00000060">
      <w:pPr>
        <w:rPr>
          <w:rFonts w:ascii="JetBrains Mono SemiBold" w:cs="JetBrains Mono SemiBold" w:eastAsia="JetBrains Mono SemiBold" w:hAnsi="JetBrains Mono SemiBold"/>
          <w:sz w:val="20"/>
          <w:szCs w:val="20"/>
        </w:rPr>
      </w:pPr>
      <w:r w:rsidDel="00000000" w:rsidR="00000000" w:rsidRPr="00000000">
        <w:rPr>
          <w:rFonts w:ascii="JetBrains Mono SemiBold" w:cs="JetBrains Mono SemiBold" w:eastAsia="JetBrains Mono SemiBold" w:hAnsi="JetBrains Mono SemiBold"/>
          <w:sz w:val="20"/>
          <w:szCs w:val="20"/>
          <w:rtl w:val="0"/>
        </w:rPr>
        <w:t xml:space="preserve">Post Processing Communications (if necessary)</w:t>
        <w:br w:type="textWrapping"/>
      </w:r>
      <w:r w:rsidDel="00000000" w:rsidR="00000000" w:rsidRPr="00000000">
        <w:rPr>
          <w:rFonts w:ascii="JetBrains Mono SemiBold" w:cs="JetBrains Mono SemiBold" w:eastAsia="JetBrains Mono SemiBold" w:hAnsi="JetBrains Mono SemiBold"/>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1">
      <w:pPr>
        <w:rPr>
          <w:rFonts w:ascii="JetBrains Mono SemiBold" w:cs="JetBrains Mono SemiBold" w:eastAsia="JetBrains Mono SemiBold" w:hAnsi="JetBrains Mono SemiBold"/>
          <w:sz w:val="20"/>
          <w:szCs w:val="20"/>
        </w:rPr>
      </w:pPr>
      <w:r w:rsidDel="00000000" w:rsidR="00000000" w:rsidRPr="00000000">
        <w:rPr>
          <w:rtl w:val="0"/>
        </w:rPr>
      </w:r>
    </w:p>
    <w:p w:rsidR="00000000" w:rsidDel="00000000" w:rsidP="00000000" w:rsidRDefault="00000000" w:rsidRPr="00000000" w14:paraId="00000062">
      <w:pPr>
        <w:numPr>
          <w:ilvl w:val="0"/>
          <w:numId w:val="8"/>
        </w:numPr>
        <w:ind w:left="720" w:hanging="360"/>
        <w:rPr>
          <w:rFonts w:ascii="JetBrains Mono SemiBold" w:cs="JetBrains Mono SemiBold" w:eastAsia="JetBrains Mono SemiBold" w:hAnsi="JetBrains Mono SemiBold"/>
          <w:sz w:val="20"/>
          <w:szCs w:val="20"/>
          <w:highlight w:val="yellow"/>
        </w:rPr>
      </w:pPr>
      <w:r w:rsidDel="00000000" w:rsidR="00000000" w:rsidRPr="00000000">
        <w:rPr>
          <w:sz w:val="20"/>
          <w:szCs w:val="20"/>
          <w:highlight w:val="yellow"/>
          <w:rtl w:val="0"/>
        </w:rPr>
        <w:t xml:space="preserve">Does the Ops Team need to notify anyone on the team re: completion of processing batches in Implementation or Active phase?</w:t>
      </w:r>
    </w:p>
    <w:p w:rsidR="00000000" w:rsidDel="00000000" w:rsidP="00000000" w:rsidRDefault="00000000" w:rsidRPr="00000000" w14:paraId="00000063">
      <w:pPr>
        <w:numPr>
          <w:ilvl w:val="0"/>
          <w:numId w:val="8"/>
        </w:numPr>
        <w:ind w:left="720" w:hanging="360"/>
        <w:rPr>
          <w:sz w:val="20"/>
          <w:szCs w:val="20"/>
          <w:highlight w:val="yellow"/>
        </w:rPr>
      </w:pPr>
      <w:r w:rsidDel="00000000" w:rsidR="00000000" w:rsidRPr="00000000">
        <w:rPr>
          <w:sz w:val="20"/>
          <w:szCs w:val="20"/>
          <w:highlight w:val="yellow"/>
          <w:rtl w:val="0"/>
        </w:rPr>
        <w:t xml:space="preserve">Who needs to be notified and when?</w:t>
      </w:r>
    </w:p>
    <w:p w:rsidR="00000000" w:rsidDel="00000000" w:rsidP="00000000" w:rsidRDefault="00000000" w:rsidRPr="00000000" w14:paraId="00000064">
      <w:pPr>
        <w:numPr>
          <w:ilvl w:val="1"/>
          <w:numId w:val="8"/>
        </w:numPr>
        <w:ind w:left="1440" w:hanging="360"/>
        <w:rPr>
          <w:sz w:val="20"/>
          <w:szCs w:val="20"/>
          <w:highlight w:val="yellow"/>
        </w:rPr>
      </w:pPr>
      <w:r w:rsidDel="00000000" w:rsidR="00000000" w:rsidRPr="00000000">
        <w:rPr>
          <w:sz w:val="20"/>
          <w:szCs w:val="20"/>
          <w:highlight w:val="yellow"/>
          <w:rtl w:val="0"/>
        </w:rPr>
        <w:t xml:space="preserve">Example:</w:t>
      </w:r>
    </w:p>
    <w:p w:rsidR="00000000" w:rsidDel="00000000" w:rsidP="00000000" w:rsidRDefault="00000000" w:rsidRPr="00000000" w14:paraId="00000065">
      <w:pPr>
        <w:numPr>
          <w:ilvl w:val="2"/>
          <w:numId w:val="8"/>
        </w:numPr>
        <w:ind w:left="2160" w:hanging="360"/>
        <w:rPr>
          <w:sz w:val="20"/>
          <w:szCs w:val="20"/>
          <w:highlight w:val="yellow"/>
        </w:rPr>
      </w:pPr>
      <w:r w:rsidDel="00000000" w:rsidR="00000000" w:rsidRPr="00000000">
        <w:rPr>
          <w:sz w:val="20"/>
          <w:szCs w:val="20"/>
          <w:highlight w:val="yellow"/>
          <w:rtl w:val="0"/>
        </w:rPr>
        <w:t xml:space="preserve">Who: Customer Success [Azmat Aziz] needs to be notified</w:t>
      </w:r>
    </w:p>
    <w:p w:rsidR="00000000" w:rsidDel="00000000" w:rsidP="00000000" w:rsidRDefault="00000000" w:rsidRPr="00000000" w14:paraId="00000066">
      <w:pPr>
        <w:numPr>
          <w:ilvl w:val="2"/>
          <w:numId w:val="8"/>
        </w:numPr>
        <w:ind w:left="2160" w:hanging="360"/>
        <w:rPr>
          <w:sz w:val="20"/>
          <w:szCs w:val="20"/>
          <w:highlight w:val="yellow"/>
        </w:rPr>
      </w:pPr>
      <w:r w:rsidDel="00000000" w:rsidR="00000000" w:rsidRPr="00000000">
        <w:rPr>
          <w:sz w:val="20"/>
          <w:szCs w:val="20"/>
          <w:highlight w:val="yellow"/>
          <w:rtl w:val="0"/>
        </w:rPr>
        <w:t xml:space="preserve">Where: Messari internal merchant channel</w:t>
      </w:r>
    </w:p>
    <w:p w:rsidR="00000000" w:rsidDel="00000000" w:rsidP="00000000" w:rsidRDefault="00000000" w:rsidRPr="00000000" w14:paraId="00000067">
      <w:pPr>
        <w:numPr>
          <w:ilvl w:val="2"/>
          <w:numId w:val="8"/>
        </w:numPr>
        <w:ind w:left="2160" w:hanging="360"/>
        <w:rPr>
          <w:sz w:val="20"/>
          <w:szCs w:val="20"/>
          <w:highlight w:val="yellow"/>
        </w:rPr>
      </w:pPr>
      <w:r w:rsidDel="00000000" w:rsidR="00000000" w:rsidRPr="00000000">
        <w:rPr>
          <w:sz w:val="20"/>
          <w:szCs w:val="20"/>
          <w:highlight w:val="yellow"/>
          <w:rtl w:val="0"/>
        </w:rPr>
        <w:t xml:space="preserve">When: contracts are processed [Merchant Phase: Active]</w:t>
      </w:r>
    </w:p>
    <w:p w:rsidR="00000000" w:rsidDel="00000000" w:rsidP="00000000" w:rsidRDefault="00000000" w:rsidRPr="00000000" w14:paraId="00000068">
      <w:pPr>
        <w:ind w:left="720" w:firstLine="0"/>
        <w:rPr>
          <w:sz w:val="20"/>
          <w:szCs w:val="20"/>
          <w:highlight w:val="yellow"/>
        </w:rPr>
      </w:pPr>
      <w:r w:rsidDel="00000000" w:rsidR="00000000" w:rsidRPr="00000000">
        <w:rPr>
          <w:rtl w:val="0"/>
        </w:rPr>
      </w:r>
    </w:p>
    <w:p w:rsidR="00000000" w:rsidDel="00000000" w:rsidP="00000000" w:rsidRDefault="00000000" w:rsidRPr="00000000" w14:paraId="00000069">
      <w:pPr>
        <w:pStyle w:val="Heading3"/>
        <w:rPr>
          <w:sz w:val="20"/>
          <w:szCs w:val="20"/>
        </w:rPr>
      </w:pPr>
      <w:bookmarkStart w:colFirst="0" w:colLast="0" w:name="_niouzto9de6n" w:id="11"/>
      <w:bookmarkEnd w:id="11"/>
      <w:r w:rsidDel="00000000" w:rsidR="00000000" w:rsidRPr="00000000">
        <w:rPr>
          <w:sz w:val="20"/>
          <w:szCs w:val="20"/>
          <w:rtl w:val="0"/>
        </w:rPr>
        <w:t xml:space="preserve">Customer Information</w:t>
        <w:br w:type="textWrapping"/>
      </w:r>
      <w:r w:rsidDel="00000000" w:rsidR="00000000" w:rsidRPr="00000000">
        <w:rPr>
          <w:i w:val="1"/>
          <w:color w:val="666666"/>
          <w:sz w:val="16"/>
          <w:szCs w:val="16"/>
          <w:rtl w:val="0"/>
        </w:rPr>
        <w:t xml:space="preserve">(Implementation/Success to fill) </w:t>
      </w:r>
      <w:r w:rsidDel="00000000" w:rsidR="00000000" w:rsidRPr="00000000">
        <w:rPr>
          <w:rtl w:val="0"/>
        </w:rPr>
      </w:r>
    </w:p>
    <w:p w:rsidR="00000000" w:rsidDel="00000000" w:rsidP="00000000" w:rsidRDefault="00000000" w:rsidRPr="00000000" w14:paraId="0000006A">
      <w:pPr>
        <w:numPr>
          <w:ilvl w:val="0"/>
          <w:numId w:val="12"/>
        </w:numPr>
        <w:ind w:left="720" w:hanging="360"/>
        <w:rPr>
          <w:sz w:val="20"/>
          <w:szCs w:val="20"/>
          <w:highlight w:val="yellow"/>
        </w:rPr>
      </w:pPr>
      <w:r w:rsidDel="00000000" w:rsidR="00000000" w:rsidRPr="00000000">
        <w:rPr>
          <w:sz w:val="20"/>
          <w:szCs w:val="20"/>
          <w:highlight w:val="yellow"/>
          <w:rtl w:val="0"/>
        </w:rPr>
        <w:t xml:space="preserve">Any important information on specifics customers of this merchant</w:t>
      </w:r>
    </w:p>
    <w:p w:rsidR="00000000" w:rsidDel="00000000" w:rsidP="00000000" w:rsidRDefault="00000000" w:rsidRPr="00000000" w14:paraId="0000006B">
      <w:pPr>
        <w:numPr>
          <w:ilvl w:val="1"/>
          <w:numId w:val="12"/>
        </w:numPr>
        <w:ind w:left="1440" w:hanging="360"/>
        <w:rPr>
          <w:sz w:val="20"/>
          <w:szCs w:val="20"/>
          <w:highlight w:val="yellow"/>
        </w:rPr>
      </w:pPr>
      <w:r w:rsidDel="00000000" w:rsidR="00000000" w:rsidRPr="00000000">
        <w:rPr>
          <w:sz w:val="20"/>
          <w:szCs w:val="20"/>
          <w:highlight w:val="yellow"/>
          <w:rtl w:val="0"/>
        </w:rPr>
        <w:t xml:space="preserve">Special memo’s certain invoices require</w:t>
      </w:r>
    </w:p>
    <w:p w:rsidR="00000000" w:rsidDel="00000000" w:rsidP="00000000" w:rsidRDefault="00000000" w:rsidRPr="00000000" w14:paraId="0000006C">
      <w:pPr>
        <w:numPr>
          <w:ilvl w:val="1"/>
          <w:numId w:val="12"/>
        </w:numPr>
        <w:ind w:left="1440" w:hanging="360"/>
        <w:rPr>
          <w:sz w:val="20"/>
          <w:szCs w:val="20"/>
          <w:highlight w:val="yellow"/>
        </w:rPr>
      </w:pPr>
      <w:r w:rsidDel="00000000" w:rsidR="00000000" w:rsidRPr="00000000">
        <w:rPr>
          <w:sz w:val="20"/>
          <w:szCs w:val="20"/>
          <w:highlight w:val="yellow"/>
          <w:rtl w:val="0"/>
        </w:rPr>
        <w:t xml:space="preserve">Invoice changes due to merchant/customer relationship</w:t>
      </w:r>
    </w:p>
    <w:p w:rsidR="00000000" w:rsidDel="00000000" w:rsidP="00000000" w:rsidRDefault="00000000" w:rsidRPr="00000000" w14:paraId="0000006D">
      <w:pPr>
        <w:pStyle w:val="Heading3"/>
        <w:rPr>
          <w:sz w:val="20"/>
          <w:szCs w:val="20"/>
        </w:rPr>
      </w:pPr>
      <w:bookmarkStart w:colFirst="0" w:colLast="0" w:name="_htt28tqxjcgm" w:id="12"/>
      <w:bookmarkEnd w:id="12"/>
      <w:r w:rsidDel="00000000" w:rsidR="00000000" w:rsidRPr="00000000">
        <w:rPr>
          <w:sz w:val="20"/>
          <w:szCs w:val="20"/>
          <w:rtl w:val="0"/>
        </w:rPr>
        <w:t xml:space="preserve">Feature Requests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6E">
      <w:pPr>
        <w:numPr>
          <w:ilvl w:val="0"/>
          <w:numId w:val="5"/>
        </w:numPr>
        <w:ind w:left="720" w:hanging="360"/>
        <w:rPr>
          <w:sz w:val="20"/>
          <w:szCs w:val="20"/>
          <w:highlight w:val="yellow"/>
        </w:rPr>
      </w:pPr>
      <w:r w:rsidDel="00000000" w:rsidR="00000000" w:rsidRPr="00000000">
        <w:rPr>
          <w:sz w:val="20"/>
          <w:szCs w:val="20"/>
          <w:highlight w:val="yellow"/>
          <w:rtl w:val="0"/>
        </w:rPr>
        <w:t xml:space="preserve">FR 1</w:t>
      </w:r>
    </w:p>
    <w:p w:rsidR="00000000" w:rsidDel="00000000" w:rsidP="00000000" w:rsidRDefault="00000000" w:rsidRPr="00000000" w14:paraId="0000006F">
      <w:pPr>
        <w:numPr>
          <w:ilvl w:val="1"/>
          <w:numId w:val="5"/>
        </w:numPr>
        <w:ind w:left="1440" w:hanging="360"/>
        <w:rPr>
          <w:sz w:val="20"/>
          <w:szCs w:val="20"/>
          <w:highlight w:val="yellow"/>
        </w:rPr>
      </w:pPr>
      <w:r w:rsidDel="00000000" w:rsidR="00000000" w:rsidRPr="00000000">
        <w:rPr>
          <w:sz w:val="20"/>
          <w:szCs w:val="20"/>
          <w:highlight w:val="yellow"/>
          <w:rtl w:val="0"/>
        </w:rPr>
        <w:t xml:space="preserve">What is it</w:t>
      </w:r>
    </w:p>
    <w:p w:rsidR="00000000" w:rsidDel="00000000" w:rsidP="00000000" w:rsidRDefault="00000000" w:rsidRPr="00000000" w14:paraId="00000070">
      <w:pPr>
        <w:numPr>
          <w:ilvl w:val="1"/>
          <w:numId w:val="5"/>
        </w:numPr>
        <w:ind w:left="1440" w:hanging="360"/>
        <w:rPr>
          <w:sz w:val="20"/>
          <w:szCs w:val="20"/>
          <w:highlight w:val="yellow"/>
        </w:rPr>
      </w:pPr>
      <w:r w:rsidDel="00000000" w:rsidR="00000000" w:rsidRPr="00000000">
        <w:rPr>
          <w:sz w:val="20"/>
          <w:szCs w:val="20"/>
          <w:highlight w:val="yellow"/>
          <w:rtl w:val="0"/>
        </w:rPr>
        <w:t xml:space="preserve">Why it's important</w:t>
      </w:r>
    </w:p>
    <w:p w:rsidR="00000000" w:rsidDel="00000000" w:rsidP="00000000" w:rsidRDefault="00000000" w:rsidRPr="00000000" w14:paraId="00000071">
      <w:pPr>
        <w:numPr>
          <w:ilvl w:val="1"/>
          <w:numId w:val="5"/>
        </w:numPr>
        <w:ind w:left="1440" w:hanging="360"/>
        <w:rPr>
          <w:sz w:val="20"/>
          <w:szCs w:val="20"/>
          <w:highlight w:val="yellow"/>
        </w:rPr>
      </w:pPr>
      <w:r w:rsidDel="00000000" w:rsidR="00000000" w:rsidRPr="00000000">
        <w:rPr>
          <w:sz w:val="20"/>
          <w:szCs w:val="20"/>
          <w:highlight w:val="yellow"/>
          <w:rtl w:val="0"/>
        </w:rPr>
        <w:t xml:space="preserve">Urgency</w:t>
      </w:r>
    </w:p>
    <w:p w:rsidR="00000000" w:rsidDel="00000000" w:rsidP="00000000" w:rsidRDefault="00000000" w:rsidRPr="00000000" w14:paraId="00000072">
      <w:pPr>
        <w:ind w:left="0" w:firstLine="0"/>
        <w:rPr>
          <w:sz w:val="20"/>
          <w:szCs w:val="20"/>
        </w:rPr>
      </w:pPr>
      <w:r w:rsidDel="00000000" w:rsidR="00000000" w:rsidRPr="00000000">
        <w:rPr>
          <w:rtl w:val="0"/>
        </w:rPr>
      </w:r>
    </w:p>
    <w:p w:rsidR="00000000" w:rsidDel="00000000" w:rsidP="00000000" w:rsidRDefault="00000000" w:rsidRPr="00000000" w14:paraId="00000073">
      <w:pPr>
        <w:pStyle w:val="Heading3"/>
        <w:rPr>
          <w:sz w:val="20"/>
          <w:szCs w:val="20"/>
        </w:rPr>
      </w:pPr>
      <w:bookmarkStart w:colFirst="0" w:colLast="0" w:name="_oykkd54hcc96" w:id="13"/>
      <w:bookmarkEnd w:id="13"/>
      <w:r w:rsidDel="00000000" w:rsidR="00000000" w:rsidRPr="00000000">
        <w:rPr>
          <w:sz w:val="20"/>
          <w:szCs w:val="20"/>
          <w:rtl w:val="0"/>
        </w:rPr>
        <w:t xml:space="preserve">Rewatch Calls</w:t>
        <w:br w:type="textWrapping"/>
      </w:r>
      <w:r w:rsidDel="00000000" w:rsidR="00000000" w:rsidRPr="00000000">
        <w:rPr>
          <w:i w:val="1"/>
          <w:color w:val="666666"/>
          <w:sz w:val="16"/>
          <w:szCs w:val="16"/>
          <w:rtl w:val="0"/>
        </w:rPr>
        <w:t xml:space="preserve">(AE/Implementation/Success to fill) </w:t>
      </w:r>
      <w:r w:rsidDel="00000000" w:rsidR="00000000" w:rsidRPr="00000000">
        <w:rPr>
          <w:rtl w:val="0"/>
        </w:rPr>
      </w:r>
    </w:p>
    <w:p w:rsidR="00000000" w:rsidDel="00000000" w:rsidP="00000000" w:rsidRDefault="00000000" w:rsidRPr="00000000" w14:paraId="00000074">
      <w:pPr>
        <w:numPr>
          <w:ilvl w:val="0"/>
          <w:numId w:val="5"/>
        </w:numPr>
        <w:ind w:left="720" w:hanging="360"/>
        <w:rPr>
          <w:sz w:val="20"/>
          <w:szCs w:val="20"/>
        </w:rPr>
      </w:pPr>
      <w:r w:rsidDel="00000000" w:rsidR="00000000" w:rsidRPr="00000000">
        <w:rPr>
          <w:sz w:val="20"/>
          <w:szCs w:val="20"/>
          <w:rtl w:val="0"/>
        </w:rPr>
        <w:t xml:space="preserve">Intro </w:t>
      </w:r>
      <w:hyperlink r:id="rId11">
        <w:r w:rsidDel="00000000" w:rsidR="00000000" w:rsidRPr="00000000">
          <w:rPr>
            <w:color w:val="1155cc"/>
            <w:sz w:val="20"/>
            <w:szCs w:val="20"/>
            <w:u w:val="single"/>
            <w:rtl w:val="0"/>
          </w:rPr>
          <w:t xml:space="preserve">https://us-56595.app.gong.io/call?id=7256455548189817263</w:t>
        </w:r>
      </w:hyperlink>
      <w:r w:rsidDel="00000000" w:rsidR="00000000" w:rsidRPr="00000000">
        <w:rPr>
          <w:rtl w:val="0"/>
        </w:rPr>
      </w:r>
    </w:p>
    <w:p w:rsidR="00000000" w:rsidDel="00000000" w:rsidP="00000000" w:rsidRDefault="00000000" w:rsidRPr="00000000" w14:paraId="00000075">
      <w:pPr>
        <w:numPr>
          <w:ilvl w:val="0"/>
          <w:numId w:val="5"/>
        </w:numPr>
        <w:ind w:left="720" w:hanging="360"/>
        <w:rPr>
          <w:sz w:val="20"/>
          <w:szCs w:val="20"/>
        </w:rPr>
      </w:pPr>
      <w:r w:rsidDel="00000000" w:rsidR="00000000" w:rsidRPr="00000000">
        <w:rPr>
          <w:sz w:val="20"/>
          <w:szCs w:val="20"/>
          <w:rtl w:val="0"/>
        </w:rPr>
        <w:t xml:space="preserve">Demo </w:t>
      </w:r>
      <w:hyperlink r:id="rId12">
        <w:r w:rsidDel="00000000" w:rsidR="00000000" w:rsidRPr="00000000">
          <w:rPr>
            <w:color w:val="1155cc"/>
            <w:sz w:val="20"/>
            <w:szCs w:val="20"/>
            <w:u w:val="single"/>
            <w:rtl w:val="0"/>
          </w:rPr>
          <w:t xml:space="preserve">https://us-56595.app.gong.io/call?id=6485198124604882967</w:t>
        </w:r>
      </w:hyperlink>
      <w:r w:rsidDel="00000000" w:rsidR="00000000" w:rsidRPr="00000000">
        <w:rPr>
          <w:rtl w:val="0"/>
        </w:rPr>
      </w:r>
    </w:p>
    <w:p w:rsidR="00000000" w:rsidDel="00000000" w:rsidP="00000000" w:rsidRDefault="00000000" w:rsidRPr="00000000" w14:paraId="00000076">
      <w:pPr>
        <w:numPr>
          <w:ilvl w:val="0"/>
          <w:numId w:val="5"/>
        </w:numPr>
        <w:ind w:left="720" w:hanging="360"/>
        <w:rPr>
          <w:sz w:val="20"/>
          <w:szCs w:val="20"/>
        </w:rPr>
      </w:pPr>
      <w:r w:rsidDel="00000000" w:rsidR="00000000" w:rsidRPr="00000000">
        <w:rPr>
          <w:sz w:val="20"/>
          <w:szCs w:val="20"/>
          <w:rtl w:val="0"/>
        </w:rPr>
        <w:t xml:space="preserve">Implementation, CS, Pricing </w:t>
      </w:r>
      <w:hyperlink r:id="rId13">
        <w:r w:rsidDel="00000000" w:rsidR="00000000" w:rsidRPr="00000000">
          <w:rPr>
            <w:color w:val="1155cc"/>
            <w:sz w:val="20"/>
            <w:szCs w:val="20"/>
            <w:u w:val="single"/>
            <w:rtl w:val="0"/>
          </w:rPr>
          <w:t xml:space="preserve">https://us-56595.app.gong.io/e/c-share/?tkn=1794enjvb9n111949icd3e9kwz</w:t>
        </w:r>
      </w:hyperlink>
      <w:r w:rsidDel="00000000" w:rsidR="00000000" w:rsidRPr="00000000">
        <w:rPr>
          <w:sz w:val="20"/>
          <w:szCs w:val="20"/>
          <w:rtl w:val="0"/>
        </w:rPr>
        <w:t xml:space="preserve"> </w:t>
      </w:r>
    </w:p>
    <w:p w:rsidR="00000000" w:rsidDel="00000000" w:rsidP="00000000" w:rsidRDefault="00000000" w:rsidRPr="00000000" w14:paraId="00000077">
      <w:pPr>
        <w:numPr>
          <w:ilvl w:val="0"/>
          <w:numId w:val="5"/>
        </w:numPr>
        <w:ind w:left="720" w:hanging="360"/>
        <w:rPr>
          <w:sz w:val="20"/>
          <w:szCs w:val="20"/>
        </w:rPr>
      </w:pPr>
      <w:r w:rsidDel="00000000" w:rsidR="00000000" w:rsidRPr="00000000">
        <w:rPr>
          <w:sz w:val="20"/>
          <w:szCs w:val="20"/>
          <w:rtl w:val="0"/>
        </w:rPr>
        <w:t xml:space="preserve">Workshop with Controller </w:t>
      </w:r>
      <w:hyperlink r:id="rId14">
        <w:r w:rsidDel="00000000" w:rsidR="00000000" w:rsidRPr="00000000">
          <w:rPr>
            <w:color w:val="1155cc"/>
            <w:sz w:val="20"/>
            <w:szCs w:val="20"/>
            <w:u w:val="single"/>
            <w:rtl w:val="0"/>
          </w:rPr>
          <w:t xml:space="preserve">https://us-56595.app.gong.io/call?id=7410539427932474592</w:t>
        </w:r>
      </w:hyperlink>
      <w:r w:rsidDel="00000000" w:rsidR="00000000" w:rsidRPr="00000000">
        <w:rPr>
          <w:sz w:val="20"/>
          <w:szCs w:val="20"/>
          <w:rtl w:val="0"/>
        </w:rPr>
        <w:t xml:space="preserve"> </w:t>
      </w:r>
    </w:p>
    <w:p w:rsidR="00000000" w:rsidDel="00000000" w:rsidP="00000000" w:rsidRDefault="00000000" w:rsidRPr="00000000" w14:paraId="00000078">
      <w:pPr>
        <w:rPr>
          <w:sz w:val="20"/>
          <w:szCs w:val="20"/>
        </w:rPr>
      </w:pPr>
      <w:r w:rsidDel="00000000" w:rsidR="00000000" w:rsidRPr="00000000">
        <w:rPr>
          <w:rtl w:val="0"/>
        </w:rPr>
      </w:r>
    </w:p>
    <w:p w:rsidR="00000000" w:rsidDel="00000000" w:rsidP="00000000" w:rsidRDefault="00000000" w:rsidRPr="00000000" w14:paraId="00000079">
      <w:pPr>
        <w:rPr>
          <w:sz w:val="20"/>
          <w:szCs w:val="20"/>
        </w:rPr>
      </w:pPr>
      <w:r w:rsidDel="00000000" w:rsidR="00000000" w:rsidRPr="00000000">
        <w:rPr>
          <w:sz w:val="20"/>
          <w:szCs w:val="20"/>
          <w:rtl w:val="0"/>
        </w:rPr>
        <w:t xml:space="preserve">Decks:</w:t>
      </w:r>
    </w:p>
    <w:p w:rsidR="00000000" w:rsidDel="00000000" w:rsidP="00000000" w:rsidRDefault="00000000" w:rsidRPr="00000000" w14:paraId="0000007A">
      <w:pPr>
        <w:rPr>
          <w:sz w:val="20"/>
          <w:szCs w:val="20"/>
        </w:rPr>
      </w:pPr>
      <w:r w:rsidDel="00000000" w:rsidR="00000000" w:rsidRPr="00000000">
        <w:rPr>
          <w:sz w:val="20"/>
          <w:szCs w:val="20"/>
          <w:rtl w:val="0"/>
        </w:rPr>
        <w:t xml:space="preserve">Demo: </w:t>
      </w:r>
      <w:hyperlink r:id="rId15">
        <w:r w:rsidDel="00000000" w:rsidR="00000000" w:rsidRPr="00000000">
          <w:rPr>
            <w:color w:val="1155cc"/>
            <w:sz w:val="20"/>
            <w:szCs w:val="20"/>
            <w:u w:val="single"/>
            <w:rtl w:val="0"/>
          </w:rPr>
          <w:t xml:space="preserve">https://docs.google.com/presentation/d/1JU_ywcB1b7mcsgTgZkDne4yf1x8HAvVe_5TYOFHaJKw/edit?usp=sharing</w:t>
        </w:r>
      </w:hyperlink>
      <w:r w:rsidDel="00000000" w:rsidR="00000000" w:rsidRPr="00000000">
        <w:rPr>
          <w:rtl w:val="0"/>
        </w:rPr>
      </w:r>
    </w:p>
    <w:p w:rsidR="00000000" w:rsidDel="00000000" w:rsidP="00000000" w:rsidRDefault="00000000" w:rsidRPr="00000000" w14:paraId="0000007B">
      <w:pPr>
        <w:rPr>
          <w:sz w:val="20"/>
          <w:szCs w:val="20"/>
        </w:rPr>
      </w:pPr>
      <w:r w:rsidDel="00000000" w:rsidR="00000000" w:rsidRPr="00000000">
        <w:rPr>
          <w:sz w:val="20"/>
          <w:szCs w:val="20"/>
          <w:rtl w:val="0"/>
        </w:rPr>
        <w:t xml:space="preserve">Workshop </w:t>
      </w:r>
      <w:hyperlink r:id="rId16">
        <w:r w:rsidDel="00000000" w:rsidR="00000000" w:rsidRPr="00000000">
          <w:rPr>
            <w:color w:val="1155cc"/>
            <w:sz w:val="20"/>
            <w:szCs w:val="20"/>
            <w:u w:val="single"/>
            <w:rtl w:val="0"/>
          </w:rPr>
          <w:t xml:space="preserve">https://docs.google.com/presentation/d/1uOVQjycPZ-vkkUB-Ov3ZHQPpu85WKhhW5EncJ1HHvhs/edit?usp=sharing</w:t>
        </w:r>
      </w:hyperlink>
      <w:r w:rsidDel="00000000" w:rsidR="00000000" w:rsidRPr="00000000">
        <w:rPr>
          <w:sz w:val="20"/>
          <w:szCs w:val="20"/>
          <w:rtl w:val="0"/>
        </w:rPr>
        <w:t xml:space="preserve"> </w:t>
      </w:r>
    </w:p>
    <w:p w:rsidR="00000000" w:rsidDel="00000000" w:rsidP="00000000" w:rsidRDefault="00000000" w:rsidRPr="00000000" w14:paraId="0000007C">
      <w:pPr>
        <w:rPr>
          <w:sz w:val="20"/>
          <w:szCs w:val="20"/>
        </w:rPr>
      </w:pPr>
      <w:r w:rsidDel="00000000" w:rsidR="00000000" w:rsidRPr="00000000">
        <w:rPr>
          <w:sz w:val="20"/>
          <w:szCs w:val="20"/>
          <w:rtl w:val="0"/>
        </w:rPr>
        <w:t xml:space="preserve">Pricing CS Implementation </w:t>
      </w:r>
      <w:hyperlink r:id="rId17">
        <w:r w:rsidDel="00000000" w:rsidR="00000000" w:rsidRPr="00000000">
          <w:rPr>
            <w:color w:val="1155cc"/>
            <w:sz w:val="20"/>
            <w:szCs w:val="20"/>
            <w:u w:val="single"/>
            <w:rtl w:val="0"/>
          </w:rPr>
          <w:t xml:space="preserve">https://docs.google.com/presentation/d/1uOVQjycPZ-vkkUB-Ov3ZHQPpu85WKhhW5EncJ1HHvhs/edit?usp=sharing</w:t>
        </w:r>
      </w:hyperlink>
      <w:r w:rsidDel="00000000" w:rsidR="00000000" w:rsidRPr="00000000">
        <w:rPr>
          <w:rtl w:val="0"/>
        </w:rPr>
      </w:r>
    </w:p>
    <w:p w:rsidR="00000000" w:rsidDel="00000000" w:rsidP="00000000" w:rsidRDefault="00000000" w:rsidRPr="00000000" w14:paraId="0000007D">
      <w:pPr>
        <w:rPr>
          <w:sz w:val="20"/>
          <w:szCs w:val="20"/>
        </w:rPr>
      </w:pPr>
      <w:r w:rsidDel="00000000" w:rsidR="00000000" w:rsidRPr="00000000">
        <w:rPr>
          <w:rtl w:val="0"/>
        </w:rPr>
      </w:r>
    </w:p>
    <w:p w:rsidR="00000000" w:rsidDel="00000000" w:rsidP="00000000" w:rsidRDefault="00000000" w:rsidRPr="00000000" w14:paraId="0000007E">
      <w:pPr>
        <w:rPr>
          <w:sz w:val="20"/>
          <w:szCs w:val="20"/>
        </w:rPr>
      </w:pPr>
      <w:r w:rsidDel="00000000" w:rsidR="00000000" w:rsidRPr="00000000">
        <w:rPr>
          <w:rtl w:val="0"/>
        </w:rPr>
      </w:r>
    </w:p>
    <w:p w:rsidR="00000000" w:rsidDel="00000000" w:rsidP="00000000" w:rsidRDefault="00000000" w:rsidRPr="00000000" w14:paraId="0000007F">
      <w:pPr>
        <w:rPr>
          <w:sz w:val="20"/>
          <w:szCs w:val="20"/>
        </w:rPr>
      </w:pPr>
      <w:r w:rsidDel="00000000" w:rsidR="00000000" w:rsidRPr="00000000">
        <w:rPr>
          <w:rtl w:val="0"/>
        </w:rPr>
      </w:r>
    </w:p>
    <w:p w:rsidR="00000000" w:rsidDel="00000000" w:rsidP="00000000" w:rsidRDefault="00000000" w:rsidRPr="00000000" w14:paraId="00000080">
      <w:pPr>
        <w:ind w:left="0" w:firstLine="0"/>
        <w:rPr>
          <w:b w:val="1"/>
          <w:sz w:val="20"/>
          <w:szCs w:val="20"/>
        </w:rPr>
      </w:pPr>
      <w:r w:rsidDel="00000000" w:rsidR="00000000" w:rsidRPr="00000000">
        <w:rPr>
          <w:b w:val="1"/>
          <w:sz w:val="20"/>
          <w:szCs w:val="20"/>
          <w:rtl w:val="0"/>
        </w:rPr>
        <w:t xml:space="preserve">Implementation Notes:</w:t>
      </w:r>
    </w:p>
    <w:p w:rsidR="00000000" w:rsidDel="00000000" w:rsidP="00000000" w:rsidRDefault="00000000" w:rsidRPr="00000000" w14:paraId="00000081">
      <w:pPr>
        <w:ind w:left="0" w:firstLine="0"/>
        <w:rPr>
          <w:b w:val="1"/>
          <w:sz w:val="20"/>
          <w:szCs w:val="20"/>
        </w:rPr>
      </w:pPr>
      <w:r w:rsidDel="00000000" w:rsidR="00000000" w:rsidRPr="00000000">
        <w:rPr>
          <w:rtl w:val="0"/>
        </w:rPr>
      </w:r>
    </w:p>
    <w:p w:rsidR="00000000" w:rsidDel="00000000" w:rsidP="00000000" w:rsidRDefault="00000000" w:rsidRPr="00000000" w14:paraId="00000082">
      <w:pPr>
        <w:numPr>
          <w:ilvl w:val="0"/>
          <w:numId w:val="1"/>
        </w:numPr>
        <w:ind w:left="720" w:hanging="360"/>
        <w:rPr>
          <w:sz w:val="20"/>
          <w:szCs w:val="20"/>
        </w:rPr>
      </w:pPr>
      <w:r w:rsidDel="00000000" w:rsidR="00000000" w:rsidRPr="00000000">
        <w:rPr>
          <w:sz w:val="20"/>
          <w:szCs w:val="20"/>
          <w:rtl w:val="0"/>
        </w:rPr>
        <w:t xml:space="preserve">115 current customers, but 2x in 2025</w:t>
      </w:r>
    </w:p>
    <w:p w:rsidR="00000000" w:rsidDel="00000000" w:rsidP="00000000" w:rsidRDefault="00000000" w:rsidRPr="00000000" w14:paraId="00000083">
      <w:pPr>
        <w:numPr>
          <w:ilvl w:val="0"/>
          <w:numId w:val="1"/>
        </w:numPr>
        <w:ind w:left="720" w:hanging="360"/>
        <w:rPr>
          <w:sz w:val="20"/>
          <w:szCs w:val="20"/>
          <w:u w:val="none"/>
        </w:rPr>
      </w:pPr>
      <w:r w:rsidDel="00000000" w:rsidR="00000000" w:rsidRPr="00000000">
        <w:rPr>
          <w:sz w:val="20"/>
          <w:szCs w:val="20"/>
          <w:rtl w:val="0"/>
        </w:rPr>
        <w:t xml:space="preserve">Ask for examples of amendments for second year contracts </w:t>
      </w:r>
    </w:p>
    <w:p w:rsidR="00000000" w:rsidDel="00000000" w:rsidP="00000000" w:rsidRDefault="00000000" w:rsidRPr="00000000" w14:paraId="00000084">
      <w:pPr>
        <w:numPr>
          <w:ilvl w:val="0"/>
          <w:numId w:val="1"/>
        </w:numPr>
        <w:ind w:left="720" w:hanging="360"/>
        <w:rPr>
          <w:sz w:val="20"/>
          <w:szCs w:val="20"/>
          <w:u w:val="none"/>
        </w:rPr>
      </w:pPr>
      <w:r w:rsidDel="00000000" w:rsidR="00000000" w:rsidRPr="00000000">
        <w:rPr>
          <w:sz w:val="20"/>
          <w:szCs w:val="20"/>
          <w:rtl w:val="0"/>
        </w:rPr>
        <w:t xml:space="preserve">Ask for current rev rec schedule to be sure to map correctly </w:t>
      </w:r>
    </w:p>
    <w:sectPr>
      <w:headerReference r:id="rId18" w:type="default"/>
      <w:foot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Inter">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JetBrains Mono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Inter ExtraBold">
    <w:embedBold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6">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85">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b w:val="1"/>
        <w:color w:val="ff0000"/>
        <w:rtl w:val="0"/>
      </w:rPr>
      <w:t xml:space="preserve"> </w:t>
    </w:r>
    <w:r w:rsidDel="00000000" w:rsidR="00000000" w:rsidRPr="00000000">
      <w:rPr>
        <w:b w:val="1"/>
        <w:color w:val="ff0000"/>
        <w:sz w:val="30"/>
        <w:szCs w:val="30"/>
        <w:u w:val="single"/>
        <w:rtl w:val="0"/>
      </w:rPr>
      <w:t xml:space="preserve">PLEASE MAKE A COPY. DO NOT EDIT</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1" Type="http://schemas.openxmlformats.org/officeDocument/2006/relationships/hyperlink" Target="https://us-56595.app.gong.io/call?id=7256455548189817263" TargetMode="External"/><Relationship Id="rId10" Type="http://schemas.openxmlformats.org/officeDocument/2006/relationships/hyperlink" Target="https://garage.tabsplatform.com/prod/contracts/a9e9f283-d297-4dcc-a84f-6a7021e80435/terms/revenue" TargetMode="External"/><Relationship Id="rId13" Type="http://schemas.openxmlformats.org/officeDocument/2006/relationships/hyperlink" Target="https://us-56595.app.gong.io/e/c-share/?tkn=1794enjvb9n111949icd3e9kwz" TargetMode="External"/><Relationship Id="rId12" Type="http://schemas.openxmlformats.org/officeDocument/2006/relationships/hyperlink" Target="https://us-56595.app.gong.io/call?id=6485198124604882967"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oom.com/share/e2eda7b1253a45d8a025c062fd6f9609?sid=3865ae39-341e-4ba0-ba72-3b37e8c64023" TargetMode="External"/><Relationship Id="rId15" Type="http://schemas.openxmlformats.org/officeDocument/2006/relationships/hyperlink" Target="https://docs.google.com/presentation/d/1JU_ywcB1b7mcsgTgZkDne4yf1x8HAvVe_5TYOFHaJKw/edit?usp=sharing" TargetMode="External"/><Relationship Id="rId14" Type="http://schemas.openxmlformats.org/officeDocument/2006/relationships/hyperlink" Target="https://us-56595.app.gong.io/call?id=7410539427932474592" TargetMode="External"/><Relationship Id="rId17" Type="http://schemas.openxmlformats.org/officeDocument/2006/relationships/hyperlink" Target="https://docs.google.com/presentation/d/1uOVQjycPZ-vkkUB-Ov3ZHQPpu85WKhhW5EncJ1HHvhs/edit?usp=sharing" TargetMode="External"/><Relationship Id="rId16" Type="http://schemas.openxmlformats.org/officeDocument/2006/relationships/hyperlink" Target="https://docs.google.com/presentation/d/1uOVQjycPZ-vkkUB-Ov3ZHQPpu85WKhhW5EncJ1HHvhs/edit?usp=sharing" TargetMode="Externa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www.linkedin.com/in/linda-turner-5b23ab51/" TargetMode="External"/><Relationship Id="rId18" Type="http://schemas.openxmlformats.org/officeDocument/2006/relationships/header" Target="header1.xml"/><Relationship Id="rId7" Type="http://schemas.openxmlformats.org/officeDocument/2006/relationships/hyperlink" Target="https://www.linkedin.com/in/josh-brown-1985806/" TargetMode="External"/><Relationship Id="rId8" Type="http://schemas.openxmlformats.org/officeDocument/2006/relationships/hyperlink" Target="https://www.linkedin.com/in/jessica-turner-0aa03b61/"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italic.ttf"/><Relationship Id="rId10" Type="http://schemas.openxmlformats.org/officeDocument/2006/relationships/font" Target="fonts/JetBrainsMonoSemiBold-bold.ttf"/><Relationship Id="rId13" Type="http://schemas.openxmlformats.org/officeDocument/2006/relationships/font" Target="fonts/InterExtraBold-bold.ttf"/><Relationship Id="rId12" Type="http://schemas.openxmlformats.org/officeDocument/2006/relationships/font" Target="fonts/JetBrainsMonoSemiBold-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JetBrainsMonoSemiBold-regular.ttf"/><Relationship Id="rId14" Type="http://schemas.openxmlformats.org/officeDocument/2006/relationships/font" Target="fonts/InterExtraBold-boldItalic.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italic.ttf"/><Relationship Id="rId8" Type="http://schemas.openxmlformats.org/officeDocument/2006/relationships/font" Target="fonts/Inter-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