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0"/>
      <w:bookmarkEnd w:id="0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Arial" w:cs="Arial" w:eastAsia="Arial" w:hAnsi="Arial"/>
          <w:b w:val="1"/>
        </w:rPr>
      </w:pPr>
      <w:bookmarkStart w:colFirst="0" w:colLast="0" w:name="_81awg6pnaz7l" w:id="1"/>
      <w:bookmarkEnd w:id="1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 the contract looks like the screenshot below, follow the steps, use the</w:t>
      </w:r>
      <w:r w:rsidDel="00000000" w:rsidR="00000000" w:rsidRPr="00000000">
        <w:rPr>
          <w:rFonts w:ascii="Arial" w:cs="Arial" w:eastAsia="Arial" w:hAnsi="Arial"/>
          <w:b w:val="1"/>
          <w:shd w:fill="ea9999" w:val="clear"/>
          <w:rtl w:val="0"/>
        </w:rPr>
        <w:t xml:space="preserve"> red font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as a guide to where to find information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 of Order Template of Data Services and Fees (</w:t>
      </w:r>
      <w:hyperlink r:id="rId6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1717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67213" cy="2183606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836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Service Start Date: </w:t>
      </w:r>
      <w:r w:rsidDel="00000000" w:rsidR="00000000" w:rsidRPr="00000000">
        <w:rPr>
          <w:rFonts w:ascii="Arial" w:cs="Arial" w:eastAsia="Arial" w:hAnsi="Arial"/>
          <w:rtl w:val="0"/>
        </w:rPr>
        <w:t xml:space="preserve">Order effective date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Months of Service: </w:t>
      </w:r>
      <w:r w:rsidDel="00000000" w:rsidR="00000000" w:rsidRPr="00000000">
        <w:rPr>
          <w:rFonts w:ascii="Arial" w:cs="Arial" w:eastAsia="Arial" w:hAnsi="Arial"/>
          <w:rtl w:val="0"/>
        </w:rPr>
        <w:t xml:space="preserve">Refer to the order term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Name: </w:t>
      </w:r>
      <w:r w:rsidDel="00000000" w:rsidR="00000000" w:rsidRPr="00000000">
        <w:rPr>
          <w:rFonts w:ascii="Arial" w:cs="Arial" w:eastAsia="Arial" w:hAnsi="Arial"/>
          <w:rtl w:val="0"/>
        </w:rPr>
        <w:t xml:space="preserve">Fees 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Description: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Include the countries listed (or anywhere that lists the countries/territories that are included) 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Integration Item: 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Billing Type: </w:t>
      </w:r>
      <w:r w:rsidDel="00000000" w:rsidR="00000000" w:rsidRPr="00000000">
        <w:rPr>
          <w:rFonts w:ascii="Arial" w:cs="Arial" w:eastAsia="Arial" w:hAnsi="Arial"/>
          <w:rtl w:val="0"/>
        </w:rPr>
        <w:t xml:space="preserve">Flat 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Total Price: </w:t>
      </w:r>
      <w:r w:rsidDel="00000000" w:rsidR="00000000" w:rsidRPr="00000000">
        <w:rPr>
          <w:rFonts w:ascii="Arial" w:cs="Arial" w:eastAsia="Arial" w:hAnsi="Arial"/>
          <w:rtl w:val="0"/>
        </w:rPr>
        <w:t xml:space="preserve">Listed in fees or search contract for where fees are listed 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Quantity : </w:t>
      </w:r>
      <w:r w:rsidDel="00000000" w:rsidR="00000000" w:rsidRPr="00000000">
        <w:rPr>
          <w:rFonts w:ascii="Arial" w:cs="Arial" w:eastAsia="Arial" w:hAnsi="Arial"/>
          <w:rtl w:val="0"/>
        </w:rPr>
        <w:t xml:space="preserve">Default 1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t xml:space="preserve">Start Date: </w:t>
      </w:r>
      <w:r w:rsidDel="00000000" w:rsidR="00000000" w:rsidRPr="00000000">
        <w:rPr>
          <w:rFonts w:ascii="Arial" w:cs="Arial" w:eastAsia="Arial" w:hAnsi="Arial"/>
          <w:rtl w:val="0"/>
        </w:rPr>
        <w:t xml:space="preserve">Order effective date 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Periods: </w:t>
      </w:r>
      <w:r w:rsidDel="00000000" w:rsidR="00000000" w:rsidRPr="00000000">
        <w:rPr>
          <w:rFonts w:ascii="Arial" w:cs="Arial" w:eastAsia="Arial" w:hAnsi="Arial"/>
          <w:rtl w:val="0"/>
        </w:rPr>
        <w:t xml:space="preserve">a lot of these contracts are yearly but verify that the contracts states if it is just a one time charge 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Frequency: </w:t>
      </w:r>
      <w:r w:rsidDel="00000000" w:rsidR="00000000" w:rsidRPr="00000000">
        <w:rPr>
          <w:rFonts w:ascii="Arial" w:cs="Arial" w:eastAsia="Arial" w:hAnsi="Arial"/>
          <w:rtl w:val="0"/>
        </w:rPr>
        <w:t xml:space="preserve">a lot of these contracts are yearly but verify if the contract states yearly or monthly 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 of REPRESENTATIONS contract (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 the contract looks like the screenshot below, follow the steps, use the</w:t>
      </w:r>
      <w:r w:rsidDel="00000000" w:rsidR="00000000" w:rsidRPr="00000000">
        <w:rPr>
          <w:rFonts w:ascii="Arial" w:cs="Arial" w:eastAsia="Arial" w:hAnsi="Arial"/>
          <w:b w:val="1"/>
          <w:shd w:fill="ea9999" w:val="clear"/>
          <w:rtl w:val="0"/>
        </w:rPr>
        <w:t xml:space="preserve"> red font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as a guide to where to find information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104900"/>
            <wp:effectExtent b="25400" l="25400" r="25400" t="25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 w="25400">
                      <a:solidFill>
                        <a:srgbClr val="B6D7A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Service Start Date:  </w:t>
      </w:r>
      <w:r w:rsidDel="00000000" w:rsidR="00000000" w:rsidRPr="00000000">
        <w:rPr>
          <w:rFonts w:ascii="Arial" w:cs="Arial" w:eastAsia="Arial" w:hAnsi="Arial"/>
          <w:rtl w:val="0"/>
        </w:rPr>
        <w:t xml:space="preserve">Date listed in contract (will usually be in the first paragraph of the contract)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Months of Service : </w:t>
      </w:r>
      <w:r w:rsidDel="00000000" w:rsidR="00000000" w:rsidRPr="00000000">
        <w:rPr>
          <w:rFonts w:ascii="Arial" w:cs="Arial" w:eastAsia="Arial" w:hAnsi="Arial"/>
          <w:rtl w:val="0"/>
        </w:rPr>
        <w:t xml:space="preserve">Recognize each billing term for the whole entire term of contract (example for this contract 24 months)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Name: </w:t>
      </w:r>
      <w:r w:rsidDel="00000000" w:rsidR="00000000" w:rsidRPr="00000000">
        <w:rPr>
          <w:rFonts w:ascii="Arial" w:cs="Arial" w:eastAsia="Arial" w:hAnsi="Arial"/>
          <w:rtl w:val="0"/>
        </w:rPr>
        <w:t xml:space="preserve">Title it “year 1” or “year 2” if there are multiple payments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Description 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Integration Item 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Billing Type: </w:t>
      </w:r>
      <w:r w:rsidDel="00000000" w:rsidR="00000000" w:rsidRPr="00000000">
        <w:rPr>
          <w:rFonts w:ascii="Arial" w:cs="Arial" w:eastAsia="Arial" w:hAnsi="Arial"/>
          <w:rtl w:val="0"/>
        </w:rPr>
        <w:t xml:space="preserve">Flat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Total Price: </w:t>
      </w:r>
      <w:r w:rsidDel="00000000" w:rsidR="00000000" w:rsidRPr="00000000">
        <w:rPr>
          <w:rFonts w:ascii="Arial" w:cs="Arial" w:eastAsia="Arial" w:hAnsi="Arial"/>
          <w:rtl w:val="0"/>
        </w:rPr>
        <w:t xml:space="preserve">See the individual price for each year, not the total price 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Quantity : </w:t>
      </w:r>
      <w:r w:rsidDel="00000000" w:rsidR="00000000" w:rsidRPr="00000000">
        <w:rPr>
          <w:rFonts w:ascii="Arial" w:cs="Arial" w:eastAsia="Arial" w:hAnsi="Arial"/>
          <w:rtl w:val="0"/>
        </w:rPr>
        <w:t xml:space="preserve">default 1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t xml:space="preserve">Start Date : </w:t>
      </w:r>
      <w:r w:rsidDel="00000000" w:rsidR="00000000" w:rsidRPr="00000000">
        <w:rPr>
          <w:rFonts w:ascii="Arial" w:cs="Arial" w:eastAsia="Arial" w:hAnsi="Arial"/>
          <w:rtl w:val="0"/>
        </w:rPr>
        <w:t xml:space="preserve">Start date for first year will be based on the service start date 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year 2, do 1 year after the start date or read the wording in the contract to figure out when the second payment is due 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Periods: </w:t>
      </w:r>
      <w:r w:rsidDel="00000000" w:rsidR="00000000" w:rsidRPr="00000000">
        <w:rPr>
          <w:rFonts w:ascii="Arial" w:cs="Arial" w:eastAsia="Arial" w:hAnsi="Arial"/>
          <w:rtl w:val="0"/>
        </w:rPr>
        <w:t xml:space="preserve">default 1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Frequency: </w:t>
      </w:r>
      <w:r w:rsidDel="00000000" w:rsidR="00000000" w:rsidRPr="00000000">
        <w:rPr>
          <w:rFonts w:ascii="Arial" w:cs="Arial" w:eastAsia="Arial" w:hAnsi="Arial"/>
          <w:rtl w:val="0"/>
        </w:rPr>
        <w:t xml:space="preserve">See PAYMENT TERMS section and see how long the contract is, for this example </w:t>
      </w:r>
    </w:p>
    <w:p w:rsidR="00000000" w:rsidDel="00000000" w:rsidP="00000000" w:rsidRDefault="00000000" w:rsidRPr="00000000" w14:paraId="00000021">
      <w:pPr>
        <w:rPr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they are dividing it into two payments each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One off examples:</w:t>
      </w:r>
    </w:p>
    <w:p w:rsidR="00000000" w:rsidDel="00000000" w:rsidP="00000000" w:rsidRDefault="00000000" w:rsidRPr="00000000" w14:paraId="00000026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1168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there is an EXHIBIT date, you will use that date as the Service Start Date and have the term end based on the subscription date. </w:t>
      </w:r>
      <w:r w:rsidDel="00000000" w:rsidR="00000000" w:rsidRPr="00000000">
        <w:rPr>
          <w:sz w:val="20"/>
          <w:szCs w:val="20"/>
          <w:rtl w:val="0"/>
        </w:rPr>
        <w:t xml:space="preserve">Example: May 5th, 2023- December 27th, 2025</w:t>
      </w:r>
    </w:p>
    <w:p w:rsidR="00000000" w:rsidDel="00000000" w:rsidP="00000000" w:rsidRDefault="00000000" w:rsidRPr="00000000" w14:paraId="0000002B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arage.tabsplatform.com/prod/contracts/2cf095cd-5d3e-480f-80d4-82c3bfad3a66/terms/revenue" TargetMode="External"/><Relationship Id="rId5" Type="http://schemas.openxmlformats.org/officeDocument/2006/relationships/styles" Target="styles.xml"/><Relationship Id="rId6" Type="http://schemas.openxmlformats.org/officeDocument/2006/relationships/hyperlink" Target="https://garage.tabsplatform.com/prod/contracts/4361748e-203d-4431-aee6-7f06286054c4/terms/revenu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