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ENFOS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781790212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Billing model:</w:t>
            </w:r>
            <w:r w:rsidDel="00000000" w:rsidR="00000000" w:rsidRPr="00000000">
              <w:rPr>
                <w:rtl w:val="0"/>
              </w:rPr>
              <w:br w:type="textWrapping"/>
              <w:t xml:space="preserve">- high ACV, multiyear, paid upfront or annual billing</w:t>
              <w:br w:type="textWrapping"/>
              <w:t xml:space="preserve">- Historically: Onboarding</w:t>
              <w:br w:type="textWrapping"/>
              <w:tab/>
              <w:t xml:space="preserve">- defined schedules</w:t>
              <w:br w:type="textWrapping"/>
              <w:tab/>
              <w:t xml:space="preserve">- based on completion</w:t>
              <w:br w:type="textWrapping"/>
              <w:t xml:space="preserve">- Software Flat fee</w:t>
              <w:br w:type="textWrapping"/>
              <w:t xml:space="preserve">- Future state: modules</w:t>
              <w:br w:type="textWrapping"/>
              <w:br w:type="textWrapping"/>
              <w:t xml:space="preserve">- AP portals for some clients</w:t>
              <w:br w:type="textWrapping"/>
            </w:r>
            <w:r w:rsidDel="00000000" w:rsidR="00000000" w:rsidRPr="00000000">
              <w:rPr>
                <w:b w:val="1"/>
                <w:highlight w:val="green"/>
                <w:rtl w:val="0"/>
              </w:rPr>
              <w:t xml:space="preserve">They will scope this with us later down the line- feel free to loop me in here if/when we need t</w:t>
            </w:r>
            <w:commentRangeStart w:id="0"/>
            <w:commentRangeStart w:id="1"/>
            <w:commentRangeStart w:id="2"/>
            <w:commentRangeStart w:id="3"/>
            <w:r w:rsidDel="00000000" w:rsidR="00000000" w:rsidRPr="00000000">
              <w:rPr>
                <w:b w:val="1"/>
                <w:highlight w:val="green"/>
                <w:rtl w:val="0"/>
              </w:rPr>
              <w:t xml:space="preserve">o revisit</w:t>
            </w: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Process:</w:t>
            </w:r>
            <w:r w:rsidDel="00000000" w:rsidR="00000000" w:rsidRPr="00000000">
              <w:rPr>
                <w:b w:val="1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Deal closes→ Alex K needs to ping Roger (for confirmation to kick off invoicing) → Alex K gets PO → manually creates invoices in QBO → manual chasing/follow up</w:t>
              <w:br w:type="textWrapping"/>
              <w:br w:type="textWrapping"/>
              <w:t xml:space="preserve">Manual spreadsheet to keep track of ARR </w:t>
              <w:br w:type="textWrapping"/>
              <w:t xml:space="preserve">- cannot split by product </w:t>
              <w:br w:type="textWrapping"/>
              <w:br w:type="textWrapping"/>
              <w:t xml:space="preserve">Moving from cash basis → GAAP compliant accrual accounting</w:t>
              <w:br w:type="textWrapping"/>
              <w:br w:type="textWrapping"/>
              <w:t xml:space="preserve">- 31 logos today → 40 by EOY → 50+ by end of 2026</w:t>
              <w:br w:type="textWrapping"/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Alex K- the one doing the invoicing, very nice</w:t>
              <w:br w:type="textWrapping"/>
              <w:t xml:space="preserve">Alex B- Chief of Staff/CRO- running the eval, straight forward and easy to work with</w:t>
              <w:br w:type="textWrapping"/>
              <w:t xml:space="preserve">Sherry- EA + doing some of the billing today, nitpicky and detail oriented </w:t>
              <w:br w:type="textWrapping"/>
              <w:t xml:space="preserve">George- CS- very nice. cares about renewals  </w:t>
              <w:br w:type="textWrapping"/>
              <w:t xml:space="preserve">Alexa- Implementation- very nice. Cares about single source of truth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0" cy="34798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B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 your information is coming from: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Terms come from Order Forms or Sales Orders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is a sales order, it will say so </w:t>
      </w:r>
      <w:r w:rsidDel="00000000" w:rsidR="00000000" w:rsidRPr="00000000">
        <w:rPr>
          <w:i w:val="1"/>
          <w:sz w:val="20"/>
          <w:szCs w:val="20"/>
          <w:rtl w:val="0"/>
        </w:rPr>
        <w:t xml:space="preserve">clearly</w:t>
      </w:r>
      <w:r w:rsidDel="00000000" w:rsidR="00000000" w:rsidRPr="00000000">
        <w:rPr>
          <w:sz w:val="20"/>
          <w:szCs w:val="20"/>
          <w:rtl w:val="0"/>
        </w:rPr>
        <w:t xml:space="preserve"> on the contract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you're processing a sales order or order form, you should double check the MSA that corresponds with it for the net terms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 come from the MSA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can leave the MSA as processed without BT but these net terms should be reflected on the associated Order Form or Sales Order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</w:t>
      </w:r>
      <w:r w:rsidDel="00000000" w:rsidR="00000000" w:rsidRPr="00000000">
        <w:rPr>
          <w:sz w:val="20"/>
          <w:szCs w:val="20"/>
          <w:rtl w:val="0"/>
        </w:rPr>
        <w:t xml:space="preserve"> process any BT listed in the MSA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</w:t>
      </w:r>
      <w:r w:rsidDel="00000000" w:rsidR="00000000" w:rsidRPr="00000000">
        <w:rPr>
          <w:sz w:val="20"/>
          <w:szCs w:val="20"/>
          <w:rtl w:val="0"/>
        </w:rPr>
        <w:t xml:space="preserve">process </w:t>
      </w:r>
      <w:r w:rsidDel="00000000" w:rsidR="00000000" w:rsidRPr="00000000">
        <w:rPr>
          <w:sz w:val="20"/>
          <w:szCs w:val="20"/>
          <w:rtl w:val="0"/>
        </w:rPr>
        <w:t xml:space="preserve">Purchase Orders (POs). This is the information you should take from the PO: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PO number (must be inputted as an additional field on the invoices of the corresponding contract)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make sure that you are adding the PO to the correct invoices!!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shipping and billing address should be added to the customer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billing and shipping address for the contract should correspond to the associated PO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contracts/order forms do not have an associated 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themselves are relatively straightforward - process according to what the contract says.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use the listed start date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last signature date if nothing is stated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 of Service:</w:t>
      </w:r>
      <w:r w:rsidDel="00000000" w:rsidR="00000000" w:rsidRPr="00000000">
        <w:rPr>
          <w:sz w:val="20"/>
          <w:szCs w:val="20"/>
          <w:rtl w:val="0"/>
        </w:rPr>
        <w:t xml:space="preserve"> use the number of months in the term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12 months if nothing is stated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Use the name of the product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  <w:r w:rsidDel="00000000" w:rsidR="00000000" w:rsidRPr="00000000">
        <w:rPr>
          <w:sz w:val="20"/>
          <w:szCs w:val="20"/>
          <w:rtl w:val="0"/>
        </w:rPr>
        <w:t xml:space="preserve">: include the description of the products/services included. Example below - parts circled in pink should be in the description: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33655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365500"/>
                          <a:chOff x="152400" y="152400"/>
                          <a:chExt cx="6953250" cy="39243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953250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10225" y="780550"/>
                            <a:ext cx="1801200" cy="2691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3655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6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: use stated quantity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1 if nothing is stated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sz w:val="20"/>
          <w:szCs w:val="20"/>
          <w:rtl w:val="0"/>
        </w:rPr>
        <w:t xml:space="preserve">: Use the listed price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for special terms and conditions or payment terms or additional rules for specific invoicing cadences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sz w:val="20"/>
          <w:szCs w:val="20"/>
          <w:rtl w:val="0"/>
        </w:rPr>
        <w:t xml:space="preserve">: match service start date unless a different invoicing cadence is stated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Number of periods:</w:t>
      </w:r>
      <w:r w:rsidDel="00000000" w:rsidR="00000000" w:rsidRPr="00000000">
        <w:rPr>
          <w:sz w:val="20"/>
          <w:szCs w:val="20"/>
          <w:rtl w:val="0"/>
        </w:rPr>
        <w:t xml:space="preserve"> infer from frequency and months of service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sz w:val="20"/>
          <w:szCs w:val="20"/>
          <w:rtl w:val="0"/>
        </w:rPr>
        <w:t xml:space="preserve"> based on the payment schedule and term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paid annually, YEAR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monthly, MONTH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: check the associated MSA for that customer &amp; order form for the net terms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PO and order forms may list different net terms, but you should </w:t>
      </w:r>
      <w:r w:rsidDel="00000000" w:rsidR="00000000" w:rsidRPr="00000000">
        <w:rPr>
          <w:b w:val="1"/>
          <w:sz w:val="20"/>
          <w:szCs w:val="20"/>
          <w:rtl w:val="0"/>
        </w:rPr>
        <w:t xml:space="preserve">always</w:t>
      </w:r>
      <w:r w:rsidDel="00000000" w:rsidR="00000000" w:rsidRPr="00000000">
        <w:rPr>
          <w:sz w:val="20"/>
          <w:szCs w:val="20"/>
          <w:rtl w:val="0"/>
        </w:rPr>
        <w:t xml:space="preserve"> use the net terms in the MSA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color w:val="4a86e8"/>
          <w:sz w:val="20"/>
          <w:szCs w:val="20"/>
          <w:highlight w:val="yellow"/>
        </w:rPr>
      </w:pPr>
      <w:r w:rsidDel="00000000" w:rsidR="00000000" w:rsidRPr="00000000">
        <w:rPr>
          <w:b w:val="1"/>
          <w:color w:val="4a86e8"/>
          <w:sz w:val="20"/>
          <w:szCs w:val="20"/>
          <w:highlight w:val="yellow"/>
          <w:rtl w:val="0"/>
        </w:rPr>
        <w:t xml:space="preserve">Bill in advance, due start of period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</w:t>
      </w:r>
      <w:r w:rsidDel="00000000" w:rsidR="00000000" w:rsidRPr="00000000">
        <w:rPr>
          <w:b w:val="1"/>
          <w:sz w:val="20"/>
          <w:szCs w:val="20"/>
          <w:rtl w:val="0"/>
        </w:rPr>
        <w:t xml:space="preserve">gration Item</w:t>
      </w:r>
      <w:r w:rsidDel="00000000" w:rsidR="00000000" w:rsidRPr="00000000">
        <w:rPr>
          <w:sz w:val="20"/>
          <w:szCs w:val="20"/>
          <w:rtl w:val="0"/>
        </w:rPr>
        <w:t xml:space="preserve">: refer to mapping here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https://docs.google.com/spreadsheets/d/17z0413nEs-2hZ6lcNQSeK5Yja8UlyyGwZyIlFgj7clQ/edit?gid=353851581#gid=353851581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color w:val="ff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PO Number reminder!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Remember to check for POs associated with that order form and add the PO number to each invoice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price of the product is different per year - create a separate revenue schedule for each year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the below should be 3 revenue schedules/billing terms: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1 service start date 6/9/2025 for 12 months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2 service start date 6/9/2026 for 12 months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Year 3 service start date 6/9/2027 for 12 months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Contractid b9fefb64-f717-41d4-b9ee-37253434654c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60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color w:val="4a86e8"/>
          <w:sz w:val="20"/>
          <w:szCs w:val="20"/>
          <w:u w:val="single"/>
        </w:rPr>
      </w:pPr>
      <w:r w:rsidDel="00000000" w:rsidR="00000000" w:rsidRPr="00000000">
        <w:rPr>
          <w:b w:val="1"/>
          <w:color w:val="4a86e8"/>
          <w:sz w:val="20"/>
          <w:szCs w:val="20"/>
          <w:u w:val="single"/>
          <w:rtl w:val="0"/>
        </w:rPr>
        <w:t xml:space="preserve">Double check the following: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Customer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Invoice date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Terms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Due date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Billing to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Shipping to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PO number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Product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Period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 •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B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C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D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3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CARR</w:t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.Intro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https://us-56595.app.gong.io/call?id=9133609961427745123&amp;account-id=4661979429957038267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.Custom demo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https://us-56595.app.gong.io/call?id=5314733701650479051&amp;account-id=4661979429957038267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.Partnerships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https://us-56595.app.gong.io/call?id=3826951672038898896&amp;account-id=4661979429957038267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7-01T02:08:12Z"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Perfect. @paula@tabsplatform.com - you're thinkig of this as an upsell?</w:t>
      </w:r>
    </w:p>
  </w:comment>
  <w:comment w:author="Paula Kyin" w:id="1" w:date="2025-07-01T02:10:32Z"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Correct! Phased out-- so not something we are tackling until they're up and running with their initial use cases.</w:t>
      </w:r>
    </w:p>
  </w:comment>
  <w:comment w:author="Royce Kok" w:id="2" w:date="2025-07-01T02:11:14Z"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Thanks 👍 We'll keep an commercial eye out this!</w:t>
      </w:r>
    </w:p>
  </w:comment>
  <w:comment w:author="Paula Kyin" w:id="3" w:date="2025-07-01T02:24:55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👍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docs.google.com/spreadsheets/d/17z0413nEs-2hZ6lcNQSeK5Yja8UlyyGwZyIlFgj7clQ/edit?gid=353851581#gid=353851581" TargetMode="External"/><Relationship Id="rId13" Type="http://schemas.openxmlformats.org/officeDocument/2006/relationships/hyperlink" Target="https://us-56595.app.gong.io/call?id=5314733701650479051&amp;account-id=4661979429957038267" TargetMode="External"/><Relationship Id="rId12" Type="http://schemas.openxmlformats.org/officeDocument/2006/relationships/hyperlink" Target="https://us-56595.app.gong.io/call?id=9133609961427745123&amp;account-id=4661979429957038267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hyperlink" Target="https://us-56595.app.gong.io/call?id=3826951672038898896&amp;account-id=4661979429957038267" TargetMode="External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