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color w:val="000000"/>
          <w:sz w:val="30"/>
          <w:szCs w:val="30"/>
          <w:rtl w:val="0"/>
        </w:rPr>
        <w:t xml:space="preserve">Blumira</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2085984005"/>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5"/>
              </w:numPr>
              <w:ind w:left="720" w:hanging="360"/>
              <w:rPr>
                <w:sz w:val="20"/>
                <w:szCs w:val="20"/>
                <w:shd w:fill="d9ead3" w:val="clear"/>
              </w:rPr>
            </w:pPr>
            <w:r w:rsidDel="00000000" w:rsidR="00000000" w:rsidRPr="00000000">
              <w:rPr>
                <w:sz w:val="20"/>
                <w:szCs w:val="20"/>
                <w:shd w:fill="d9ead3" w:val="clear"/>
                <w:rtl w:val="0"/>
              </w:rPr>
              <w:t xml:space="preserve">Info on how merchant bills</w:t>
            </w:r>
            <w:r w:rsidDel="00000000" w:rsidR="00000000" w:rsidRPr="00000000">
              <w:rPr>
                <w:rtl w:val="0"/>
              </w:rPr>
            </w:r>
          </w:p>
          <w:p w:rsidR="00000000" w:rsidDel="00000000" w:rsidP="00000000" w:rsidRDefault="00000000" w:rsidRPr="00000000" w14:paraId="00000007">
            <w:pPr>
              <w:ind w:left="0" w:firstLine="0"/>
              <w:rPr>
                <w:sz w:val="20"/>
                <w:szCs w:val="20"/>
              </w:rPr>
            </w:pPr>
            <w:r w:rsidDel="00000000" w:rsidR="00000000" w:rsidRPr="00000000">
              <w:rPr>
                <w:sz w:val="20"/>
                <w:szCs w:val="20"/>
                <w:rtl w:val="0"/>
              </w:rPr>
              <w:t xml:space="preserve">Two Revenue Streams: Direct Model and MSP Reseller Model</w:t>
            </w:r>
          </w:p>
          <w:p w:rsidR="00000000" w:rsidDel="00000000" w:rsidP="00000000" w:rsidRDefault="00000000" w:rsidRPr="00000000" w14:paraId="00000008">
            <w:pPr>
              <w:ind w:left="0" w:firstLine="0"/>
              <w:rPr>
                <w:sz w:val="20"/>
                <w:szCs w:val="20"/>
              </w:rPr>
            </w:pPr>
            <w:r w:rsidDel="00000000" w:rsidR="00000000" w:rsidRPr="00000000">
              <w:rPr>
                <w:sz w:val="20"/>
                <w:szCs w:val="20"/>
                <w:rtl w:val="0"/>
              </w:rPr>
              <w:t xml:space="preserve">Parent–child and reseller billing models across 4–5 distinct product lines and multiple customer hierarchies.</w:t>
              <w:br w:type="textWrapping"/>
              <w:t xml:space="preserve">Direct Model is 1:1 relationship with the customer</w:t>
              <w:br w:type="textWrapping"/>
              <w:t xml:space="preserve">Usage (PxQ, Tiers, Drawdown) - experimenting with new pricing too</w:t>
            </w:r>
          </w:p>
          <w:p w:rsidR="00000000" w:rsidDel="00000000" w:rsidP="00000000" w:rsidRDefault="00000000" w:rsidRPr="00000000" w14:paraId="00000009">
            <w:pPr>
              <w:ind w:left="0" w:firstLine="0"/>
              <w:rPr>
                <w:sz w:val="20"/>
                <w:szCs w:val="20"/>
              </w:rPr>
            </w:pPr>
            <w:r w:rsidDel="00000000" w:rsidR="00000000" w:rsidRPr="00000000">
              <w:rPr>
                <w:rtl w:val="0"/>
              </w:rPr>
            </w:r>
          </w:p>
          <w:p w:rsidR="00000000" w:rsidDel="00000000" w:rsidP="00000000" w:rsidRDefault="00000000" w:rsidRPr="00000000" w14:paraId="0000000A">
            <w:pPr>
              <w:ind w:left="720" w:firstLine="0"/>
              <w:rPr>
                <w:strike w:val="1"/>
                <w:sz w:val="20"/>
                <w:szCs w:val="20"/>
                <w:shd w:fill="d9ead3" w:val="clear"/>
              </w:rPr>
            </w:pPr>
            <w:r w:rsidDel="00000000" w:rsidR="00000000" w:rsidRPr="00000000">
              <w:rPr>
                <w:sz w:val="20"/>
                <w:szCs w:val="20"/>
                <w:shd w:fill="d9ead3" w:val="clear"/>
                <w:rtl w:val="0"/>
              </w:rPr>
              <w:t xml:space="preserve">1) What is the merchant temperament? </w:t>
            </w:r>
            <w:r w:rsidDel="00000000" w:rsidR="00000000" w:rsidRPr="00000000">
              <w:rPr>
                <w:rtl w:val="0"/>
              </w:rPr>
            </w:r>
          </w:p>
          <w:p w:rsidR="00000000" w:rsidDel="00000000" w:rsidP="00000000" w:rsidRDefault="00000000" w:rsidRPr="00000000" w14:paraId="0000000B">
            <w:pPr>
              <w:ind w:left="0" w:firstLine="0"/>
              <w:rPr>
                <w:sz w:val="20"/>
                <w:szCs w:val="20"/>
              </w:rPr>
            </w:pPr>
            <w:r w:rsidDel="00000000" w:rsidR="00000000" w:rsidRPr="00000000">
              <w:rPr>
                <w:sz w:val="20"/>
                <w:szCs w:val="20"/>
                <w:rtl w:val="0"/>
              </w:rPr>
              <w:t xml:space="preserve">👤 Edward Sawyer</w:t>
            </w:r>
          </w:p>
          <w:p w:rsidR="00000000" w:rsidDel="00000000" w:rsidP="00000000" w:rsidRDefault="00000000" w:rsidRPr="00000000" w14:paraId="0000000C">
            <w:pPr>
              <w:ind w:left="0" w:firstLine="0"/>
              <w:rPr>
                <w:sz w:val="20"/>
                <w:szCs w:val="20"/>
              </w:rPr>
            </w:pPr>
            <w:r w:rsidDel="00000000" w:rsidR="00000000" w:rsidRPr="00000000">
              <w:rPr>
                <w:sz w:val="20"/>
                <w:szCs w:val="20"/>
                <w:rtl w:val="0"/>
              </w:rPr>
              <w:t xml:space="preserve">Role: CFO, Executive Sponsor, Champion</w:t>
            </w:r>
          </w:p>
          <w:p w:rsidR="00000000" w:rsidDel="00000000" w:rsidP="00000000" w:rsidRDefault="00000000" w:rsidRPr="00000000" w14:paraId="0000000D">
            <w:pPr>
              <w:ind w:left="0" w:firstLine="0"/>
              <w:rPr>
                <w:sz w:val="20"/>
                <w:szCs w:val="20"/>
              </w:rPr>
            </w:pPr>
            <w:r w:rsidDel="00000000" w:rsidR="00000000" w:rsidRPr="00000000">
              <w:rPr>
                <w:sz w:val="20"/>
                <w:szCs w:val="20"/>
                <w:rtl w:val="0"/>
              </w:rPr>
              <w:t xml:space="preserve">Responsibilities: Oversees financial operations, including billing efficiency and strategic vendor selection.</w:t>
            </w:r>
          </w:p>
          <w:p w:rsidR="00000000" w:rsidDel="00000000" w:rsidP="00000000" w:rsidRDefault="00000000" w:rsidRPr="00000000" w14:paraId="0000000E">
            <w:pPr>
              <w:ind w:left="0" w:firstLine="0"/>
              <w:rPr>
                <w:sz w:val="20"/>
                <w:szCs w:val="20"/>
              </w:rPr>
            </w:pPr>
            <w:r w:rsidDel="00000000" w:rsidR="00000000" w:rsidRPr="00000000">
              <w:rPr>
                <w:sz w:val="20"/>
                <w:szCs w:val="20"/>
                <w:rtl w:val="0"/>
              </w:rPr>
              <w:t xml:space="preserve">Focus Areas: Time/cost savings, minimizing manual workflows, and enabling scale.</w:t>
            </w:r>
          </w:p>
          <w:p w:rsidR="00000000" w:rsidDel="00000000" w:rsidP="00000000" w:rsidRDefault="00000000" w:rsidRPr="00000000" w14:paraId="0000000F">
            <w:pPr>
              <w:ind w:left="0" w:firstLine="0"/>
              <w:rPr>
                <w:sz w:val="20"/>
                <w:szCs w:val="20"/>
              </w:rPr>
            </w:pPr>
            <w:r w:rsidDel="00000000" w:rsidR="00000000" w:rsidRPr="00000000">
              <w:rPr>
                <w:sz w:val="20"/>
                <w:szCs w:val="20"/>
                <w:rtl w:val="0"/>
              </w:rPr>
              <w:t xml:space="preserve">Temperament: Pragmatic, direct, open to collaboration; moves quickly when there’s clear ROI.</w:t>
            </w:r>
          </w:p>
          <w:p w:rsidR="00000000" w:rsidDel="00000000" w:rsidP="00000000" w:rsidRDefault="00000000" w:rsidRPr="00000000" w14:paraId="00000010">
            <w:pPr>
              <w:ind w:left="0" w:firstLine="0"/>
              <w:rPr>
                <w:sz w:val="20"/>
                <w:szCs w:val="20"/>
              </w:rPr>
            </w:pPr>
            <w:r w:rsidDel="00000000" w:rsidR="00000000" w:rsidRPr="00000000">
              <w:rPr>
                <w:rtl w:val="0"/>
              </w:rPr>
            </w:r>
          </w:p>
          <w:p w:rsidR="00000000" w:rsidDel="00000000" w:rsidP="00000000" w:rsidRDefault="00000000" w:rsidRPr="00000000" w14:paraId="00000011">
            <w:pPr>
              <w:ind w:left="0" w:firstLine="0"/>
              <w:rPr>
                <w:sz w:val="20"/>
                <w:szCs w:val="20"/>
              </w:rPr>
            </w:pPr>
            <w:r w:rsidDel="00000000" w:rsidR="00000000" w:rsidRPr="00000000">
              <w:rPr>
                <w:sz w:val="20"/>
                <w:szCs w:val="20"/>
                <w:rtl w:val="0"/>
              </w:rPr>
              <w:t xml:space="preserve">👤 Michael Kellar</w:t>
            </w:r>
          </w:p>
          <w:p w:rsidR="00000000" w:rsidDel="00000000" w:rsidP="00000000" w:rsidRDefault="00000000" w:rsidRPr="00000000" w14:paraId="00000012">
            <w:pPr>
              <w:ind w:left="0" w:firstLine="0"/>
              <w:rPr>
                <w:sz w:val="20"/>
                <w:szCs w:val="20"/>
              </w:rPr>
            </w:pPr>
            <w:r w:rsidDel="00000000" w:rsidR="00000000" w:rsidRPr="00000000">
              <w:rPr>
                <w:sz w:val="20"/>
                <w:szCs w:val="20"/>
                <w:rtl w:val="0"/>
              </w:rPr>
              <w:t xml:space="preserve">Role: Operations Lead / Deal Champion</w:t>
            </w:r>
          </w:p>
          <w:p w:rsidR="00000000" w:rsidDel="00000000" w:rsidP="00000000" w:rsidRDefault="00000000" w:rsidRPr="00000000" w14:paraId="00000013">
            <w:pPr>
              <w:ind w:left="0" w:firstLine="0"/>
              <w:rPr>
                <w:sz w:val="20"/>
                <w:szCs w:val="20"/>
              </w:rPr>
            </w:pPr>
            <w:r w:rsidDel="00000000" w:rsidR="00000000" w:rsidRPr="00000000">
              <w:rPr>
                <w:sz w:val="20"/>
                <w:szCs w:val="20"/>
                <w:rtl w:val="0"/>
              </w:rPr>
              <w:t xml:space="preserve">Responsibilities: Leads procurement, billing process design, and system integration planning.</w:t>
            </w:r>
          </w:p>
          <w:p w:rsidR="00000000" w:rsidDel="00000000" w:rsidP="00000000" w:rsidRDefault="00000000" w:rsidRPr="00000000" w14:paraId="00000014">
            <w:pPr>
              <w:ind w:left="0" w:firstLine="0"/>
              <w:rPr>
                <w:sz w:val="20"/>
                <w:szCs w:val="20"/>
              </w:rPr>
            </w:pPr>
            <w:r w:rsidDel="00000000" w:rsidR="00000000" w:rsidRPr="00000000">
              <w:rPr>
                <w:sz w:val="20"/>
                <w:szCs w:val="20"/>
                <w:rtl w:val="0"/>
              </w:rPr>
              <w:t xml:space="preserve">Focus Areas: Automation, integration with HubSpot/Campfire/Stripe, and usage-based billing flexibility.</w:t>
            </w:r>
          </w:p>
          <w:p w:rsidR="00000000" w:rsidDel="00000000" w:rsidP="00000000" w:rsidRDefault="00000000" w:rsidRPr="00000000" w14:paraId="00000015">
            <w:pPr>
              <w:ind w:left="0" w:firstLine="0"/>
              <w:rPr>
                <w:sz w:val="20"/>
                <w:szCs w:val="20"/>
              </w:rPr>
            </w:pPr>
            <w:r w:rsidDel="00000000" w:rsidR="00000000" w:rsidRPr="00000000">
              <w:rPr>
                <w:sz w:val="20"/>
                <w:szCs w:val="20"/>
                <w:rtl w:val="0"/>
              </w:rPr>
              <w:t xml:space="preserve">Temperament: Analytical, solutions-oriented, fast-moving; values responsiveness and clarity.</w:t>
            </w:r>
          </w:p>
          <w:p w:rsidR="00000000" w:rsidDel="00000000" w:rsidP="00000000" w:rsidRDefault="00000000" w:rsidRPr="00000000" w14:paraId="00000016">
            <w:pPr>
              <w:ind w:left="0" w:firstLine="0"/>
              <w:rPr>
                <w:sz w:val="20"/>
                <w:szCs w:val="20"/>
              </w:rPr>
            </w:pPr>
            <w:r w:rsidDel="00000000" w:rsidR="00000000" w:rsidRPr="00000000">
              <w:rPr>
                <w:rtl w:val="0"/>
              </w:rPr>
            </w:r>
          </w:p>
          <w:p w:rsidR="00000000" w:rsidDel="00000000" w:rsidP="00000000" w:rsidRDefault="00000000" w:rsidRPr="00000000" w14:paraId="00000017">
            <w:pPr>
              <w:pStyle w:val="Heading3"/>
              <w:keepNext w:val="0"/>
              <w:keepLines w:val="0"/>
              <w:spacing w:after="80" w:before="280" w:lineRule="auto"/>
              <w:rPr>
                <w:rFonts w:ascii="Inter" w:cs="Inter" w:eastAsia="Inter" w:hAnsi="Inter"/>
                <w:b w:val="1"/>
                <w:sz w:val="26"/>
                <w:szCs w:val="26"/>
              </w:rPr>
            </w:pPr>
            <w:bookmarkStart w:colFirst="0" w:colLast="0" w:name="_ps7icnuwo4c6" w:id="3"/>
            <w:bookmarkEnd w:id="3"/>
            <w:r w:rsidDel="00000000" w:rsidR="00000000" w:rsidRPr="00000000">
              <w:rPr>
                <w:rFonts w:ascii="Inter" w:cs="Inter" w:eastAsia="Inter" w:hAnsi="Inter"/>
                <w:b w:val="1"/>
                <w:sz w:val="26"/>
                <w:szCs w:val="26"/>
                <w:rtl w:val="0"/>
              </w:rPr>
              <w:t xml:space="preserve">👤 Chris</w:t>
            </w:r>
          </w:p>
          <w:p w:rsidR="00000000" w:rsidDel="00000000" w:rsidP="00000000" w:rsidRDefault="00000000" w:rsidRPr="00000000" w14:paraId="00000018">
            <w:pPr>
              <w:spacing w:after="240" w:before="240" w:lineRule="auto"/>
              <w:rPr>
                <w:b w:val="1"/>
                <w:sz w:val="26"/>
                <w:szCs w:val="26"/>
              </w:rPr>
            </w:pPr>
            <w:r w:rsidDel="00000000" w:rsidR="00000000" w:rsidRPr="00000000">
              <w:rPr>
                <w:b w:val="1"/>
                <w:sz w:val="20"/>
                <w:szCs w:val="20"/>
                <w:rtl w:val="0"/>
              </w:rPr>
              <w:t xml:space="preserve">Role:</w:t>
            </w:r>
            <w:r w:rsidDel="00000000" w:rsidR="00000000" w:rsidRPr="00000000">
              <w:rPr>
                <w:sz w:val="20"/>
                <w:szCs w:val="20"/>
                <w:rtl w:val="0"/>
              </w:rPr>
              <w:t xml:space="preserve"> Engineering and Sales</w:t>
              <w:br w:type="textWrapping"/>
            </w:r>
            <w:r w:rsidDel="00000000" w:rsidR="00000000" w:rsidRPr="00000000">
              <w:rPr>
                <w:b w:val="1"/>
                <w:sz w:val="20"/>
                <w:szCs w:val="20"/>
                <w:rtl w:val="0"/>
              </w:rPr>
              <w:t xml:space="preserve">Responsibilities:</w:t>
            </w:r>
            <w:r w:rsidDel="00000000" w:rsidR="00000000" w:rsidRPr="00000000">
              <w:rPr>
                <w:sz w:val="20"/>
                <w:szCs w:val="20"/>
                <w:rtl w:val="0"/>
              </w:rPr>
              <w:t xml:space="preserve"> Evaluating API capabilities, data integration architecture, and HubSpot/Stripe connectivity.</w:t>
              <w:br w:type="textWrapping"/>
            </w:r>
            <w:r w:rsidDel="00000000" w:rsidR="00000000" w:rsidRPr="00000000">
              <w:rPr>
                <w:b w:val="1"/>
                <w:sz w:val="20"/>
                <w:szCs w:val="20"/>
                <w:rtl w:val="0"/>
              </w:rPr>
              <w:t xml:space="preserve">Cares About:</w:t>
            </w:r>
            <w:r w:rsidDel="00000000" w:rsidR="00000000" w:rsidRPr="00000000">
              <w:rPr>
                <w:sz w:val="20"/>
                <w:szCs w:val="20"/>
                <w:rtl w:val="0"/>
              </w:rPr>
              <w:t xml:space="preserve"> Simplicity of API design, real-time data syncs, and engineering workload. Removing himself from the Billing Process</w:t>
              <w:br w:type="textWrapping"/>
            </w:r>
            <w:r w:rsidDel="00000000" w:rsidR="00000000" w:rsidRPr="00000000">
              <w:rPr>
                <w:b w:val="1"/>
                <w:sz w:val="20"/>
                <w:szCs w:val="20"/>
                <w:rtl w:val="0"/>
              </w:rPr>
              <w:t xml:space="preserve">Temperament:</w:t>
            </w:r>
            <w:r w:rsidDel="00000000" w:rsidR="00000000" w:rsidRPr="00000000">
              <w:rPr>
                <w:sz w:val="20"/>
                <w:szCs w:val="20"/>
                <w:rtl w:val="0"/>
              </w:rPr>
              <w:t xml:space="preserve"> Technical, detail-focused, concise; asks sharp questions to validate implementation risk.</w:t>
              <w:br w:type="textWrapping"/>
              <w:br w:type="textWrapping"/>
            </w:r>
            <w:r w:rsidDel="00000000" w:rsidR="00000000" w:rsidRPr="00000000">
              <w:rPr>
                <w:b w:val="1"/>
                <w:sz w:val="26"/>
                <w:szCs w:val="26"/>
                <w:rtl w:val="0"/>
              </w:rPr>
              <w:t xml:space="preserve">👤 Faith</w:t>
            </w:r>
          </w:p>
          <w:p w:rsidR="00000000" w:rsidDel="00000000" w:rsidP="00000000" w:rsidRDefault="00000000" w:rsidRPr="00000000" w14:paraId="00000019">
            <w:pPr>
              <w:spacing w:after="240" w:before="240" w:lineRule="auto"/>
              <w:rPr>
                <w:sz w:val="20"/>
                <w:szCs w:val="20"/>
              </w:rPr>
            </w:pPr>
            <w:r w:rsidDel="00000000" w:rsidR="00000000" w:rsidRPr="00000000">
              <w:rPr>
                <w:b w:val="1"/>
                <w:sz w:val="20"/>
                <w:szCs w:val="20"/>
                <w:rtl w:val="0"/>
              </w:rPr>
              <w:t xml:space="preserve">Role:</w:t>
            </w:r>
            <w:r w:rsidDel="00000000" w:rsidR="00000000" w:rsidRPr="00000000">
              <w:rPr>
                <w:sz w:val="20"/>
                <w:szCs w:val="20"/>
                <w:rtl w:val="0"/>
              </w:rPr>
              <w:t xml:space="preserve"> Revenue Operations / Billing Execution, Cross Functional Leader</w:t>
            </w:r>
          </w:p>
          <w:p w:rsidR="00000000" w:rsidDel="00000000" w:rsidP="00000000" w:rsidRDefault="00000000" w:rsidRPr="00000000" w14:paraId="0000001A">
            <w:pPr>
              <w:spacing w:after="240" w:before="240" w:lineRule="auto"/>
              <w:rPr>
                <w:sz w:val="20"/>
                <w:szCs w:val="20"/>
              </w:rPr>
            </w:pPr>
            <w:r w:rsidDel="00000000" w:rsidR="00000000" w:rsidRPr="00000000">
              <w:rPr>
                <w:b w:val="1"/>
                <w:sz w:val="20"/>
                <w:szCs w:val="20"/>
                <w:rtl w:val="0"/>
              </w:rPr>
              <w:t xml:space="preserve">Responsibilities:</w:t>
            </w:r>
            <w:r w:rsidDel="00000000" w:rsidR="00000000" w:rsidRPr="00000000">
              <w:rPr>
                <w:sz w:val="20"/>
                <w:szCs w:val="20"/>
                <w:rtl w:val="0"/>
              </w:rPr>
              <w:t xml:space="preserve"> Likely handles monthly billing cycles, reconciliations, and tool workflows.</w:t>
              <w:br w:type="textWrapping"/>
              <w:t xml:space="preserve"> </w:t>
            </w:r>
            <w:r w:rsidDel="00000000" w:rsidR="00000000" w:rsidRPr="00000000">
              <w:rPr>
                <w:b w:val="1"/>
                <w:sz w:val="20"/>
                <w:szCs w:val="20"/>
                <w:rtl w:val="0"/>
              </w:rPr>
              <w:t xml:space="preserve">Cares About:</w:t>
            </w:r>
            <w:r w:rsidDel="00000000" w:rsidR="00000000" w:rsidRPr="00000000">
              <w:rPr>
                <w:sz w:val="20"/>
                <w:szCs w:val="20"/>
                <w:rtl w:val="0"/>
              </w:rPr>
              <w:t xml:space="preserve"> Reducing manual work, avoiding billing mistakes, streamlining AR processes.</w:t>
              <w:br w:type="textWrapping"/>
              <w:t xml:space="preserve"> </w:t>
            </w:r>
            <w:r w:rsidDel="00000000" w:rsidR="00000000" w:rsidRPr="00000000">
              <w:rPr>
                <w:b w:val="1"/>
                <w:sz w:val="20"/>
                <w:szCs w:val="20"/>
                <w:rtl w:val="0"/>
              </w:rPr>
              <w:t xml:space="preserve">Temperament:</w:t>
            </w:r>
            <w:r w:rsidDel="00000000" w:rsidR="00000000" w:rsidRPr="00000000">
              <w:rPr>
                <w:sz w:val="20"/>
                <w:szCs w:val="20"/>
                <w:rtl w:val="0"/>
              </w:rPr>
              <w:t xml:space="preserve"> Thoughtful, tactical, measured; oriented around usability and operational pain.</w:t>
            </w:r>
          </w:p>
          <w:p w:rsidR="00000000" w:rsidDel="00000000" w:rsidP="00000000" w:rsidRDefault="00000000" w:rsidRPr="00000000" w14:paraId="0000001B">
            <w:pPr>
              <w:ind w:left="0" w:firstLine="0"/>
              <w:rPr>
                <w:sz w:val="20"/>
                <w:szCs w:val="20"/>
              </w:rPr>
            </w:pPr>
            <w:r w:rsidDel="00000000" w:rsidR="00000000" w:rsidRPr="00000000">
              <w:rPr>
                <w:rtl w:val="0"/>
              </w:rPr>
            </w:r>
          </w:p>
          <w:p w:rsidR="00000000" w:rsidDel="00000000" w:rsidP="00000000" w:rsidRDefault="00000000" w:rsidRPr="00000000" w14:paraId="0000001C">
            <w:pPr>
              <w:ind w:left="720" w:firstLine="0"/>
              <w:rPr>
                <w:sz w:val="20"/>
                <w:szCs w:val="20"/>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1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E">
            <w:pPr>
              <w:widowControl w:val="0"/>
              <w:spacing w:line="240" w:lineRule="auto"/>
              <w:rPr>
                <w:sz w:val="20"/>
                <w:szCs w:val="20"/>
              </w:rPr>
            </w:pPr>
            <w:r w:rsidDel="00000000" w:rsidR="00000000" w:rsidRPr="00000000">
              <w:rPr>
                <w:sz w:val="20"/>
                <w:szCs w:val="20"/>
                <w:rtl w:val="0"/>
              </w:rPr>
              <w:t xml:space="preserve">Replace manual invoicing by automating workflows that currently take two senior team members four days each month.</w:t>
            </w:r>
          </w:p>
          <w:p w:rsidR="00000000" w:rsidDel="00000000" w:rsidP="00000000" w:rsidRDefault="00000000" w:rsidRPr="00000000" w14:paraId="0000001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20">
            <w:pPr>
              <w:widowControl w:val="0"/>
              <w:spacing w:line="240" w:lineRule="auto"/>
              <w:rPr>
                <w:sz w:val="20"/>
                <w:szCs w:val="20"/>
              </w:rPr>
            </w:pPr>
            <w:r w:rsidDel="00000000" w:rsidR="00000000" w:rsidRPr="00000000">
              <w:rPr>
                <w:sz w:val="20"/>
                <w:szCs w:val="20"/>
                <w:rtl w:val="0"/>
              </w:rPr>
              <w:t xml:space="preserve">Support parent–child and reseller billing models across 4–5 distinct product lines and multiple customer hierarchies.</w:t>
            </w:r>
          </w:p>
          <w:p w:rsidR="00000000" w:rsidDel="00000000" w:rsidP="00000000" w:rsidRDefault="00000000" w:rsidRPr="00000000" w14:paraId="0000002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22">
            <w:pPr>
              <w:widowControl w:val="0"/>
              <w:spacing w:line="240" w:lineRule="auto"/>
              <w:rPr>
                <w:sz w:val="20"/>
                <w:szCs w:val="20"/>
              </w:rPr>
            </w:pPr>
            <w:r w:rsidDel="00000000" w:rsidR="00000000" w:rsidRPr="00000000">
              <w:rPr>
                <w:sz w:val="20"/>
                <w:szCs w:val="20"/>
                <w:rtl w:val="0"/>
              </w:rPr>
              <w:t xml:space="preserve">Enable flexible, usage-based billing for AI features launching this quarter and future metered offerings.</w:t>
              <w:br w:type="textWrapping"/>
              <w:br w:type="textWrapping"/>
              <w:t xml:space="preserve">Shift billing logic from manual field entry to contract-based extraction to reduce errors and reliance on sales reps.</w:t>
            </w:r>
          </w:p>
          <w:p w:rsidR="00000000" w:rsidDel="00000000" w:rsidP="00000000" w:rsidRDefault="00000000" w:rsidRPr="00000000" w14:paraId="0000002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24">
            <w:pPr>
              <w:widowControl w:val="0"/>
              <w:spacing w:line="240" w:lineRule="auto"/>
              <w:rPr>
                <w:sz w:val="20"/>
                <w:szCs w:val="20"/>
              </w:rPr>
            </w:pPr>
            <w:r w:rsidDel="00000000" w:rsidR="00000000" w:rsidRPr="00000000">
              <w:rPr>
                <w:sz w:val="20"/>
                <w:szCs w:val="20"/>
                <w:rtl w:val="0"/>
              </w:rPr>
              <w:t xml:space="preserve">Scale AR infrastructure to handle 50% YoY growth and streamline future reporting for revenue, collections, and customer health.</w:t>
            </w:r>
          </w:p>
          <w:p w:rsidR="00000000" w:rsidDel="00000000" w:rsidP="00000000" w:rsidRDefault="00000000" w:rsidRPr="00000000" w14:paraId="0000002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26">
            <w:pPr>
              <w:widowControl w:val="0"/>
              <w:spacing w:line="240" w:lineRule="auto"/>
              <w:rPr>
                <w:sz w:val="20"/>
                <w:szCs w:val="20"/>
              </w:rPr>
            </w:pPr>
            <w:r w:rsidDel="00000000" w:rsidR="00000000" w:rsidRPr="00000000">
              <w:rPr>
                <w:sz w:val="20"/>
                <w:szCs w:val="20"/>
                <w:rtl w:val="0"/>
              </w:rPr>
              <w:t xml:space="preserve">Integrate seamlessly with HubSpot (CRM), Stripe (payments), and Anrok (tax) to ensure data consistency and workflow automation. Manual Upload of data to Campfire (ERP)</w:t>
            </w:r>
          </w:p>
        </w:tc>
      </w:tr>
    </w:tbl>
    <w:p w:rsidR="00000000" w:rsidDel="00000000" w:rsidP="00000000" w:rsidRDefault="00000000" w:rsidRPr="00000000" w14:paraId="00000027">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8">
      <w:pPr>
        <w:pStyle w:val="Heading3"/>
        <w:rPr>
          <w:sz w:val="20"/>
          <w:szCs w:val="20"/>
        </w:rPr>
      </w:pPr>
      <w:bookmarkStart w:colFirst="0" w:colLast="0" w:name="_ymdiz825wd3r" w:id="4"/>
      <w:bookmarkEnd w:id="4"/>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29">
      <w:pPr>
        <w:numPr>
          <w:ilvl w:val="0"/>
          <w:numId w:val="4"/>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numPr>
          <w:ilvl w:val="0"/>
          <w:numId w:val="4"/>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numPr>
          <w:ilvl w:val="0"/>
          <w:numId w:val="4"/>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numPr>
          <w:ilvl w:val="0"/>
          <w:numId w:val="4"/>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5"/>
      <w:bookmarkEnd w:id="5"/>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2">
      <w:pPr>
        <w:numPr>
          <w:ilvl w:val="0"/>
          <w:numId w:val="9"/>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3">
      <w:pPr>
        <w:ind w:left="720" w:firstLine="0"/>
        <w:rPr>
          <w:sz w:val="20"/>
          <w:szCs w:val="20"/>
        </w:rPr>
      </w:pPr>
      <w:r w:rsidDel="00000000" w:rsidR="00000000" w:rsidRPr="00000000">
        <w:rPr>
          <w:sz w:val="20"/>
          <w:szCs w:val="20"/>
          <w:rtl w:val="0"/>
        </w:rPr>
        <w:t xml:space="preserve">Customer</w:t>
      </w:r>
    </w:p>
    <w:p w:rsidR="00000000" w:rsidDel="00000000" w:rsidP="00000000" w:rsidRDefault="00000000" w:rsidRPr="00000000" w14:paraId="00000034">
      <w:pPr>
        <w:numPr>
          <w:ilvl w:val="0"/>
          <w:numId w:val="2"/>
        </w:numPr>
        <w:ind w:left="1440" w:hanging="360"/>
        <w:rPr>
          <w:sz w:val="20"/>
          <w:szCs w:val="20"/>
          <w:u w:val="none"/>
        </w:rPr>
      </w:pPr>
      <w:r w:rsidDel="00000000" w:rsidR="00000000" w:rsidRPr="00000000">
        <w:rPr>
          <w:sz w:val="20"/>
          <w:szCs w:val="20"/>
          <w:rtl w:val="0"/>
        </w:rPr>
        <w:t xml:space="preserve">Please make sure that the billing contact information matches the contract</w:t>
      </w:r>
    </w:p>
    <w:p w:rsidR="00000000" w:rsidDel="00000000" w:rsidP="00000000" w:rsidRDefault="00000000" w:rsidRPr="00000000" w14:paraId="00000035">
      <w:pPr>
        <w:numPr>
          <w:ilvl w:val="0"/>
          <w:numId w:val="2"/>
        </w:numPr>
        <w:ind w:left="1440" w:hanging="360"/>
        <w:rPr>
          <w:sz w:val="20"/>
          <w:szCs w:val="20"/>
          <w:u w:val="none"/>
        </w:rPr>
      </w:pPr>
      <w:r w:rsidDel="00000000" w:rsidR="00000000" w:rsidRPr="00000000">
        <w:rPr>
          <w:sz w:val="20"/>
          <w:szCs w:val="20"/>
          <w:rtl w:val="0"/>
        </w:rPr>
        <w:t xml:space="preserve">The customer may already exist but we should double check that their email address and contact are the same as what’s in the contract. We should update the billing information if it isn’t</w:t>
      </w:r>
    </w:p>
    <w:p w:rsidR="00000000" w:rsidDel="00000000" w:rsidP="00000000" w:rsidRDefault="00000000" w:rsidRPr="00000000" w14:paraId="00000036">
      <w:pPr>
        <w:ind w:left="720" w:firstLine="0"/>
        <w:rPr>
          <w:sz w:val="20"/>
          <w:szCs w:val="20"/>
        </w:rPr>
      </w:pPr>
      <w:r w:rsidDel="00000000" w:rsidR="00000000" w:rsidRPr="00000000">
        <w:rPr>
          <w:sz w:val="20"/>
          <w:szCs w:val="20"/>
          <w:rtl w:val="0"/>
        </w:rPr>
        <w:t xml:space="preserve">2 contract types:</w:t>
      </w:r>
    </w:p>
    <w:p w:rsidR="00000000" w:rsidDel="00000000" w:rsidP="00000000" w:rsidRDefault="00000000" w:rsidRPr="00000000" w14:paraId="00000037">
      <w:pPr>
        <w:ind w:left="720" w:firstLine="0"/>
        <w:rPr>
          <w:sz w:val="20"/>
          <w:szCs w:val="20"/>
        </w:rPr>
      </w:pPr>
      <w:hyperlink w:anchor="_uehcvukz9me4">
        <w:r w:rsidDel="00000000" w:rsidR="00000000" w:rsidRPr="00000000">
          <w:rPr>
            <w:b w:val="1"/>
            <w:color w:val="1155cc"/>
            <w:sz w:val="20"/>
            <w:szCs w:val="20"/>
            <w:u w:val="single"/>
            <w:rtl w:val="0"/>
          </w:rPr>
          <w:t xml:space="preserve">MSP Plan</w:t>
        </w:r>
      </w:hyperlink>
      <w:r w:rsidDel="00000000" w:rsidR="00000000" w:rsidRPr="00000000">
        <w:rPr>
          <w:sz w:val="20"/>
          <w:szCs w:val="20"/>
          <w:rtl w:val="0"/>
        </w:rPr>
        <w:br w:type="textWrapping"/>
        <w:tab/>
        <w:t xml:space="preserve">BT are in MSP Plan Options table; example below</w:t>
      </w:r>
    </w:p>
    <w:p w:rsidR="00000000" w:rsidDel="00000000" w:rsidP="00000000" w:rsidRDefault="00000000" w:rsidRPr="00000000" w14:paraId="00000038">
      <w:pPr>
        <w:ind w:left="720" w:firstLine="0"/>
        <w:rPr>
          <w:sz w:val="20"/>
          <w:szCs w:val="20"/>
        </w:rPr>
      </w:pPr>
      <w:r w:rsidDel="00000000" w:rsidR="00000000" w:rsidRPr="00000000">
        <w:rPr>
          <w:sz w:val="20"/>
          <w:szCs w:val="20"/>
        </w:rPr>
        <w:drawing>
          <wp:inline distB="114300" distT="114300" distL="114300" distR="114300">
            <wp:extent cx="5943600" cy="22860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3"/>
        </w:numPr>
        <w:ind w:left="1440" w:hanging="360"/>
        <w:rPr>
          <w:sz w:val="20"/>
          <w:szCs w:val="20"/>
          <w:u w:val="none"/>
        </w:rPr>
      </w:pPr>
      <w:r w:rsidDel="00000000" w:rsidR="00000000" w:rsidRPr="00000000">
        <w:rPr>
          <w:sz w:val="20"/>
          <w:szCs w:val="20"/>
          <w:rtl w:val="0"/>
        </w:rPr>
        <w:t xml:space="preserve">Every column besides “Monthly Minimum Commit” should be a unit BT</w:t>
      </w:r>
    </w:p>
    <w:p w:rsidR="00000000" w:rsidDel="00000000" w:rsidP="00000000" w:rsidRDefault="00000000" w:rsidRPr="00000000" w14:paraId="0000003A">
      <w:pPr>
        <w:numPr>
          <w:ilvl w:val="1"/>
          <w:numId w:val="3"/>
        </w:numPr>
        <w:ind w:left="2160" w:hanging="360"/>
        <w:rPr>
          <w:sz w:val="20"/>
          <w:szCs w:val="20"/>
        </w:rPr>
      </w:pPr>
      <w:r w:rsidDel="00000000" w:rsidR="00000000" w:rsidRPr="00000000">
        <w:rPr>
          <w:color w:val="4a86e8"/>
          <w:sz w:val="20"/>
          <w:szCs w:val="20"/>
          <w:rtl w:val="0"/>
        </w:rPr>
        <w:t xml:space="preserve">Use the Unit price underneath the MSRP price row</w:t>
      </w:r>
    </w:p>
    <w:p w:rsidR="00000000" w:rsidDel="00000000" w:rsidP="00000000" w:rsidRDefault="00000000" w:rsidRPr="00000000" w14:paraId="0000003B">
      <w:pPr>
        <w:numPr>
          <w:ilvl w:val="1"/>
          <w:numId w:val="3"/>
        </w:numPr>
        <w:ind w:left="2160" w:hanging="360"/>
        <w:rPr>
          <w:sz w:val="20"/>
          <w:szCs w:val="20"/>
        </w:rPr>
      </w:pPr>
      <w:r w:rsidDel="00000000" w:rsidR="00000000" w:rsidRPr="00000000">
        <w:rPr>
          <w:color w:val="4a86e8"/>
          <w:sz w:val="20"/>
          <w:szCs w:val="20"/>
          <w:rtl w:val="0"/>
        </w:rPr>
        <w:t xml:space="preserve">Sometimes there is a discount row listed in the table - in this case, please reflect this discount inline on the BT</w:t>
      </w:r>
    </w:p>
    <w:p w:rsidR="00000000" w:rsidDel="00000000" w:rsidP="00000000" w:rsidRDefault="00000000" w:rsidRPr="00000000" w14:paraId="0000003C">
      <w:pPr>
        <w:numPr>
          <w:ilvl w:val="1"/>
          <w:numId w:val="3"/>
        </w:numPr>
        <w:ind w:left="2160" w:hanging="360"/>
        <w:rPr>
          <w:color w:val="4a86e8"/>
          <w:sz w:val="20"/>
          <w:szCs w:val="20"/>
          <w:u w:val="none"/>
        </w:rPr>
      </w:pPr>
      <w:r w:rsidDel="00000000" w:rsidR="00000000" w:rsidRPr="00000000">
        <w:rPr>
          <w:color w:val="4a86e8"/>
          <w:sz w:val="20"/>
          <w:szCs w:val="20"/>
          <w:rtl w:val="0"/>
        </w:rPr>
        <w:t xml:space="preserve">E.g. for XDR Platform, value is $10 → if there was an in- discount of $x → final value would be $10 - $[x]</w:t>
      </w:r>
    </w:p>
    <w:p w:rsidR="00000000" w:rsidDel="00000000" w:rsidP="00000000" w:rsidRDefault="00000000" w:rsidRPr="00000000" w14:paraId="0000003D">
      <w:pPr>
        <w:numPr>
          <w:ilvl w:val="0"/>
          <w:numId w:val="3"/>
        </w:numPr>
        <w:ind w:left="1440" w:hanging="360"/>
        <w:rPr>
          <w:sz w:val="20"/>
          <w:szCs w:val="20"/>
          <w:u w:val="none"/>
        </w:rPr>
      </w:pPr>
      <w:r w:rsidDel="00000000" w:rsidR="00000000" w:rsidRPr="00000000">
        <w:rPr>
          <w:sz w:val="20"/>
          <w:szCs w:val="20"/>
          <w:rtl w:val="0"/>
        </w:rPr>
        <w:t xml:space="preserve">If a certain column has price “Free”, no need to create a BT</w:t>
      </w:r>
    </w:p>
    <w:p w:rsidR="00000000" w:rsidDel="00000000" w:rsidP="00000000" w:rsidRDefault="00000000" w:rsidRPr="00000000" w14:paraId="0000003E">
      <w:pPr>
        <w:ind w:left="720" w:firstLine="720"/>
        <w:rPr>
          <w:sz w:val="20"/>
          <w:szCs w:val="20"/>
          <w:shd w:fill="fce5cd" w:val="clear"/>
        </w:rPr>
      </w:pPr>
      <w:r w:rsidDel="00000000" w:rsidR="00000000" w:rsidRPr="00000000">
        <w:rPr>
          <w:sz w:val="20"/>
          <w:szCs w:val="20"/>
          <w:shd w:fill="fce5cd" w:val="clear"/>
          <w:rtl w:val="0"/>
        </w:rPr>
        <w:t xml:space="preserve">Go to </w:t>
      </w:r>
      <w:hyperlink w:anchor="_uehcvukz9me4">
        <w:r w:rsidDel="00000000" w:rsidR="00000000" w:rsidRPr="00000000">
          <w:rPr>
            <w:color w:val="1155cc"/>
            <w:sz w:val="20"/>
            <w:szCs w:val="20"/>
            <w:u w:val="single"/>
            <w:shd w:fill="fce5cd" w:val="clear"/>
            <w:rtl w:val="0"/>
          </w:rPr>
          <w:t xml:space="preserve">MSP Plan</w:t>
        </w:r>
      </w:hyperlink>
      <w:r w:rsidDel="00000000" w:rsidR="00000000" w:rsidRPr="00000000">
        <w:rPr>
          <w:sz w:val="20"/>
          <w:szCs w:val="20"/>
          <w:shd w:fill="fce5cd" w:val="clear"/>
          <w:rtl w:val="0"/>
        </w:rPr>
        <w:t xml:space="preserve"> section of this MIS and follow those instructions</w:t>
      </w:r>
    </w:p>
    <w:p w:rsidR="00000000" w:rsidDel="00000000" w:rsidP="00000000" w:rsidRDefault="00000000" w:rsidRPr="00000000" w14:paraId="0000003F">
      <w:pPr>
        <w:ind w:left="0" w:firstLine="0"/>
        <w:rPr>
          <w:b w:val="1"/>
          <w:sz w:val="20"/>
          <w:szCs w:val="20"/>
          <w:u w:val="single"/>
        </w:rPr>
      </w:pPr>
      <w:r w:rsidDel="00000000" w:rsidR="00000000" w:rsidRPr="00000000">
        <w:rPr>
          <w:sz w:val="20"/>
          <w:szCs w:val="20"/>
          <w:rtl w:val="0"/>
        </w:rPr>
        <w:tab/>
      </w:r>
      <w:hyperlink w:anchor="_23ook9oohwpp">
        <w:r w:rsidDel="00000000" w:rsidR="00000000" w:rsidRPr="00000000">
          <w:rPr>
            <w:b w:val="1"/>
            <w:color w:val="1155cc"/>
            <w:sz w:val="20"/>
            <w:szCs w:val="20"/>
            <w:u w:val="single"/>
            <w:rtl w:val="0"/>
          </w:rPr>
          <w:t xml:space="preserve">Services</w:t>
        </w:r>
      </w:hyperlink>
      <w:r w:rsidDel="00000000" w:rsidR="00000000" w:rsidRPr="00000000">
        <w:rPr>
          <w:rtl w:val="0"/>
        </w:rPr>
      </w:r>
    </w:p>
    <w:p w:rsidR="00000000" w:rsidDel="00000000" w:rsidP="00000000" w:rsidRDefault="00000000" w:rsidRPr="00000000" w14:paraId="00000040">
      <w:pPr>
        <w:ind w:left="0" w:firstLine="0"/>
        <w:rPr>
          <w:b w:val="1"/>
          <w:sz w:val="20"/>
          <w:szCs w:val="20"/>
        </w:rPr>
      </w:pPr>
      <w:r w:rsidDel="00000000" w:rsidR="00000000" w:rsidRPr="00000000">
        <w:rPr>
          <w:b w:val="1"/>
          <w:sz w:val="20"/>
          <w:szCs w:val="20"/>
          <w:rtl w:val="0"/>
        </w:rPr>
        <w:tab/>
      </w:r>
      <w:r w:rsidDel="00000000" w:rsidR="00000000" w:rsidRPr="00000000">
        <w:rPr>
          <w:b w:val="1"/>
          <w:sz w:val="20"/>
          <w:szCs w:val="20"/>
        </w:rPr>
        <mc:AlternateContent>
          <mc:Choice Requires="wpg">
            <w:drawing>
              <wp:inline distB="114300" distT="114300" distL="114300" distR="114300">
                <wp:extent cx="5267325" cy="2171700"/>
                <wp:effectExtent b="0" l="0" r="0" t="0"/>
                <wp:docPr id="3" name=""/>
                <a:graphic>
                  <a:graphicData uri="http://schemas.microsoft.com/office/word/2010/wordprocessingGroup">
                    <wpg:wgp>
                      <wpg:cNvGrpSpPr/>
                      <wpg:grpSpPr>
                        <a:xfrm>
                          <a:off x="152400" y="152400"/>
                          <a:ext cx="5267325" cy="2171700"/>
                          <a:chOff x="152400" y="152400"/>
                          <a:chExt cx="5248275" cy="2152650"/>
                        </a:xfrm>
                      </wpg:grpSpPr>
                      <pic:pic>
                        <pic:nvPicPr>
                          <pic:cNvPr id="10" name="Shape 10"/>
                          <pic:cNvPicPr preferRelativeResize="0"/>
                        </pic:nvPicPr>
                        <pic:blipFill>
                          <a:blip r:embed="rId8">
                            <a:alphaModFix/>
                          </a:blip>
                          <a:stretch>
                            <a:fillRect/>
                          </a:stretch>
                        </pic:blipFill>
                        <pic:spPr>
                          <a:xfrm>
                            <a:off x="152400" y="152400"/>
                            <a:ext cx="5248275" cy="2152650"/>
                          </a:xfrm>
                          <a:prstGeom prst="rect">
                            <a:avLst/>
                          </a:prstGeom>
                          <a:noFill/>
                          <a:ln>
                            <a:noFill/>
                          </a:ln>
                        </pic:spPr>
                      </pic:pic>
                      <wps:wsp>
                        <wps:cNvSpPr/>
                        <wps:cNvPr id="11" name="Shape 11"/>
                        <wps:spPr>
                          <a:xfrm>
                            <a:off x="4435975" y="1035400"/>
                            <a:ext cx="761400" cy="5988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2977850" y="1070525"/>
                            <a:ext cx="761400" cy="5988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67325" cy="2171700"/>
                <wp:effectExtent b="0" l="0" r="0" t="0"/>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5267325" cy="2171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numPr>
          <w:ilvl w:val="0"/>
          <w:numId w:val="6"/>
        </w:numPr>
        <w:ind w:left="1440" w:hanging="360"/>
        <w:rPr>
          <w:sz w:val="20"/>
          <w:szCs w:val="20"/>
        </w:rPr>
      </w:pPr>
      <w:r w:rsidDel="00000000" w:rsidR="00000000" w:rsidRPr="00000000">
        <w:rPr>
          <w:sz w:val="20"/>
          <w:szCs w:val="20"/>
          <w:rtl w:val="0"/>
        </w:rPr>
        <w:t xml:space="preserve">Only BT you need to create are the two line items referencing the annual and total cost column for the amount to be billed</w:t>
      </w:r>
    </w:p>
    <w:p w:rsidR="00000000" w:rsidDel="00000000" w:rsidP="00000000" w:rsidRDefault="00000000" w:rsidRPr="00000000" w14:paraId="00000042">
      <w:pPr>
        <w:numPr>
          <w:ilvl w:val="1"/>
          <w:numId w:val="6"/>
        </w:numPr>
        <w:ind w:left="2160" w:hanging="360"/>
        <w:rPr>
          <w:color w:val="4a86e8"/>
          <w:sz w:val="20"/>
          <w:szCs w:val="20"/>
        </w:rPr>
      </w:pPr>
      <w:r w:rsidDel="00000000" w:rsidR="00000000" w:rsidRPr="00000000">
        <w:rPr>
          <w:color w:val="4a86e8"/>
          <w:sz w:val="20"/>
          <w:szCs w:val="20"/>
          <w:rtl w:val="0"/>
        </w:rPr>
        <w:t xml:space="preserve">Discount to “annual cost” should be shown in line in the BT</w:t>
      </w:r>
    </w:p>
    <w:p w:rsidR="00000000" w:rsidDel="00000000" w:rsidP="00000000" w:rsidRDefault="00000000" w:rsidRPr="00000000" w14:paraId="00000043">
      <w:pPr>
        <w:numPr>
          <w:ilvl w:val="1"/>
          <w:numId w:val="6"/>
        </w:numPr>
        <w:ind w:left="2160" w:hanging="360"/>
        <w:rPr>
          <w:sz w:val="20"/>
          <w:szCs w:val="20"/>
        </w:rPr>
      </w:pPr>
      <w:r w:rsidDel="00000000" w:rsidR="00000000" w:rsidRPr="00000000">
        <w:rPr>
          <w:sz w:val="20"/>
          <w:szCs w:val="20"/>
          <w:rtl w:val="0"/>
        </w:rPr>
        <w:t xml:space="preserve">No need to create usage BT for the “discounted list cost - per license - per year” column </w:t>
      </w:r>
    </w:p>
    <w:p w:rsidR="00000000" w:rsidDel="00000000" w:rsidP="00000000" w:rsidRDefault="00000000" w:rsidRPr="00000000" w14:paraId="00000044">
      <w:pPr>
        <w:numPr>
          <w:ilvl w:val="1"/>
          <w:numId w:val="6"/>
        </w:numPr>
        <w:ind w:left="2160" w:hanging="360"/>
        <w:rPr>
          <w:sz w:val="20"/>
          <w:szCs w:val="20"/>
          <w:u w:val="none"/>
        </w:rPr>
      </w:pPr>
      <w:r w:rsidDel="00000000" w:rsidR="00000000" w:rsidRPr="00000000">
        <w:rPr>
          <w:sz w:val="20"/>
          <w:szCs w:val="20"/>
          <w:rtl w:val="0"/>
        </w:rPr>
        <w:t xml:space="preserve">No usage ai required</w:t>
      </w:r>
    </w:p>
    <w:p w:rsidR="00000000" w:rsidDel="00000000" w:rsidP="00000000" w:rsidRDefault="00000000" w:rsidRPr="00000000" w14:paraId="00000045">
      <w:pPr>
        <w:numPr>
          <w:ilvl w:val="1"/>
          <w:numId w:val="6"/>
        </w:numPr>
        <w:ind w:left="2160" w:hanging="360"/>
        <w:rPr>
          <w:sz w:val="20"/>
          <w:szCs w:val="20"/>
          <w:u w:val="none"/>
        </w:rPr>
      </w:pPr>
      <w:r w:rsidDel="00000000" w:rsidR="00000000" w:rsidRPr="00000000">
        <w:rPr>
          <w:sz w:val="20"/>
          <w:szCs w:val="20"/>
          <w:rtl w:val="0"/>
        </w:rPr>
        <w:t xml:space="preserve">Example contract e8f93d31-de9b-485c-9cd7-4a6d21412bd2</w:t>
      </w:r>
    </w:p>
    <w:p w:rsidR="00000000" w:rsidDel="00000000" w:rsidP="00000000" w:rsidRDefault="00000000" w:rsidRPr="00000000" w14:paraId="00000046">
      <w:pPr>
        <w:ind w:left="0" w:firstLine="0"/>
        <w:rPr>
          <w:sz w:val="20"/>
          <w:szCs w:val="20"/>
        </w:rPr>
      </w:pPr>
      <w:r w:rsidDel="00000000" w:rsidR="00000000" w:rsidRPr="00000000">
        <w:rPr>
          <w:sz w:val="20"/>
          <w:szCs w:val="20"/>
          <w:rtl w:val="0"/>
        </w:rPr>
        <w:tab/>
        <w:tab/>
      </w:r>
      <w:r w:rsidDel="00000000" w:rsidR="00000000" w:rsidRPr="00000000">
        <w:rPr>
          <w:sz w:val="20"/>
          <w:szCs w:val="20"/>
          <w:shd w:fill="fce5cd" w:val="clear"/>
          <w:rtl w:val="0"/>
        </w:rPr>
        <w:t xml:space="preserve">Go to </w:t>
      </w:r>
      <w:hyperlink w:anchor="_23ook9oohwpp">
        <w:r w:rsidDel="00000000" w:rsidR="00000000" w:rsidRPr="00000000">
          <w:rPr>
            <w:color w:val="1155cc"/>
            <w:sz w:val="20"/>
            <w:szCs w:val="20"/>
            <w:u w:val="single"/>
            <w:shd w:fill="fce5cd" w:val="clear"/>
            <w:rtl w:val="0"/>
          </w:rPr>
          <w:t xml:space="preserve">Services</w:t>
        </w:r>
      </w:hyperlink>
      <w:r w:rsidDel="00000000" w:rsidR="00000000" w:rsidRPr="00000000">
        <w:rPr>
          <w:sz w:val="20"/>
          <w:szCs w:val="20"/>
          <w:shd w:fill="fce5cd" w:val="clear"/>
          <w:rtl w:val="0"/>
        </w:rPr>
        <w:t xml:space="preserve"> section of this MIS and follow those instructions</w:t>
      </w:r>
      <w:r w:rsidDel="00000000" w:rsidR="00000000" w:rsidRPr="00000000">
        <w:rPr>
          <w:rtl w:val="0"/>
        </w:rPr>
      </w:r>
    </w:p>
    <w:p w:rsidR="00000000" w:rsidDel="00000000" w:rsidP="00000000" w:rsidRDefault="00000000" w:rsidRPr="00000000" w14:paraId="00000047">
      <w:pPr>
        <w:pStyle w:val="Heading3"/>
        <w:ind w:left="720" w:firstLine="0"/>
        <w:rPr>
          <w:color w:val="ff00ff"/>
        </w:rPr>
      </w:pPr>
      <w:bookmarkStart w:colFirst="0" w:colLast="0" w:name="_uehcvukz9me4" w:id="6"/>
      <w:bookmarkEnd w:id="6"/>
      <w:r w:rsidDel="00000000" w:rsidR="00000000" w:rsidRPr="00000000">
        <w:rPr>
          <w:color w:val="ff00ff"/>
          <w:rtl w:val="0"/>
        </w:rPr>
        <w:t xml:space="preserve">MSP Plan</w:t>
      </w:r>
    </w:p>
    <w:p w:rsidR="00000000" w:rsidDel="00000000" w:rsidP="00000000" w:rsidRDefault="00000000" w:rsidRPr="00000000" w14:paraId="00000048">
      <w:pPr>
        <w:numPr>
          <w:ilvl w:val="0"/>
          <w:numId w:val="3"/>
        </w:numPr>
        <w:ind w:left="1440" w:hanging="360"/>
        <w:rPr>
          <w:b w:val="1"/>
          <w:sz w:val="20"/>
          <w:szCs w:val="20"/>
        </w:rPr>
      </w:pPr>
      <w:r w:rsidDel="00000000" w:rsidR="00000000" w:rsidRPr="00000000">
        <w:rPr>
          <w:b w:val="1"/>
          <w:sz w:val="20"/>
          <w:szCs w:val="20"/>
          <w:rtl w:val="0"/>
        </w:rPr>
        <w:t xml:space="preserve">Revenue Schedule</w:t>
      </w:r>
    </w:p>
    <w:p w:rsidR="00000000" w:rsidDel="00000000" w:rsidP="00000000" w:rsidRDefault="00000000" w:rsidRPr="00000000" w14:paraId="00000049">
      <w:pPr>
        <w:numPr>
          <w:ilvl w:val="1"/>
          <w:numId w:val="3"/>
        </w:numPr>
        <w:ind w:left="2160" w:hanging="360"/>
        <w:rPr>
          <w:sz w:val="20"/>
          <w:szCs w:val="20"/>
          <w:u w:val="none"/>
        </w:rPr>
      </w:pPr>
      <w:r w:rsidDel="00000000" w:rsidR="00000000" w:rsidRPr="00000000">
        <w:rPr>
          <w:sz w:val="20"/>
          <w:szCs w:val="20"/>
          <w:rtl w:val="0"/>
        </w:rPr>
        <w:t xml:space="preserve">Use the 1st of the month for “Monthly Billing Begins”</w:t>
      </w:r>
    </w:p>
    <w:p w:rsidR="00000000" w:rsidDel="00000000" w:rsidP="00000000" w:rsidRDefault="00000000" w:rsidRPr="00000000" w14:paraId="0000004A">
      <w:pPr>
        <w:numPr>
          <w:ilvl w:val="1"/>
          <w:numId w:val="3"/>
        </w:numPr>
        <w:ind w:left="2160" w:hanging="360"/>
        <w:rPr>
          <w:sz w:val="20"/>
          <w:szCs w:val="20"/>
          <w:u w:val="none"/>
        </w:rPr>
      </w:pPr>
      <w:r w:rsidDel="00000000" w:rsidR="00000000" w:rsidRPr="00000000">
        <w:rPr>
          <w:sz w:val="20"/>
          <w:szCs w:val="20"/>
          <w:rtl w:val="0"/>
        </w:rPr>
        <w:t xml:space="preserve">In the table labeled “Selected MSP Billing Plan”</w:t>
      </w:r>
    </w:p>
    <w:p w:rsidR="00000000" w:rsidDel="00000000" w:rsidP="00000000" w:rsidRDefault="00000000" w:rsidRPr="00000000" w14:paraId="0000004B">
      <w:pPr>
        <w:ind w:left="1440" w:firstLine="0"/>
        <w:rPr>
          <w:sz w:val="20"/>
          <w:szCs w:val="20"/>
        </w:rPr>
      </w:pPr>
      <w:r w:rsidDel="00000000" w:rsidR="00000000" w:rsidRPr="00000000">
        <w:rPr>
          <w:sz w:val="20"/>
          <w:szCs w:val="20"/>
        </w:rPr>
        <mc:AlternateContent>
          <mc:Choice Requires="wpg">
            <w:drawing>
              <wp:inline distB="114300" distT="114300" distL="114300" distR="114300">
                <wp:extent cx="5434013" cy="1567504"/>
                <wp:effectExtent b="0" l="0" r="0" t="0"/>
                <wp:docPr id="1" name=""/>
                <a:graphic>
                  <a:graphicData uri="http://schemas.microsoft.com/office/word/2010/wordprocessingGroup">
                    <wpg:wgp>
                      <wpg:cNvGrpSpPr/>
                      <wpg:grpSpPr>
                        <a:xfrm>
                          <a:off x="152400" y="152400"/>
                          <a:ext cx="5434013" cy="1567504"/>
                          <a:chOff x="152400" y="152400"/>
                          <a:chExt cx="6553225" cy="1873775"/>
                        </a:xfrm>
                      </wpg:grpSpPr>
                      <pic:pic>
                        <pic:nvPicPr>
                          <pic:cNvPr id="2" name="Shape 2"/>
                          <pic:cNvPicPr preferRelativeResize="0"/>
                        </pic:nvPicPr>
                        <pic:blipFill>
                          <a:blip r:embed="rId10">
                            <a:alphaModFix/>
                          </a:blip>
                          <a:stretch>
                            <a:fillRect/>
                          </a:stretch>
                        </pic:blipFill>
                        <pic:spPr>
                          <a:xfrm>
                            <a:off x="152400" y="152400"/>
                            <a:ext cx="6553201" cy="1873775"/>
                          </a:xfrm>
                          <a:prstGeom prst="rect">
                            <a:avLst/>
                          </a:prstGeom>
                          <a:noFill/>
                          <a:ln>
                            <a:noFill/>
                          </a:ln>
                        </pic:spPr>
                      </pic:pic>
                      <wps:wsp>
                        <wps:cNvSpPr/>
                        <wps:cNvPr id="3" name="Shape 3"/>
                        <wps:spPr>
                          <a:xfrm>
                            <a:off x="2658675" y="1073700"/>
                            <a:ext cx="715800" cy="3171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34013" cy="1567504"/>
                <wp:effectExtent b="0" l="0" r="0" t="0"/>
                <wp:docPr id="1"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5434013" cy="15675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numPr>
          <w:ilvl w:val="0"/>
          <w:numId w:val="3"/>
        </w:numPr>
        <w:ind w:left="1440" w:hanging="360"/>
        <w:rPr>
          <w:b w:val="1"/>
          <w:sz w:val="20"/>
          <w:szCs w:val="20"/>
        </w:rPr>
      </w:pPr>
      <w:r w:rsidDel="00000000" w:rsidR="00000000" w:rsidRPr="00000000">
        <w:rPr>
          <w:b w:val="1"/>
          <w:sz w:val="20"/>
          <w:szCs w:val="20"/>
          <w:rtl w:val="0"/>
        </w:rPr>
        <w:t xml:space="preserve">Months of Service</w:t>
      </w:r>
    </w:p>
    <w:p w:rsidR="00000000" w:rsidDel="00000000" w:rsidP="00000000" w:rsidRDefault="00000000" w:rsidRPr="00000000" w14:paraId="0000004D">
      <w:pPr>
        <w:numPr>
          <w:ilvl w:val="1"/>
          <w:numId w:val="3"/>
        </w:numPr>
        <w:ind w:left="2160" w:hanging="360"/>
        <w:rPr>
          <w:sz w:val="20"/>
          <w:szCs w:val="20"/>
          <w:u w:val="none"/>
        </w:rPr>
      </w:pPr>
      <w:r w:rsidDel="00000000" w:rsidR="00000000" w:rsidRPr="00000000">
        <w:rPr>
          <w:sz w:val="20"/>
          <w:szCs w:val="20"/>
          <w:rtl w:val="0"/>
        </w:rPr>
        <w:t xml:space="preserve">Use number of months in the stated “term” column</w:t>
      </w:r>
    </w:p>
    <w:p w:rsidR="00000000" w:rsidDel="00000000" w:rsidP="00000000" w:rsidRDefault="00000000" w:rsidRPr="00000000" w14:paraId="0000004E">
      <w:pPr>
        <w:numPr>
          <w:ilvl w:val="0"/>
          <w:numId w:val="3"/>
        </w:numPr>
        <w:ind w:left="1440" w:hanging="360"/>
        <w:rPr>
          <w:b w:val="1"/>
          <w:sz w:val="20"/>
          <w:szCs w:val="20"/>
        </w:rPr>
      </w:pPr>
      <w:r w:rsidDel="00000000" w:rsidR="00000000" w:rsidRPr="00000000">
        <w:rPr>
          <w:b w:val="1"/>
          <w:sz w:val="20"/>
          <w:szCs w:val="20"/>
          <w:rtl w:val="0"/>
        </w:rPr>
        <w:t xml:space="preserve"> Item Name</w:t>
      </w:r>
    </w:p>
    <w:p w:rsidR="00000000" w:rsidDel="00000000" w:rsidP="00000000" w:rsidRDefault="00000000" w:rsidRPr="00000000" w14:paraId="0000004F">
      <w:pPr>
        <w:numPr>
          <w:ilvl w:val="1"/>
          <w:numId w:val="3"/>
        </w:numPr>
        <w:ind w:left="2160" w:hanging="360"/>
        <w:rPr>
          <w:sz w:val="20"/>
          <w:szCs w:val="20"/>
          <w:u w:val="none"/>
        </w:rPr>
      </w:pPr>
      <w:r w:rsidDel="00000000" w:rsidR="00000000" w:rsidRPr="00000000">
        <w:rPr>
          <w:sz w:val="20"/>
          <w:szCs w:val="20"/>
          <w:rtl w:val="0"/>
        </w:rPr>
        <w:t xml:space="preserve">u</w:t>
      </w:r>
      <w:r w:rsidDel="00000000" w:rsidR="00000000" w:rsidRPr="00000000">
        <w:rPr>
          <w:sz w:val="20"/>
          <w:szCs w:val="20"/>
          <w:rtl w:val="0"/>
        </w:rPr>
        <w:t xml:space="preserve">se the title of the column e.g. “XDR Platform*” and “SIEM+ Endpoint Visibility”</w:t>
      </w:r>
    </w:p>
    <w:p w:rsidR="00000000" w:rsidDel="00000000" w:rsidP="00000000" w:rsidRDefault="00000000" w:rsidRPr="00000000" w14:paraId="00000050">
      <w:pPr>
        <w:numPr>
          <w:ilvl w:val="0"/>
          <w:numId w:val="3"/>
        </w:numPr>
        <w:ind w:left="1440" w:hanging="360"/>
        <w:rPr>
          <w:b w:val="1"/>
          <w:sz w:val="20"/>
          <w:szCs w:val="20"/>
        </w:rPr>
      </w:pPr>
      <w:r w:rsidDel="00000000" w:rsidR="00000000" w:rsidRPr="00000000">
        <w:rPr>
          <w:b w:val="1"/>
          <w:sz w:val="20"/>
          <w:szCs w:val="20"/>
          <w:rtl w:val="0"/>
        </w:rPr>
        <w:t xml:space="preserve">Item Description</w:t>
      </w:r>
    </w:p>
    <w:p w:rsidR="00000000" w:rsidDel="00000000" w:rsidP="00000000" w:rsidRDefault="00000000" w:rsidRPr="00000000" w14:paraId="00000051">
      <w:pPr>
        <w:numPr>
          <w:ilvl w:val="1"/>
          <w:numId w:val="3"/>
        </w:numPr>
        <w:ind w:left="2160" w:hanging="360"/>
        <w:rPr>
          <w:sz w:val="20"/>
          <w:szCs w:val="20"/>
          <w:u w:val="none"/>
        </w:rPr>
      </w:pPr>
      <w:r w:rsidDel="00000000" w:rsidR="00000000" w:rsidRPr="00000000">
        <w:rPr>
          <w:sz w:val="20"/>
          <w:szCs w:val="20"/>
          <w:rtl w:val="0"/>
        </w:rPr>
        <w:t xml:space="preserve">Use the description e.g. “Blumira MSP Plan - Tier 1”</w:t>
      </w:r>
    </w:p>
    <w:p w:rsidR="00000000" w:rsidDel="00000000" w:rsidP="00000000" w:rsidRDefault="00000000" w:rsidRPr="00000000" w14:paraId="00000052">
      <w:pPr>
        <w:numPr>
          <w:ilvl w:val="0"/>
          <w:numId w:val="3"/>
        </w:numPr>
        <w:ind w:left="1440" w:hanging="360"/>
        <w:rPr>
          <w:b w:val="1"/>
          <w:sz w:val="20"/>
          <w:szCs w:val="20"/>
        </w:rPr>
      </w:pPr>
      <w:r w:rsidDel="00000000" w:rsidR="00000000" w:rsidRPr="00000000">
        <w:rPr>
          <w:b w:val="1"/>
          <w:sz w:val="20"/>
          <w:szCs w:val="20"/>
          <w:rtl w:val="0"/>
        </w:rPr>
        <w:t xml:space="preserve">Billing Type</w:t>
      </w:r>
    </w:p>
    <w:p w:rsidR="00000000" w:rsidDel="00000000" w:rsidP="00000000" w:rsidRDefault="00000000" w:rsidRPr="00000000" w14:paraId="00000053">
      <w:pPr>
        <w:numPr>
          <w:ilvl w:val="1"/>
          <w:numId w:val="3"/>
        </w:numPr>
        <w:ind w:left="2160" w:hanging="360"/>
        <w:rPr>
          <w:sz w:val="20"/>
          <w:szCs w:val="20"/>
          <w:u w:val="none"/>
        </w:rPr>
      </w:pPr>
      <w:r w:rsidDel="00000000" w:rsidR="00000000" w:rsidRPr="00000000">
        <w:rPr>
          <w:sz w:val="20"/>
          <w:szCs w:val="20"/>
          <w:rtl w:val="0"/>
        </w:rPr>
        <w:t xml:space="preserve">Unit</w:t>
      </w:r>
    </w:p>
    <w:p w:rsidR="00000000" w:rsidDel="00000000" w:rsidP="00000000" w:rsidRDefault="00000000" w:rsidRPr="00000000" w14:paraId="00000054">
      <w:pPr>
        <w:numPr>
          <w:ilvl w:val="2"/>
          <w:numId w:val="3"/>
        </w:numPr>
        <w:ind w:left="2880" w:hanging="360"/>
        <w:rPr>
          <w:b w:val="1"/>
          <w:sz w:val="20"/>
          <w:szCs w:val="20"/>
        </w:rPr>
      </w:pPr>
      <w:r w:rsidDel="00000000" w:rsidR="00000000" w:rsidRPr="00000000">
        <w:rPr>
          <w:b w:val="1"/>
          <w:sz w:val="20"/>
          <w:szCs w:val="20"/>
          <w:rtl w:val="0"/>
        </w:rPr>
        <w:t xml:space="preserve">Do not </w:t>
      </w:r>
      <w:r w:rsidDel="00000000" w:rsidR="00000000" w:rsidRPr="00000000">
        <w:rPr>
          <w:sz w:val="20"/>
          <w:szCs w:val="20"/>
          <w:rtl w:val="0"/>
        </w:rPr>
        <w:t xml:space="preserve">create tier unit BT even if contract notes an “included” amount of users</w:t>
      </w:r>
    </w:p>
    <w:p w:rsidR="00000000" w:rsidDel="00000000" w:rsidP="00000000" w:rsidRDefault="00000000" w:rsidRPr="00000000" w14:paraId="00000055">
      <w:pPr>
        <w:numPr>
          <w:ilvl w:val="0"/>
          <w:numId w:val="3"/>
        </w:numPr>
        <w:ind w:left="1440" w:hanging="360"/>
        <w:rPr>
          <w:b w:val="1"/>
          <w:sz w:val="20"/>
          <w:szCs w:val="20"/>
        </w:rPr>
      </w:pPr>
      <w:r w:rsidDel="00000000" w:rsidR="00000000" w:rsidRPr="00000000">
        <w:rPr>
          <w:b w:val="1"/>
          <w:sz w:val="20"/>
          <w:szCs w:val="20"/>
          <w:rtl w:val="0"/>
        </w:rPr>
        <w:t xml:space="preserve">Total Price</w:t>
      </w:r>
    </w:p>
    <w:p w:rsidR="00000000" w:rsidDel="00000000" w:rsidP="00000000" w:rsidRDefault="00000000" w:rsidRPr="00000000" w14:paraId="00000056">
      <w:pPr>
        <w:numPr>
          <w:ilvl w:val="1"/>
          <w:numId w:val="3"/>
        </w:numPr>
        <w:ind w:left="2160" w:hanging="360"/>
        <w:rPr>
          <w:sz w:val="20"/>
          <w:szCs w:val="20"/>
        </w:rPr>
      </w:pPr>
      <w:r w:rsidDel="00000000" w:rsidR="00000000" w:rsidRPr="00000000">
        <w:rPr>
          <w:color w:val="4a86e8"/>
          <w:sz w:val="20"/>
          <w:szCs w:val="20"/>
          <w:rtl w:val="0"/>
        </w:rPr>
        <w:t xml:space="preserve">Use the Unit price underneath the MSRP price row</w:t>
      </w:r>
    </w:p>
    <w:p w:rsidR="00000000" w:rsidDel="00000000" w:rsidP="00000000" w:rsidRDefault="00000000" w:rsidRPr="00000000" w14:paraId="00000057">
      <w:pPr>
        <w:numPr>
          <w:ilvl w:val="2"/>
          <w:numId w:val="3"/>
        </w:numPr>
        <w:ind w:left="2880" w:hanging="360"/>
        <w:rPr>
          <w:color w:val="4a86e8"/>
          <w:sz w:val="20"/>
          <w:szCs w:val="20"/>
        </w:rPr>
      </w:pPr>
      <w:r w:rsidDel="00000000" w:rsidR="00000000" w:rsidRPr="00000000">
        <w:rPr>
          <w:sz w:val="20"/>
          <w:szCs w:val="20"/>
          <w:rtl w:val="0"/>
        </w:rPr>
        <w:t xml:space="preserve">So for XDR Platform, the total value would be $10</w:t>
      </w:r>
      <w:r w:rsidDel="00000000" w:rsidR="00000000" w:rsidRPr="00000000">
        <w:rPr>
          <w:rtl w:val="0"/>
        </w:rPr>
      </w:r>
    </w:p>
    <w:p w:rsidR="00000000" w:rsidDel="00000000" w:rsidP="00000000" w:rsidRDefault="00000000" w:rsidRPr="00000000" w14:paraId="00000058">
      <w:pPr>
        <w:numPr>
          <w:ilvl w:val="1"/>
          <w:numId w:val="3"/>
        </w:numPr>
        <w:ind w:left="2160" w:hanging="360"/>
        <w:rPr>
          <w:sz w:val="20"/>
          <w:szCs w:val="20"/>
        </w:rPr>
      </w:pPr>
      <w:r w:rsidDel="00000000" w:rsidR="00000000" w:rsidRPr="00000000">
        <w:rPr>
          <w:color w:val="4a86e8"/>
          <w:sz w:val="20"/>
          <w:szCs w:val="20"/>
          <w:rtl w:val="0"/>
        </w:rPr>
        <w:t xml:space="preserve">Sometimes there is a discount row listed in the table - in this case, please reflect this discount inline on the BT</w:t>
      </w:r>
      <w:r w:rsidDel="00000000" w:rsidR="00000000" w:rsidRPr="00000000">
        <w:rPr>
          <w:rtl w:val="0"/>
        </w:rPr>
      </w:r>
    </w:p>
    <w:p w:rsidR="00000000" w:rsidDel="00000000" w:rsidP="00000000" w:rsidRDefault="00000000" w:rsidRPr="00000000" w14:paraId="00000059">
      <w:pPr>
        <w:numPr>
          <w:ilvl w:val="2"/>
          <w:numId w:val="3"/>
        </w:numPr>
        <w:ind w:left="2880" w:hanging="360"/>
        <w:rPr>
          <w:sz w:val="20"/>
          <w:szCs w:val="20"/>
        </w:rPr>
      </w:pPr>
      <w:r w:rsidDel="00000000" w:rsidR="00000000" w:rsidRPr="00000000">
        <w:rPr>
          <w:color w:val="4a86e8"/>
          <w:sz w:val="20"/>
          <w:szCs w:val="20"/>
          <w:rtl w:val="0"/>
        </w:rPr>
        <w:t xml:space="preserve">E.g. for XDR Platform, value is $10 → if there was an in- discount of $x → final value would be $10 - $[x]</w:t>
      </w:r>
      <w:r w:rsidDel="00000000" w:rsidR="00000000" w:rsidRPr="00000000">
        <w:rPr>
          <w:rtl w:val="0"/>
        </w:rPr>
      </w:r>
    </w:p>
    <w:p w:rsidR="00000000" w:rsidDel="00000000" w:rsidP="00000000" w:rsidRDefault="00000000" w:rsidRPr="00000000" w14:paraId="0000005A">
      <w:pPr>
        <w:numPr>
          <w:ilvl w:val="0"/>
          <w:numId w:val="3"/>
        </w:numPr>
        <w:ind w:left="1440" w:hanging="360"/>
        <w:rPr>
          <w:b w:val="1"/>
          <w:sz w:val="20"/>
          <w:szCs w:val="20"/>
        </w:rPr>
      </w:pPr>
      <w:r w:rsidDel="00000000" w:rsidR="00000000" w:rsidRPr="00000000">
        <w:rPr>
          <w:b w:val="1"/>
          <w:sz w:val="20"/>
          <w:szCs w:val="20"/>
          <w:rtl w:val="0"/>
        </w:rPr>
        <w:t xml:space="preserve">Event to track</w:t>
      </w:r>
    </w:p>
    <w:p w:rsidR="00000000" w:rsidDel="00000000" w:rsidP="00000000" w:rsidRDefault="00000000" w:rsidRPr="00000000" w14:paraId="0000005B">
      <w:pPr>
        <w:numPr>
          <w:ilvl w:val="1"/>
          <w:numId w:val="3"/>
        </w:numPr>
        <w:ind w:left="2160" w:hanging="360"/>
        <w:rPr>
          <w:sz w:val="20"/>
          <w:szCs w:val="20"/>
          <w:u w:val="none"/>
        </w:rPr>
      </w:pPr>
      <w:r w:rsidDel="00000000" w:rsidR="00000000" w:rsidRPr="00000000">
        <w:rPr>
          <w:sz w:val="20"/>
          <w:szCs w:val="20"/>
          <w:rtl w:val="0"/>
        </w:rPr>
        <w:t xml:space="preserve">Match item name</w:t>
      </w:r>
    </w:p>
    <w:p w:rsidR="00000000" w:rsidDel="00000000" w:rsidP="00000000" w:rsidRDefault="00000000" w:rsidRPr="00000000" w14:paraId="0000005C">
      <w:pPr>
        <w:numPr>
          <w:ilvl w:val="0"/>
          <w:numId w:val="3"/>
        </w:numPr>
        <w:ind w:left="1440" w:hanging="360"/>
        <w:rPr>
          <w:b w:val="1"/>
          <w:sz w:val="20"/>
          <w:szCs w:val="20"/>
        </w:rPr>
      </w:pPr>
      <w:r w:rsidDel="00000000" w:rsidR="00000000" w:rsidRPr="00000000">
        <w:rPr>
          <w:b w:val="1"/>
          <w:sz w:val="20"/>
          <w:szCs w:val="20"/>
          <w:rtl w:val="0"/>
        </w:rPr>
        <w:t xml:space="preserve">Billing Start Date</w:t>
      </w:r>
    </w:p>
    <w:p w:rsidR="00000000" w:rsidDel="00000000" w:rsidP="00000000" w:rsidRDefault="00000000" w:rsidRPr="00000000" w14:paraId="0000005D">
      <w:pPr>
        <w:numPr>
          <w:ilvl w:val="1"/>
          <w:numId w:val="3"/>
        </w:numPr>
        <w:ind w:left="2160" w:hanging="360"/>
        <w:rPr>
          <w:sz w:val="20"/>
          <w:szCs w:val="20"/>
          <w:u w:val="none"/>
        </w:rPr>
      </w:pPr>
      <w:r w:rsidDel="00000000" w:rsidR="00000000" w:rsidRPr="00000000">
        <w:rPr>
          <w:sz w:val="20"/>
          <w:szCs w:val="20"/>
          <w:rtl w:val="0"/>
        </w:rPr>
        <w:t xml:space="preserve">Same as service start date</w:t>
      </w:r>
    </w:p>
    <w:p w:rsidR="00000000" w:rsidDel="00000000" w:rsidP="00000000" w:rsidRDefault="00000000" w:rsidRPr="00000000" w14:paraId="0000005E">
      <w:pPr>
        <w:numPr>
          <w:ilvl w:val="0"/>
          <w:numId w:val="3"/>
        </w:numPr>
        <w:ind w:left="1440" w:hanging="360"/>
        <w:rPr>
          <w:b w:val="1"/>
          <w:sz w:val="20"/>
          <w:szCs w:val="20"/>
        </w:rPr>
      </w:pPr>
      <w:r w:rsidDel="00000000" w:rsidR="00000000" w:rsidRPr="00000000">
        <w:rPr>
          <w:b w:val="1"/>
          <w:sz w:val="20"/>
          <w:szCs w:val="20"/>
          <w:rtl w:val="0"/>
        </w:rPr>
        <w:t xml:space="preserve">Period</w:t>
      </w:r>
    </w:p>
    <w:p w:rsidR="00000000" w:rsidDel="00000000" w:rsidP="00000000" w:rsidRDefault="00000000" w:rsidRPr="00000000" w14:paraId="0000005F">
      <w:pPr>
        <w:numPr>
          <w:ilvl w:val="1"/>
          <w:numId w:val="3"/>
        </w:numPr>
        <w:ind w:left="2160" w:hanging="360"/>
        <w:rPr>
          <w:sz w:val="20"/>
          <w:szCs w:val="20"/>
          <w:u w:val="none"/>
        </w:rPr>
      </w:pPr>
      <w:r w:rsidDel="00000000" w:rsidR="00000000" w:rsidRPr="00000000">
        <w:rPr>
          <w:sz w:val="20"/>
          <w:szCs w:val="20"/>
          <w:rtl w:val="0"/>
        </w:rPr>
        <w:t xml:space="preserve">Based on the term and frequency</w:t>
      </w:r>
    </w:p>
    <w:p w:rsidR="00000000" w:rsidDel="00000000" w:rsidP="00000000" w:rsidRDefault="00000000" w:rsidRPr="00000000" w14:paraId="00000060">
      <w:pPr>
        <w:numPr>
          <w:ilvl w:val="0"/>
          <w:numId w:val="3"/>
        </w:numPr>
        <w:ind w:left="1440" w:hanging="360"/>
        <w:rPr>
          <w:b w:val="1"/>
          <w:sz w:val="20"/>
          <w:szCs w:val="20"/>
        </w:rPr>
      </w:pPr>
      <w:r w:rsidDel="00000000" w:rsidR="00000000" w:rsidRPr="00000000">
        <w:rPr>
          <w:b w:val="1"/>
          <w:sz w:val="20"/>
          <w:szCs w:val="20"/>
          <w:rtl w:val="0"/>
        </w:rPr>
        <w:t xml:space="preserve">Frequency</w:t>
      </w:r>
    </w:p>
    <w:p w:rsidR="00000000" w:rsidDel="00000000" w:rsidP="00000000" w:rsidRDefault="00000000" w:rsidRPr="00000000" w14:paraId="00000061">
      <w:pPr>
        <w:numPr>
          <w:ilvl w:val="1"/>
          <w:numId w:val="3"/>
        </w:numPr>
        <w:ind w:left="2160" w:hanging="360"/>
        <w:rPr>
          <w:sz w:val="20"/>
          <w:szCs w:val="20"/>
          <w:u w:val="none"/>
        </w:rPr>
      </w:pPr>
      <w:r w:rsidDel="00000000" w:rsidR="00000000" w:rsidRPr="00000000">
        <w:rPr>
          <w:sz w:val="20"/>
          <w:szCs w:val="20"/>
          <w:rtl w:val="0"/>
        </w:rPr>
        <w:t xml:space="preserve">Most likely 1 month - double check payment terms (example below)</w:t>
      </w:r>
    </w:p>
    <w:p w:rsidR="00000000" w:rsidDel="00000000" w:rsidP="00000000" w:rsidRDefault="00000000" w:rsidRPr="00000000" w14:paraId="00000062">
      <w:pPr>
        <w:ind w:left="0" w:firstLine="0"/>
        <w:rPr>
          <w:sz w:val="20"/>
          <w:szCs w:val="20"/>
        </w:rPr>
      </w:pPr>
      <w:r w:rsidDel="00000000" w:rsidR="00000000" w:rsidRPr="00000000">
        <w:rPr>
          <w:sz w:val="20"/>
          <w:szCs w:val="20"/>
        </w:rPr>
        <w:drawing>
          <wp:inline distB="114300" distT="114300" distL="114300" distR="114300">
            <wp:extent cx="5943600" cy="5207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3"/>
        </w:numPr>
        <w:ind w:left="1440" w:hanging="360"/>
        <w:rPr>
          <w:b w:val="1"/>
          <w:sz w:val="20"/>
          <w:szCs w:val="20"/>
        </w:rPr>
      </w:pPr>
      <w:r w:rsidDel="00000000" w:rsidR="00000000" w:rsidRPr="00000000">
        <w:rPr>
          <w:b w:val="1"/>
          <w:sz w:val="20"/>
          <w:szCs w:val="20"/>
          <w:rtl w:val="0"/>
        </w:rPr>
        <w:t xml:space="preserve">Net terms</w:t>
      </w:r>
    </w:p>
    <w:p w:rsidR="00000000" w:rsidDel="00000000" w:rsidP="00000000" w:rsidRDefault="00000000" w:rsidRPr="00000000" w14:paraId="00000064">
      <w:pPr>
        <w:numPr>
          <w:ilvl w:val="1"/>
          <w:numId w:val="3"/>
        </w:numPr>
        <w:ind w:left="2160" w:hanging="360"/>
        <w:rPr>
          <w:sz w:val="20"/>
          <w:szCs w:val="20"/>
        </w:rPr>
      </w:pPr>
      <w:r w:rsidDel="00000000" w:rsidR="00000000" w:rsidRPr="00000000">
        <w:rPr>
          <w:sz w:val="20"/>
          <w:szCs w:val="20"/>
          <w:rtl w:val="0"/>
        </w:rPr>
        <w:t xml:space="preserve">Double check payment terms, default to 30 if nothing is stated</w:t>
      </w:r>
    </w:p>
    <w:p w:rsidR="00000000" w:rsidDel="00000000" w:rsidP="00000000" w:rsidRDefault="00000000" w:rsidRPr="00000000" w14:paraId="00000065">
      <w:pPr>
        <w:numPr>
          <w:ilvl w:val="1"/>
          <w:numId w:val="3"/>
        </w:numPr>
        <w:ind w:left="2160" w:hanging="360"/>
        <w:rPr>
          <w:sz w:val="20"/>
          <w:szCs w:val="20"/>
          <w:u w:val="none"/>
        </w:rPr>
      </w:pPr>
      <w:r w:rsidDel="00000000" w:rsidR="00000000" w:rsidRPr="00000000">
        <w:rPr>
          <w:sz w:val="20"/>
          <w:szCs w:val="20"/>
          <w:rtl w:val="0"/>
        </w:rPr>
        <w:t xml:space="preserve">“Due upon receipt” = net terms 0</w:t>
      </w:r>
    </w:p>
    <w:p w:rsidR="00000000" w:rsidDel="00000000" w:rsidP="00000000" w:rsidRDefault="00000000" w:rsidRPr="00000000" w14:paraId="00000066">
      <w:pPr>
        <w:numPr>
          <w:ilvl w:val="0"/>
          <w:numId w:val="3"/>
        </w:numPr>
        <w:ind w:left="1440" w:hanging="360"/>
        <w:rPr>
          <w:b w:val="1"/>
          <w:sz w:val="20"/>
          <w:szCs w:val="20"/>
        </w:rPr>
      </w:pPr>
      <w:r w:rsidDel="00000000" w:rsidR="00000000" w:rsidRPr="00000000">
        <w:rPr>
          <w:b w:val="1"/>
          <w:sz w:val="20"/>
          <w:szCs w:val="20"/>
          <w:rtl w:val="0"/>
        </w:rPr>
        <w:t xml:space="preserve">Billing Timing</w:t>
      </w:r>
    </w:p>
    <w:p w:rsidR="00000000" w:rsidDel="00000000" w:rsidP="00000000" w:rsidRDefault="00000000" w:rsidRPr="00000000" w14:paraId="00000067">
      <w:pPr>
        <w:numPr>
          <w:ilvl w:val="1"/>
          <w:numId w:val="3"/>
        </w:numPr>
        <w:ind w:left="2160" w:hanging="360"/>
        <w:rPr>
          <w:sz w:val="20"/>
          <w:szCs w:val="20"/>
          <w:u w:val="none"/>
        </w:rPr>
      </w:pPr>
      <w:r w:rsidDel="00000000" w:rsidR="00000000" w:rsidRPr="00000000">
        <w:rPr>
          <w:sz w:val="20"/>
          <w:szCs w:val="20"/>
          <w:rtl w:val="0"/>
        </w:rPr>
        <w:t xml:space="preserve">Bill first of next period (arrears)</w:t>
      </w:r>
    </w:p>
    <w:p w:rsidR="00000000" w:rsidDel="00000000" w:rsidP="00000000" w:rsidRDefault="00000000" w:rsidRPr="00000000" w14:paraId="00000068">
      <w:pPr>
        <w:numPr>
          <w:ilvl w:val="0"/>
          <w:numId w:val="3"/>
        </w:numPr>
        <w:ind w:left="1440" w:hanging="360"/>
        <w:rPr>
          <w:b w:val="1"/>
          <w:color w:val="ff00ff"/>
          <w:sz w:val="20"/>
          <w:szCs w:val="20"/>
        </w:rPr>
      </w:pPr>
      <w:r w:rsidDel="00000000" w:rsidR="00000000" w:rsidRPr="00000000">
        <w:rPr>
          <w:b w:val="1"/>
          <w:color w:val="ff00ff"/>
          <w:sz w:val="20"/>
          <w:szCs w:val="20"/>
          <w:rtl w:val="0"/>
        </w:rPr>
        <w:t xml:space="preserve">CREATE USAGE AI</w:t>
      </w:r>
    </w:p>
    <w:p w:rsidR="00000000" w:rsidDel="00000000" w:rsidP="00000000" w:rsidRDefault="00000000" w:rsidRPr="00000000" w14:paraId="00000069">
      <w:pPr>
        <w:numPr>
          <w:ilvl w:val="1"/>
          <w:numId w:val="3"/>
        </w:numPr>
        <w:ind w:left="2160" w:hanging="360"/>
        <w:rPr>
          <w:sz w:val="20"/>
          <w:szCs w:val="20"/>
          <w:u w:val="none"/>
        </w:rPr>
      </w:pPr>
      <w:r w:rsidDel="00000000" w:rsidR="00000000" w:rsidRPr="00000000">
        <w:rPr>
          <w:sz w:val="20"/>
          <w:szCs w:val="20"/>
          <w:rtl w:val="0"/>
        </w:rPr>
        <w:t xml:space="preserve">“Has Minimum”</w:t>
      </w:r>
    </w:p>
    <w:p w:rsidR="00000000" w:rsidDel="00000000" w:rsidP="00000000" w:rsidRDefault="00000000" w:rsidRPr="00000000" w14:paraId="0000006A">
      <w:pPr>
        <w:numPr>
          <w:ilvl w:val="1"/>
          <w:numId w:val="3"/>
        </w:numPr>
        <w:ind w:left="2160" w:hanging="360"/>
        <w:rPr>
          <w:sz w:val="20"/>
          <w:szCs w:val="20"/>
          <w:u w:val="none"/>
        </w:rPr>
      </w:pPr>
      <w:r w:rsidDel="00000000" w:rsidR="00000000" w:rsidRPr="00000000">
        <w:rPr>
          <w:sz w:val="20"/>
          <w:szCs w:val="20"/>
          <w:rtl w:val="0"/>
        </w:rPr>
        <w:t xml:space="preserve">Usage name: “Minimum Monthly Commitment”</w:t>
      </w:r>
    </w:p>
    <w:p w:rsidR="00000000" w:rsidDel="00000000" w:rsidP="00000000" w:rsidRDefault="00000000" w:rsidRPr="00000000" w14:paraId="0000006B">
      <w:pPr>
        <w:numPr>
          <w:ilvl w:val="1"/>
          <w:numId w:val="3"/>
        </w:numPr>
        <w:ind w:left="2160" w:hanging="360"/>
        <w:rPr>
          <w:sz w:val="20"/>
          <w:szCs w:val="20"/>
          <w:u w:val="none"/>
        </w:rPr>
      </w:pPr>
      <w:r w:rsidDel="00000000" w:rsidR="00000000" w:rsidRPr="00000000">
        <w:rPr>
          <w:sz w:val="20"/>
          <w:szCs w:val="20"/>
          <w:rtl w:val="0"/>
        </w:rPr>
        <w:t xml:space="preserve">Include </w:t>
      </w:r>
      <w:r w:rsidDel="00000000" w:rsidR="00000000" w:rsidRPr="00000000">
        <w:rPr>
          <w:b w:val="1"/>
          <w:sz w:val="20"/>
          <w:szCs w:val="20"/>
          <w:rtl w:val="0"/>
        </w:rPr>
        <w:t xml:space="preserve">all</w:t>
      </w:r>
      <w:r w:rsidDel="00000000" w:rsidR="00000000" w:rsidRPr="00000000">
        <w:rPr>
          <w:sz w:val="20"/>
          <w:szCs w:val="20"/>
          <w:rtl w:val="0"/>
        </w:rPr>
        <w:t xml:space="preserve"> products</w:t>
      </w:r>
    </w:p>
    <w:p w:rsidR="00000000" w:rsidDel="00000000" w:rsidP="00000000" w:rsidRDefault="00000000" w:rsidRPr="00000000" w14:paraId="0000006C">
      <w:pPr>
        <w:numPr>
          <w:ilvl w:val="2"/>
          <w:numId w:val="3"/>
        </w:numPr>
        <w:ind w:left="2880" w:hanging="360"/>
        <w:rPr>
          <w:b w:val="1"/>
          <w:color w:val="ff00ff"/>
          <w:sz w:val="20"/>
          <w:szCs w:val="20"/>
        </w:rPr>
      </w:pPr>
      <w:r w:rsidDel="00000000" w:rsidR="00000000" w:rsidRPr="00000000">
        <w:rPr>
          <w:b w:val="1"/>
          <w:color w:val="ff00ff"/>
          <w:sz w:val="20"/>
          <w:szCs w:val="20"/>
          <w:rtl w:val="0"/>
        </w:rPr>
        <w:t xml:space="preserve">Please SELECT all products individually. The default does not actually select all the products (see below) but these should all be checked</w:t>
      </w:r>
    </w:p>
    <w:p w:rsidR="00000000" w:rsidDel="00000000" w:rsidP="00000000" w:rsidRDefault="00000000" w:rsidRPr="00000000" w14:paraId="0000006D">
      <w:pPr>
        <w:ind w:left="0" w:firstLine="0"/>
        <w:rPr>
          <w:sz w:val="20"/>
          <w:szCs w:val="20"/>
        </w:rPr>
      </w:pPr>
      <w:r w:rsidDel="00000000" w:rsidR="00000000" w:rsidRPr="00000000">
        <w:rPr>
          <w:sz w:val="20"/>
          <w:szCs w:val="20"/>
        </w:rPr>
        <w:drawing>
          <wp:inline distB="114300" distT="114300" distL="114300" distR="114300">
            <wp:extent cx="5943600" cy="24765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1"/>
          <w:numId w:val="3"/>
        </w:numPr>
        <w:ind w:left="2160" w:hanging="360"/>
        <w:rPr>
          <w:sz w:val="20"/>
          <w:szCs w:val="20"/>
          <w:u w:val="none"/>
        </w:rPr>
      </w:pPr>
      <w:r w:rsidDel="00000000" w:rsidR="00000000" w:rsidRPr="00000000">
        <w:rPr>
          <w:sz w:val="20"/>
          <w:szCs w:val="20"/>
          <w:rtl w:val="0"/>
        </w:rPr>
        <w:t xml:space="preserve">Minimum period: “individual billing period”</w:t>
      </w:r>
    </w:p>
    <w:p w:rsidR="00000000" w:rsidDel="00000000" w:rsidP="00000000" w:rsidRDefault="00000000" w:rsidRPr="00000000" w14:paraId="0000006F">
      <w:pPr>
        <w:numPr>
          <w:ilvl w:val="1"/>
          <w:numId w:val="3"/>
        </w:numPr>
        <w:ind w:left="2160" w:hanging="360"/>
        <w:rPr>
          <w:sz w:val="20"/>
          <w:szCs w:val="20"/>
          <w:u w:val="none"/>
        </w:rPr>
      </w:pPr>
      <w:r w:rsidDel="00000000" w:rsidR="00000000" w:rsidRPr="00000000">
        <w:rPr>
          <w:sz w:val="20"/>
          <w:szCs w:val="20"/>
          <w:rtl w:val="0"/>
        </w:rPr>
        <w:t xml:space="preserve">Minimum amount: use the amount listed under the Minimum Monthly Commitment column </w:t>
      </w:r>
    </w:p>
    <w:p w:rsidR="00000000" w:rsidDel="00000000" w:rsidP="00000000" w:rsidRDefault="00000000" w:rsidRPr="00000000" w14:paraId="00000070">
      <w:pPr>
        <w:numPr>
          <w:ilvl w:val="1"/>
          <w:numId w:val="3"/>
        </w:numPr>
        <w:ind w:left="2160" w:hanging="360"/>
        <w:rPr>
          <w:sz w:val="20"/>
          <w:szCs w:val="20"/>
          <w:u w:val="none"/>
        </w:rPr>
      </w:pPr>
      <w:r w:rsidDel="00000000" w:rsidR="00000000" w:rsidRPr="00000000">
        <w:rPr>
          <w:sz w:val="20"/>
          <w:szCs w:val="20"/>
          <w:rtl w:val="0"/>
        </w:rPr>
        <w:t xml:space="preserve">Select “true up to meet minimum”</w:t>
      </w:r>
    </w:p>
    <w:p w:rsidR="00000000" w:rsidDel="00000000" w:rsidP="00000000" w:rsidRDefault="00000000" w:rsidRPr="00000000" w14:paraId="00000071">
      <w:pPr>
        <w:numPr>
          <w:ilvl w:val="1"/>
          <w:numId w:val="3"/>
        </w:numPr>
        <w:ind w:left="216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72">
      <w:pPr>
        <w:ind w:left="0" w:firstLine="0"/>
        <w:rPr>
          <w:sz w:val="20"/>
          <w:szCs w:val="20"/>
        </w:rPr>
      </w:pPr>
      <w:r w:rsidDel="00000000" w:rsidR="00000000" w:rsidRPr="00000000">
        <w:rPr>
          <w:sz w:val="20"/>
          <w:szCs w:val="20"/>
        </w:rPr>
        <w:drawing>
          <wp:inline distB="114300" distT="114300" distL="114300" distR="114300">
            <wp:extent cx="5943600" cy="19050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
        </w:numPr>
        <w:ind w:left="720" w:hanging="360"/>
        <w:rPr>
          <w:sz w:val="20"/>
          <w:szCs w:val="20"/>
          <w:u w:val="none"/>
        </w:rPr>
      </w:pPr>
      <w:r w:rsidDel="00000000" w:rsidR="00000000" w:rsidRPr="00000000">
        <w:rPr>
          <w:sz w:val="20"/>
          <w:szCs w:val="20"/>
          <w:rtl w:val="0"/>
        </w:rPr>
        <w:t xml:space="preserve">Example Contracts</w:t>
      </w:r>
    </w:p>
    <w:p w:rsidR="00000000" w:rsidDel="00000000" w:rsidP="00000000" w:rsidRDefault="00000000" w:rsidRPr="00000000" w14:paraId="00000074">
      <w:pPr>
        <w:ind w:left="1440" w:firstLine="0"/>
        <w:rPr>
          <w:sz w:val="20"/>
          <w:szCs w:val="20"/>
        </w:rPr>
      </w:pPr>
      <w:commentRangeStart w:id="0"/>
      <w:r w:rsidDel="00000000" w:rsidR="00000000" w:rsidRPr="00000000">
        <w:rPr>
          <w:sz w:val="20"/>
          <w:szCs w:val="20"/>
          <w:rtl w:val="0"/>
        </w:rPr>
        <w:t xml:space="preserve">bc7ad7ce-27be-4714-b3e3-be07fec0f905</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5">
      <w:pPr>
        <w:numPr>
          <w:ilvl w:val="0"/>
          <w:numId w:val="13"/>
        </w:numPr>
        <w:ind w:left="720" w:hanging="360"/>
        <w:rPr>
          <w:strike w:val="1"/>
          <w:sz w:val="20"/>
          <w:szCs w:val="20"/>
        </w:rPr>
      </w:pPr>
      <w:r w:rsidDel="00000000" w:rsidR="00000000" w:rsidRPr="00000000">
        <w:rPr>
          <w:strike w:val="1"/>
          <w:sz w:val="20"/>
          <w:szCs w:val="20"/>
          <w:rtl w:val="0"/>
        </w:rPr>
        <w:t xml:space="preserve">Old example contracts (need to be updated bc they don’t reflect in-line discounts)</w:t>
      </w:r>
    </w:p>
    <w:p w:rsidR="00000000" w:rsidDel="00000000" w:rsidP="00000000" w:rsidRDefault="00000000" w:rsidRPr="00000000" w14:paraId="00000076">
      <w:pPr>
        <w:numPr>
          <w:ilvl w:val="1"/>
          <w:numId w:val="1"/>
        </w:numPr>
        <w:ind w:left="1440" w:hanging="360"/>
        <w:rPr>
          <w:strike w:val="1"/>
          <w:sz w:val="20"/>
          <w:szCs w:val="20"/>
        </w:rPr>
      </w:pPr>
      <w:r w:rsidDel="00000000" w:rsidR="00000000" w:rsidRPr="00000000">
        <w:rPr>
          <w:strike w:val="1"/>
          <w:sz w:val="20"/>
          <w:szCs w:val="20"/>
          <w:rtl w:val="0"/>
        </w:rPr>
        <w:t xml:space="preserve">0742b675-aaed-42d5-9e36-cdaf8260624d</w:t>
      </w:r>
    </w:p>
    <w:p w:rsidR="00000000" w:rsidDel="00000000" w:rsidP="00000000" w:rsidRDefault="00000000" w:rsidRPr="00000000" w14:paraId="00000077">
      <w:pPr>
        <w:numPr>
          <w:ilvl w:val="1"/>
          <w:numId w:val="1"/>
        </w:numPr>
        <w:ind w:left="1440" w:hanging="360"/>
        <w:rPr>
          <w:strike w:val="1"/>
          <w:sz w:val="20"/>
          <w:szCs w:val="20"/>
        </w:rPr>
      </w:pPr>
      <w:r w:rsidDel="00000000" w:rsidR="00000000" w:rsidRPr="00000000">
        <w:rPr>
          <w:strike w:val="1"/>
          <w:sz w:val="20"/>
          <w:szCs w:val="20"/>
          <w:rtl w:val="0"/>
        </w:rPr>
        <w:t xml:space="preserve">F8ea5e6c-bb35-4291-8b7f-abea53ab6bb1</w:t>
      </w:r>
    </w:p>
    <w:p w:rsidR="00000000" w:rsidDel="00000000" w:rsidP="00000000" w:rsidRDefault="00000000" w:rsidRPr="00000000" w14:paraId="00000078">
      <w:pPr>
        <w:numPr>
          <w:ilvl w:val="1"/>
          <w:numId w:val="1"/>
        </w:numPr>
        <w:ind w:left="1440" w:hanging="360"/>
        <w:rPr>
          <w:strike w:val="1"/>
          <w:sz w:val="20"/>
          <w:szCs w:val="20"/>
        </w:rPr>
      </w:pPr>
      <w:r w:rsidDel="00000000" w:rsidR="00000000" w:rsidRPr="00000000">
        <w:rPr>
          <w:strike w:val="1"/>
          <w:sz w:val="20"/>
          <w:szCs w:val="20"/>
          <w:rtl w:val="0"/>
        </w:rPr>
        <w:t xml:space="preserve">C090ce68-a311-44f1-a444-46e19e96827a</w:t>
      </w:r>
    </w:p>
    <w:p w:rsidR="00000000" w:rsidDel="00000000" w:rsidP="00000000" w:rsidRDefault="00000000" w:rsidRPr="00000000" w14:paraId="00000079">
      <w:pPr>
        <w:numPr>
          <w:ilvl w:val="1"/>
          <w:numId w:val="1"/>
        </w:numPr>
        <w:ind w:left="1440" w:hanging="360"/>
        <w:rPr>
          <w:strike w:val="1"/>
          <w:sz w:val="20"/>
          <w:szCs w:val="20"/>
        </w:rPr>
      </w:pPr>
      <w:r w:rsidDel="00000000" w:rsidR="00000000" w:rsidRPr="00000000">
        <w:rPr>
          <w:strike w:val="1"/>
          <w:sz w:val="20"/>
          <w:szCs w:val="20"/>
          <w:rtl w:val="0"/>
        </w:rPr>
        <w:t xml:space="preserve">3eaf8da0-25a5-4ee3-990b-a23ec220f497</w:t>
      </w:r>
    </w:p>
    <w:p w:rsidR="00000000" w:rsidDel="00000000" w:rsidP="00000000" w:rsidRDefault="00000000" w:rsidRPr="00000000" w14:paraId="0000007A">
      <w:pPr>
        <w:numPr>
          <w:ilvl w:val="1"/>
          <w:numId w:val="1"/>
        </w:numPr>
        <w:ind w:left="1440" w:hanging="360"/>
        <w:rPr>
          <w:strike w:val="1"/>
          <w:sz w:val="20"/>
          <w:szCs w:val="20"/>
        </w:rPr>
      </w:pPr>
      <w:r w:rsidDel="00000000" w:rsidR="00000000" w:rsidRPr="00000000">
        <w:rPr>
          <w:strike w:val="1"/>
          <w:sz w:val="20"/>
          <w:szCs w:val="20"/>
          <w:rtl w:val="0"/>
        </w:rPr>
        <w:t xml:space="preserve">6bd37524-6524-4a69-962e-e7b69bc3165d</w:t>
      </w:r>
    </w:p>
    <w:p w:rsidR="00000000" w:rsidDel="00000000" w:rsidP="00000000" w:rsidRDefault="00000000" w:rsidRPr="00000000" w14:paraId="0000007B">
      <w:pPr>
        <w:numPr>
          <w:ilvl w:val="1"/>
          <w:numId w:val="1"/>
        </w:numPr>
        <w:ind w:left="1440" w:hanging="360"/>
        <w:rPr>
          <w:strike w:val="1"/>
          <w:sz w:val="20"/>
          <w:szCs w:val="20"/>
        </w:rPr>
      </w:pPr>
      <w:r w:rsidDel="00000000" w:rsidR="00000000" w:rsidRPr="00000000">
        <w:rPr>
          <w:strike w:val="1"/>
          <w:sz w:val="20"/>
          <w:szCs w:val="20"/>
          <w:rtl w:val="0"/>
        </w:rPr>
        <w:t xml:space="preserve">947453d0-98fa-4c01-ad87-786b245a8e7b</w:t>
      </w:r>
    </w:p>
    <w:p w:rsidR="00000000" w:rsidDel="00000000" w:rsidP="00000000" w:rsidRDefault="00000000" w:rsidRPr="00000000" w14:paraId="0000007C">
      <w:pPr>
        <w:pStyle w:val="Heading3"/>
        <w:rPr>
          <w:color w:val="ff00ff"/>
        </w:rPr>
      </w:pPr>
      <w:bookmarkStart w:colFirst="0" w:colLast="0" w:name="_23ook9oohwpp" w:id="7"/>
      <w:bookmarkEnd w:id="7"/>
      <w:r w:rsidDel="00000000" w:rsidR="00000000" w:rsidRPr="00000000">
        <w:rPr>
          <w:color w:val="ff00ff"/>
          <w:rtl w:val="0"/>
        </w:rPr>
        <w:t xml:space="preserve">Services</w:t>
      </w:r>
    </w:p>
    <w:p w:rsidR="00000000" w:rsidDel="00000000" w:rsidP="00000000" w:rsidRDefault="00000000" w:rsidRPr="00000000" w14:paraId="0000007D">
      <w:pPr>
        <w:numPr>
          <w:ilvl w:val="0"/>
          <w:numId w:val="10"/>
        </w:numPr>
        <w:ind w:left="720" w:hanging="360"/>
        <w:rPr>
          <w:b w:val="1"/>
          <w:sz w:val="20"/>
          <w:szCs w:val="20"/>
          <w:u w:val="none"/>
        </w:rPr>
      </w:pPr>
      <w:r w:rsidDel="00000000" w:rsidR="00000000" w:rsidRPr="00000000">
        <w:rPr>
          <w:b w:val="1"/>
          <w:sz w:val="20"/>
          <w:szCs w:val="20"/>
          <w:rtl w:val="0"/>
        </w:rPr>
        <w:t xml:space="preserve">Revenue Schedule</w:t>
      </w:r>
    </w:p>
    <w:p w:rsidR="00000000" w:rsidDel="00000000" w:rsidP="00000000" w:rsidRDefault="00000000" w:rsidRPr="00000000" w14:paraId="0000007E">
      <w:pPr>
        <w:numPr>
          <w:ilvl w:val="1"/>
          <w:numId w:val="9"/>
        </w:numPr>
        <w:ind w:left="1440" w:hanging="360"/>
        <w:rPr>
          <w:sz w:val="20"/>
          <w:szCs w:val="20"/>
        </w:rPr>
      </w:pPr>
      <w:r w:rsidDel="00000000" w:rsidR="00000000" w:rsidRPr="00000000">
        <w:rPr>
          <w:sz w:val="20"/>
          <w:szCs w:val="20"/>
          <w:rtl w:val="0"/>
        </w:rPr>
        <w:t xml:space="preserve">Use the “start date” listed at the top of the contract</w:t>
      </w:r>
    </w:p>
    <w:p w:rsidR="00000000" w:rsidDel="00000000" w:rsidP="00000000" w:rsidRDefault="00000000" w:rsidRPr="00000000" w14:paraId="0000007F">
      <w:pPr>
        <w:ind w:left="1440" w:firstLine="0"/>
        <w:rPr>
          <w:sz w:val="20"/>
          <w:szCs w:val="20"/>
        </w:rPr>
      </w:pPr>
      <w:r w:rsidDel="00000000" w:rsidR="00000000" w:rsidRPr="00000000">
        <w:rPr>
          <w:sz w:val="20"/>
          <w:szCs w:val="20"/>
        </w:rPr>
        <mc:AlternateContent>
          <mc:Choice Requires="wpg">
            <w:drawing>
              <wp:inline distB="114300" distT="114300" distL="114300" distR="114300">
                <wp:extent cx="5805488" cy="5061194"/>
                <wp:effectExtent b="0" l="0" r="0" t="0"/>
                <wp:docPr id="2" name=""/>
                <a:graphic>
                  <a:graphicData uri="http://schemas.microsoft.com/office/word/2010/wordprocessingGroup">
                    <wpg:wgp>
                      <wpg:cNvGrpSpPr/>
                      <wpg:grpSpPr>
                        <a:xfrm>
                          <a:off x="152400" y="152400"/>
                          <a:ext cx="5805488" cy="5061194"/>
                          <a:chOff x="152400" y="152400"/>
                          <a:chExt cx="7562850" cy="6591300"/>
                        </a:xfrm>
                      </wpg:grpSpPr>
                      <pic:pic>
                        <pic:nvPicPr>
                          <pic:cNvPr id="4" name="Shape 4"/>
                          <pic:cNvPicPr preferRelativeResize="0"/>
                        </pic:nvPicPr>
                        <pic:blipFill>
                          <a:blip r:embed="rId14">
                            <a:alphaModFix/>
                          </a:blip>
                          <a:stretch>
                            <a:fillRect/>
                          </a:stretch>
                        </pic:blipFill>
                        <pic:spPr>
                          <a:xfrm>
                            <a:off x="152400" y="152400"/>
                            <a:ext cx="7562850" cy="6591300"/>
                          </a:xfrm>
                          <a:prstGeom prst="rect">
                            <a:avLst/>
                          </a:prstGeom>
                          <a:noFill/>
                          <a:ln>
                            <a:noFill/>
                          </a:ln>
                        </pic:spPr>
                      </pic:pic>
                      <wps:wsp>
                        <wps:cNvSpPr/>
                        <wps:cNvPr id="5" name="Shape 5"/>
                        <wps:spPr>
                          <a:xfrm>
                            <a:off x="3692625" y="740525"/>
                            <a:ext cx="2451600" cy="2403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292500" y="3254600"/>
                            <a:ext cx="5261400" cy="2403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a:off x="400275" y="4973525"/>
                            <a:ext cx="1441200" cy="10407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4373100" y="4973525"/>
                            <a:ext cx="930600" cy="9429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a:off x="6496900" y="4973525"/>
                            <a:ext cx="930600" cy="9429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805488" cy="5061194"/>
                <wp:effectExtent b="0" l="0" r="0" t="0"/>
                <wp:docPr id="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805488" cy="50611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0">
      <w:pPr>
        <w:numPr>
          <w:ilvl w:val="0"/>
          <w:numId w:val="9"/>
        </w:numPr>
        <w:ind w:left="720" w:hanging="360"/>
        <w:rPr>
          <w:b w:val="1"/>
          <w:sz w:val="20"/>
          <w:szCs w:val="20"/>
        </w:rPr>
      </w:pPr>
      <w:r w:rsidDel="00000000" w:rsidR="00000000" w:rsidRPr="00000000">
        <w:rPr>
          <w:b w:val="1"/>
          <w:sz w:val="20"/>
          <w:szCs w:val="20"/>
          <w:rtl w:val="0"/>
        </w:rPr>
        <w:t xml:space="preserve">Months of Service</w:t>
      </w:r>
    </w:p>
    <w:p w:rsidR="00000000" w:rsidDel="00000000" w:rsidP="00000000" w:rsidRDefault="00000000" w:rsidRPr="00000000" w14:paraId="00000081">
      <w:pPr>
        <w:numPr>
          <w:ilvl w:val="1"/>
          <w:numId w:val="9"/>
        </w:numPr>
        <w:ind w:left="1440" w:hanging="360"/>
        <w:rPr>
          <w:sz w:val="20"/>
          <w:szCs w:val="20"/>
        </w:rPr>
      </w:pPr>
      <w:r w:rsidDel="00000000" w:rsidR="00000000" w:rsidRPr="00000000">
        <w:rPr>
          <w:sz w:val="20"/>
          <w:szCs w:val="20"/>
          <w:rtl w:val="0"/>
        </w:rPr>
        <w:t xml:space="preserve">Use number of months that gets you from the “start date” to the “end date”</w:t>
      </w:r>
    </w:p>
    <w:p w:rsidR="00000000" w:rsidDel="00000000" w:rsidP="00000000" w:rsidRDefault="00000000" w:rsidRPr="00000000" w14:paraId="00000082">
      <w:pPr>
        <w:numPr>
          <w:ilvl w:val="0"/>
          <w:numId w:val="9"/>
        </w:numPr>
        <w:ind w:left="720" w:hanging="360"/>
        <w:rPr>
          <w:b w:val="1"/>
          <w:sz w:val="20"/>
          <w:szCs w:val="20"/>
        </w:rPr>
      </w:pPr>
      <w:r w:rsidDel="00000000" w:rsidR="00000000" w:rsidRPr="00000000">
        <w:rPr>
          <w:b w:val="1"/>
          <w:sz w:val="20"/>
          <w:szCs w:val="20"/>
          <w:rtl w:val="0"/>
        </w:rPr>
        <w:t xml:space="preserve"> Item Name</w:t>
      </w:r>
    </w:p>
    <w:p w:rsidR="00000000" w:rsidDel="00000000" w:rsidP="00000000" w:rsidRDefault="00000000" w:rsidRPr="00000000" w14:paraId="00000083">
      <w:pPr>
        <w:numPr>
          <w:ilvl w:val="1"/>
          <w:numId w:val="9"/>
        </w:numPr>
        <w:ind w:left="1440" w:hanging="360"/>
        <w:rPr>
          <w:sz w:val="20"/>
          <w:szCs w:val="20"/>
        </w:rPr>
      </w:pPr>
      <w:r w:rsidDel="00000000" w:rsidR="00000000" w:rsidRPr="00000000">
        <w:rPr>
          <w:sz w:val="20"/>
          <w:szCs w:val="20"/>
          <w:rtl w:val="0"/>
        </w:rPr>
        <w:t xml:space="preserve">U</w:t>
      </w:r>
      <w:r w:rsidDel="00000000" w:rsidR="00000000" w:rsidRPr="00000000">
        <w:rPr>
          <w:sz w:val="20"/>
          <w:szCs w:val="20"/>
          <w:rtl w:val="0"/>
        </w:rPr>
        <w:t xml:space="preserve">se the name of the row e.g. “Blumira’s SIEM+ Edition” and “Additional Blumira Agents”</w:t>
      </w:r>
    </w:p>
    <w:p w:rsidR="00000000" w:rsidDel="00000000" w:rsidP="00000000" w:rsidRDefault="00000000" w:rsidRPr="00000000" w14:paraId="00000084">
      <w:pPr>
        <w:numPr>
          <w:ilvl w:val="0"/>
          <w:numId w:val="9"/>
        </w:numPr>
        <w:ind w:left="720" w:hanging="360"/>
        <w:rPr>
          <w:b w:val="1"/>
          <w:sz w:val="20"/>
          <w:szCs w:val="20"/>
        </w:rPr>
      </w:pPr>
      <w:r w:rsidDel="00000000" w:rsidR="00000000" w:rsidRPr="00000000">
        <w:rPr>
          <w:b w:val="1"/>
          <w:sz w:val="20"/>
          <w:szCs w:val="20"/>
          <w:rtl w:val="0"/>
        </w:rPr>
        <w:t xml:space="preserve">Item Description</w:t>
      </w:r>
    </w:p>
    <w:p w:rsidR="00000000" w:rsidDel="00000000" w:rsidP="00000000" w:rsidRDefault="00000000" w:rsidRPr="00000000" w14:paraId="00000085">
      <w:pPr>
        <w:numPr>
          <w:ilvl w:val="1"/>
          <w:numId w:val="9"/>
        </w:numPr>
        <w:ind w:left="1440" w:hanging="360"/>
        <w:rPr>
          <w:sz w:val="20"/>
          <w:szCs w:val="20"/>
        </w:rPr>
      </w:pPr>
      <w:r w:rsidDel="00000000" w:rsidR="00000000" w:rsidRPr="00000000">
        <w:rPr>
          <w:sz w:val="20"/>
          <w:szCs w:val="20"/>
          <w:rtl w:val="0"/>
        </w:rPr>
        <w:t xml:space="preserve">Not necessary</w:t>
      </w:r>
      <w:r w:rsidDel="00000000" w:rsidR="00000000" w:rsidRPr="00000000">
        <w:rPr>
          <w:rtl w:val="0"/>
        </w:rPr>
      </w:r>
    </w:p>
    <w:p w:rsidR="00000000" w:rsidDel="00000000" w:rsidP="00000000" w:rsidRDefault="00000000" w:rsidRPr="00000000" w14:paraId="00000086">
      <w:pPr>
        <w:numPr>
          <w:ilvl w:val="0"/>
          <w:numId w:val="9"/>
        </w:numPr>
        <w:ind w:left="720" w:hanging="360"/>
        <w:rPr>
          <w:b w:val="1"/>
          <w:sz w:val="20"/>
          <w:szCs w:val="20"/>
        </w:rPr>
      </w:pPr>
      <w:r w:rsidDel="00000000" w:rsidR="00000000" w:rsidRPr="00000000">
        <w:rPr>
          <w:b w:val="1"/>
          <w:sz w:val="20"/>
          <w:szCs w:val="20"/>
          <w:rtl w:val="0"/>
        </w:rPr>
        <w:t xml:space="preserve">Quantity</w:t>
      </w:r>
    </w:p>
    <w:p w:rsidR="00000000" w:rsidDel="00000000" w:rsidP="00000000" w:rsidRDefault="00000000" w:rsidRPr="00000000" w14:paraId="00000087">
      <w:pPr>
        <w:numPr>
          <w:ilvl w:val="1"/>
          <w:numId w:val="9"/>
        </w:numPr>
        <w:ind w:left="1440" w:hanging="360"/>
        <w:rPr>
          <w:sz w:val="20"/>
          <w:szCs w:val="20"/>
        </w:rPr>
      </w:pPr>
      <w:r w:rsidDel="00000000" w:rsidR="00000000" w:rsidRPr="00000000">
        <w:rPr>
          <w:sz w:val="20"/>
          <w:szCs w:val="20"/>
          <w:rtl w:val="0"/>
        </w:rPr>
        <w:t xml:space="preserve">List # of licenses</w:t>
      </w:r>
    </w:p>
    <w:p w:rsidR="00000000" w:rsidDel="00000000" w:rsidP="00000000" w:rsidRDefault="00000000" w:rsidRPr="00000000" w14:paraId="00000088">
      <w:pPr>
        <w:numPr>
          <w:ilvl w:val="0"/>
          <w:numId w:val="9"/>
        </w:numPr>
        <w:ind w:left="720" w:hanging="360"/>
        <w:rPr>
          <w:b w:val="1"/>
          <w:sz w:val="20"/>
          <w:szCs w:val="20"/>
        </w:rPr>
      </w:pPr>
      <w:r w:rsidDel="00000000" w:rsidR="00000000" w:rsidRPr="00000000">
        <w:rPr>
          <w:b w:val="1"/>
          <w:sz w:val="20"/>
          <w:szCs w:val="20"/>
          <w:rtl w:val="0"/>
        </w:rPr>
        <w:t xml:space="preserve">Billing Type</w:t>
      </w:r>
    </w:p>
    <w:p w:rsidR="00000000" w:rsidDel="00000000" w:rsidP="00000000" w:rsidRDefault="00000000" w:rsidRPr="00000000" w14:paraId="00000089">
      <w:pPr>
        <w:numPr>
          <w:ilvl w:val="1"/>
          <w:numId w:val="9"/>
        </w:numPr>
        <w:ind w:left="1440" w:hanging="360"/>
        <w:rPr>
          <w:sz w:val="20"/>
          <w:szCs w:val="20"/>
        </w:rPr>
      </w:pPr>
      <w:r w:rsidDel="00000000" w:rsidR="00000000" w:rsidRPr="00000000">
        <w:rPr>
          <w:sz w:val="20"/>
          <w:szCs w:val="20"/>
          <w:rtl w:val="0"/>
        </w:rPr>
        <w:t xml:space="preserve">Flat</w:t>
      </w:r>
    </w:p>
    <w:p w:rsidR="00000000" w:rsidDel="00000000" w:rsidP="00000000" w:rsidRDefault="00000000" w:rsidRPr="00000000" w14:paraId="0000008A">
      <w:pPr>
        <w:numPr>
          <w:ilvl w:val="0"/>
          <w:numId w:val="9"/>
        </w:numPr>
        <w:ind w:left="720" w:hanging="360"/>
        <w:rPr>
          <w:b w:val="1"/>
          <w:sz w:val="20"/>
          <w:szCs w:val="20"/>
        </w:rPr>
      </w:pPr>
      <w:r w:rsidDel="00000000" w:rsidR="00000000" w:rsidRPr="00000000">
        <w:rPr>
          <w:b w:val="1"/>
          <w:sz w:val="20"/>
          <w:szCs w:val="20"/>
          <w:rtl w:val="0"/>
        </w:rPr>
        <w:t xml:space="preserve">Total Price</w:t>
      </w:r>
    </w:p>
    <w:p w:rsidR="00000000" w:rsidDel="00000000" w:rsidP="00000000" w:rsidRDefault="00000000" w:rsidRPr="00000000" w14:paraId="0000008B">
      <w:pPr>
        <w:numPr>
          <w:ilvl w:val="1"/>
          <w:numId w:val="9"/>
        </w:numPr>
        <w:ind w:left="1440" w:hanging="360"/>
        <w:rPr>
          <w:sz w:val="20"/>
          <w:szCs w:val="20"/>
        </w:rPr>
      </w:pPr>
      <w:r w:rsidDel="00000000" w:rsidR="00000000" w:rsidRPr="00000000">
        <w:rPr>
          <w:sz w:val="20"/>
          <w:szCs w:val="20"/>
          <w:rtl w:val="0"/>
        </w:rPr>
        <w:t xml:space="preserve">U</w:t>
      </w:r>
      <w:r w:rsidDel="00000000" w:rsidR="00000000" w:rsidRPr="00000000">
        <w:rPr>
          <w:sz w:val="20"/>
          <w:szCs w:val="20"/>
          <w:rtl w:val="0"/>
        </w:rPr>
        <w:t xml:space="preserve">se the “annual cost” and apply the discount to get to the “total cost”</w:t>
      </w:r>
    </w:p>
    <w:p w:rsidR="00000000" w:rsidDel="00000000" w:rsidP="00000000" w:rsidRDefault="00000000" w:rsidRPr="00000000" w14:paraId="0000008C">
      <w:pPr>
        <w:numPr>
          <w:ilvl w:val="0"/>
          <w:numId w:val="9"/>
        </w:numPr>
        <w:ind w:left="720" w:hanging="360"/>
        <w:rPr>
          <w:b w:val="1"/>
          <w:sz w:val="20"/>
          <w:szCs w:val="20"/>
        </w:rPr>
      </w:pPr>
      <w:r w:rsidDel="00000000" w:rsidR="00000000" w:rsidRPr="00000000">
        <w:rPr>
          <w:b w:val="1"/>
          <w:sz w:val="20"/>
          <w:szCs w:val="20"/>
          <w:rtl w:val="0"/>
        </w:rPr>
        <w:t xml:space="preserve">Billing Start Date</w:t>
      </w:r>
    </w:p>
    <w:p w:rsidR="00000000" w:rsidDel="00000000" w:rsidP="00000000" w:rsidRDefault="00000000" w:rsidRPr="00000000" w14:paraId="0000008D">
      <w:pPr>
        <w:numPr>
          <w:ilvl w:val="1"/>
          <w:numId w:val="9"/>
        </w:numPr>
        <w:ind w:left="1440" w:hanging="360"/>
        <w:rPr>
          <w:sz w:val="20"/>
          <w:szCs w:val="20"/>
        </w:rPr>
      </w:pPr>
      <w:r w:rsidDel="00000000" w:rsidR="00000000" w:rsidRPr="00000000">
        <w:rPr>
          <w:sz w:val="20"/>
          <w:szCs w:val="20"/>
          <w:rtl w:val="0"/>
        </w:rPr>
        <w:t xml:space="preserve">Same as service start date</w:t>
      </w:r>
    </w:p>
    <w:p w:rsidR="00000000" w:rsidDel="00000000" w:rsidP="00000000" w:rsidRDefault="00000000" w:rsidRPr="00000000" w14:paraId="0000008E">
      <w:pPr>
        <w:numPr>
          <w:ilvl w:val="0"/>
          <w:numId w:val="9"/>
        </w:numPr>
        <w:ind w:left="720" w:hanging="360"/>
        <w:rPr>
          <w:b w:val="1"/>
          <w:sz w:val="20"/>
          <w:szCs w:val="20"/>
        </w:rPr>
      </w:pPr>
      <w:r w:rsidDel="00000000" w:rsidR="00000000" w:rsidRPr="00000000">
        <w:rPr>
          <w:b w:val="1"/>
          <w:sz w:val="20"/>
          <w:szCs w:val="20"/>
          <w:rtl w:val="0"/>
        </w:rPr>
        <w:t xml:space="preserve">Period</w:t>
      </w:r>
    </w:p>
    <w:p w:rsidR="00000000" w:rsidDel="00000000" w:rsidP="00000000" w:rsidRDefault="00000000" w:rsidRPr="00000000" w14:paraId="0000008F">
      <w:pPr>
        <w:numPr>
          <w:ilvl w:val="1"/>
          <w:numId w:val="9"/>
        </w:numPr>
        <w:ind w:left="1440" w:hanging="360"/>
        <w:rPr>
          <w:sz w:val="20"/>
          <w:szCs w:val="20"/>
        </w:rPr>
      </w:pPr>
      <w:r w:rsidDel="00000000" w:rsidR="00000000" w:rsidRPr="00000000">
        <w:rPr>
          <w:sz w:val="20"/>
          <w:szCs w:val="20"/>
          <w:rtl w:val="0"/>
        </w:rPr>
        <w:t xml:space="preserve">Based on term and frequency</w:t>
      </w:r>
      <w:r w:rsidDel="00000000" w:rsidR="00000000" w:rsidRPr="00000000">
        <w:rPr>
          <w:rtl w:val="0"/>
        </w:rPr>
      </w:r>
    </w:p>
    <w:p w:rsidR="00000000" w:rsidDel="00000000" w:rsidP="00000000" w:rsidRDefault="00000000" w:rsidRPr="00000000" w14:paraId="00000090">
      <w:pPr>
        <w:numPr>
          <w:ilvl w:val="0"/>
          <w:numId w:val="9"/>
        </w:numPr>
        <w:ind w:left="720" w:hanging="360"/>
        <w:rPr>
          <w:b w:val="1"/>
          <w:sz w:val="20"/>
          <w:szCs w:val="20"/>
        </w:rPr>
      </w:pPr>
      <w:r w:rsidDel="00000000" w:rsidR="00000000" w:rsidRPr="00000000">
        <w:rPr>
          <w:b w:val="1"/>
          <w:sz w:val="20"/>
          <w:szCs w:val="20"/>
          <w:rtl w:val="0"/>
        </w:rPr>
        <w:t xml:space="preserve">Frequency</w:t>
      </w:r>
    </w:p>
    <w:p w:rsidR="00000000" w:rsidDel="00000000" w:rsidP="00000000" w:rsidRDefault="00000000" w:rsidRPr="00000000" w14:paraId="00000091">
      <w:pPr>
        <w:numPr>
          <w:ilvl w:val="1"/>
          <w:numId w:val="9"/>
        </w:numPr>
        <w:ind w:left="1440" w:hanging="360"/>
        <w:rPr>
          <w:sz w:val="20"/>
          <w:szCs w:val="20"/>
        </w:rPr>
      </w:pPr>
      <w:r w:rsidDel="00000000" w:rsidR="00000000" w:rsidRPr="00000000">
        <w:rPr>
          <w:sz w:val="20"/>
          <w:szCs w:val="20"/>
          <w:rtl w:val="0"/>
        </w:rPr>
        <w:t xml:space="preserve">Reference billing timing for the invoicing cadence (e.g. year for annual; 3 months for quarterly; 1 month for monthly)</w:t>
      </w:r>
    </w:p>
    <w:p w:rsidR="00000000" w:rsidDel="00000000" w:rsidP="00000000" w:rsidRDefault="00000000" w:rsidRPr="00000000" w14:paraId="00000092">
      <w:pPr>
        <w:numPr>
          <w:ilvl w:val="0"/>
          <w:numId w:val="9"/>
        </w:numPr>
        <w:ind w:left="720" w:hanging="360"/>
        <w:rPr>
          <w:sz w:val="20"/>
          <w:szCs w:val="20"/>
        </w:rPr>
      </w:pPr>
      <w:r w:rsidDel="00000000" w:rsidR="00000000" w:rsidRPr="00000000">
        <w:rPr>
          <w:b w:val="1"/>
          <w:sz w:val="20"/>
          <w:szCs w:val="20"/>
          <w:rtl w:val="0"/>
        </w:rPr>
        <w:t xml:space="preserve">Net terms</w:t>
      </w:r>
    </w:p>
    <w:p w:rsidR="00000000" w:rsidDel="00000000" w:rsidP="00000000" w:rsidRDefault="00000000" w:rsidRPr="00000000" w14:paraId="00000093">
      <w:pPr>
        <w:numPr>
          <w:ilvl w:val="1"/>
          <w:numId w:val="9"/>
        </w:numPr>
        <w:ind w:left="1440" w:hanging="360"/>
        <w:rPr>
          <w:sz w:val="20"/>
          <w:szCs w:val="20"/>
        </w:rPr>
      </w:pPr>
      <w:r w:rsidDel="00000000" w:rsidR="00000000" w:rsidRPr="00000000">
        <w:rPr>
          <w:sz w:val="20"/>
          <w:szCs w:val="20"/>
          <w:rtl w:val="0"/>
        </w:rPr>
        <w:t xml:space="preserve">Check if net terms are stated; if not, default to 30</w:t>
      </w:r>
    </w:p>
    <w:p w:rsidR="00000000" w:rsidDel="00000000" w:rsidP="00000000" w:rsidRDefault="00000000" w:rsidRPr="00000000" w14:paraId="00000094">
      <w:pPr>
        <w:numPr>
          <w:ilvl w:val="0"/>
          <w:numId w:val="9"/>
        </w:numPr>
        <w:ind w:left="720" w:hanging="360"/>
        <w:rPr>
          <w:b w:val="1"/>
          <w:sz w:val="20"/>
          <w:szCs w:val="20"/>
        </w:rPr>
      </w:pPr>
      <w:r w:rsidDel="00000000" w:rsidR="00000000" w:rsidRPr="00000000">
        <w:rPr>
          <w:b w:val="1"/>
          <w:sz w:val="20"/>
          <w:szCs w:val="20"/>
          <w:rtl w:val="0"/>
        </w:rPr>
        <w:t xml:space="preserve">Billing Timing</w:t>
      </w:r>
    </w:p>
    <w:p w:rsidR="00000000" w:rsidDel="00000000" w:rsidP="00000000" w:rsidRDefault="00000000" w:rsidRPr="00000000" w14:paraId="00000095">
      <w:pPr>
        <w:numPr>
          <w:ilvl w:val="1"/>
          <w:numId w:val="9"/>
        </w:numPr>
        <w:ind w:left="1440" w:hanging="360"/>
        <w:rPr>
          <w:sz w:val="20"/>
          <w:szCs w:val="20"/>
        </w:rPr>
      </w:pPr>
      <w:r w:rsidDel="00000000" w:rsidR="00000000" w:rsidRPr="00000000">
        <w:rPr>
          <w:sz w:val="20"/>
          <w:szCs w:val="20"/>
          <w:rtl w:val="0"/>
        </w:rPr>
        <w:t xml:space="preserve">Bill first of period</w:t>
      </w:r>
    </w:p>
    <w:p w:rsidR="00000000" w:rsidDel="00000000" w:rsidP="00000000" w:rsidRDefault="00000000" w:rsidRPr="00000000" w14:paraId="00000096">
      <w:pPr>
        <w:ind w:left="0" w:firstLine="0"/>
        <w:rPr>
          <w:sz w:val="20"/>
          <w:szCs w:val="20"/>
        </w:rPr>
      </w:pPr>
      <w:r w:rsidDel="00000000" w:rsidR="00000000" w:rsidRPr="00000000">
        <w:rPr>
          <w:rtl w:val="0"/>
        </w:rPr>
      </w:r>
    </w:p>
    <w:p w:rsidR="00000000" w:rsidDel="00000000" w:rsidP="00000000" w:rsidRDefault="00000000" w:rsidRPr="00000000" w14:paraId="00000097">
      <w:pPr>
        <w:ind w:left="0" w:firstLine="0"/>
        <w:rPr>
          <w:color w:val="ff00ff"/>
          <w:sz w:val="20"/>
          <w:szCs w:val="20"/>
        </w:rPr>
      </w:pPr>
      <w:commentRangeStart w:id="1"/>
      <w:r w:rsidDel="00000000" w:rsidR="00000000" w:rsidRPr="00000000">
        <w:rPr>
          <w:b w:val="1"/>
          <w:color w:val="ff00ff"/>
          <w:sz w:val="20"/>
          <w:szCs w:val="20"/>
          <w:u w:val="single"/>
          <w:rtl w:val="0"/>
        </w:rPr>
        <w:t xml:space="preserve">Revenue Category &amp; Integration Item Mapping</w:t>
      </w:r>
      <w:r w:rsidDel="00000000" w:rsidR="00000000" w:rsidRPr="00000000">
        <w:rPr>
          <w:color w:val="ff00ff"/>
          <w:sz w:val="20"/>
          <w:szCs w:val="20"/>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8">
      <w:pPr>
        <w:ind w:left="0" w:firstLine="0"/>
        <w:rPr>
          <w:sz w:val="20"/>
          <w:szCs w:val="20"/>
        </w:rPr>
      </w:pPr>
      <w:r w:rsidDel="00000000" w:rsidR="00000000" w:rsidRPr="00000000">
        <w:rPr>
          <w:sz w:val="20"/>
          <w:szCs w:val="20"/>
          <w:rtl w:val="0"/>
        </w:rPr>
        <w:t xml:space="preserve">Please map all products to a revenue category (column 2) based on their product name - this is </w:t>
      </w:r>
      <w:r w:rsidDel="00000000" w:rsidR="00000000" w:rsidRPr="00000000">
        <w:rPr>
          <w:b w:val="1"/>
          <w:sz w:val="20"/>
          <w:szCs w:val="20"/>
          <w:rtl w:val="0"/>
        </w:rPr>
        <w:t xml:space="preserve">required, please don’t forget!!</w:t>
      </w:r>
      <w:r w:rsidDel="00000000" w:rsidR="00000000" w:rsidRPr="00000000">
        <w:rPr>
          <w:rtl w:val="0"/>
        </w:rPr>
      </w:r>
    </w:p>
    <w:p w:rsidR="00000000" w:rsidDel="00000000" w:rsidP="00000000" w:rsidRDefault="00000000" w:rsidRPr="00000000" w14:paraId="00000099">
      <w:pPr>
        <w:rPr>
          <w:sz w:val="20"/>
          <w:szCs w:val="20"/>
        </w:rPr>
      </w:pPr>
      <w:r w:rsidDel="00000000" w:rsidR="00000000" w:rsidRPr="00000000">
        <w:rPr>
          <w:rtl w:val="0"/>
        </w:rPr>
      </w:r>
    </w:p>
    <w:tbl>
      <w:tblPr>
        <w:tblStyle w:val="Table2"/>
        <w:tblW w:w="85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25"/>
        <w:gridCol w:w="2520"/>
        <w:gridCol w:w="2520"/>
        <w:tblGridChange w:id="0">
          <w:tblGrid>
            <w:gridCol w:w="3525"/>
            <w:gridCol w:w="2520"/>
            <w:gridCol w:w="2520"/>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9A">
            <w:pPr>
              <w:rPr>
                <w:b w:val="1"/>
                <w:sz w:val="15"/>
                <w:szCs w:val="15"/>
              </w:rPr>
            </w:pPr>
            <w:r w:rsidDel="00000000" w:rsidR="00000000" w:rsidRPr="00000000">
              <w:rPr>
                <w:b w:val="1"/>
                <w:sz w:val="15"/>
                <w:szCs w:val="15"/>
                <w:rtl w:val="0"/>
              </w:rPr>
              <w:t xml:space="preserve">Product Name</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9B">
            <w:pPr>
              <w:rPr>
                <w:b w:val="1"/>
                <w:sz w:val="15"/>
                <w:szCs w:val="15"/>
              </w:rPr>
            </w:pPr>
            <w:r w:rsidDel="00000000" w:rsidR="00000000" w:rsidRPr="00000000">
              <w:rPr>
                <w:b w:val="1"/>
                <w:sz w:val="15"/>
                <w:szCs w:val="15"/>
                <w:rtl w:val="0"/>
              </w:rPr>
              <w:t xml:space="preserve">Revenue Category</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9C">
            <w:pPr>
              <w:rPr>
                <w:b w:val="1"/>
                <w:sz w:val="15"/>
                <w:szCs w:val="15"/>
              </w:rPr>
            </w:pPr>
            <w:r w:rsidDel="00000000" w:rsidR="00000000" w:rsidRPr="00000000">
              <w:rPr>
                <w:b w:val="1"/>
                <w:sz w:val="15"/>
                <w:szCs w:val="15"/>
                <w:rtl w:val="0"/>
              </w:rPr>
              <w:t xml:space="preserve">Integration Item Mapping</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9D">
            <w:pPr>
              <w:rPr>
                <w:b w:val="1"/>
                <w:sz w:val="15"/>
                <w:szCs w:val="15"/>
              </w:rPr>
            </w:pPr>
            <w:r w:rsidDel="00000000" w:rsidR="00000000" w:rsidRPr="00000000">
              <w:rPr>
                <w:b w:val="1"/>
                <w:sz w:val="15"/>
                <w:szCs w:val="15"/>
                <w:rtl w:val="0"/>
              </w:rPr>
              <w:t xml:space="preserve">Additional Agent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E">
            <w:pPr>
              <w:rPr>
                <w:sz w:val="15"/>
                <w:szCs w:val="15"/>
              </w:rPr>
            </w:pPr>
            <w:r w:rsidDel="00000000" w:rsidR="00000000" w:rsidRPr="00000000">
              <w:rPr>
                <w:sz w:val="15"/>
                <w:szCs w:val="15"/>
                <w:rtl w:val="0"/>
              </w:rPr>
              <w:t xml:space="preserve">Agent-add-on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F">
            <w:pPr>
              <w:rPr>
                <w:sz w:val="15"/>
                <w:szCs w:val="15"/>
              </w:rPr>
            </w:pPr>
            <w:r w:rsidDel="00000000" w:rsidR="00000000" w:rsidRPr="00000000">
              <w:rPr>
                <w:sz w:val="15"/>
                <w:szCs w:val="15"/>
                <w:rtl w:val="0"/>
              </w:rPr>
              <w:t xml:space="preserve">Agent-add-on</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A0">
            <w:pPr>
              <w:rPr>
                <w:b w:val="1"/>
                <w:sz w:val="15"/>
                <w:szCs w:val="15"/>
              </w:rPr>
            </w:pPr>
            <w:r w:rsidDel="00000000" w:rsidR="00000000" w:rsidRPr="00000000">
              <w:rPr>
                <w:b w:val="1"/>
                <w:sz w:val="15"/>
                <w:szCs w:val="15"/>
                <w:rtl w:val="0"/>
              </w:rPr>
              <w:t xml:space="preserve">Additional agents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1">
            <w:pPr>
              <w:rPr>
                <w:sz w:val="15"/>
                <w:szCs w:val="15"/>
              </w:rPr>
            </w:pPr>
            <w:r w:rsidDel="00000000" w:rsidR="00000000" w:rsidRPr="00000000">
              <w:rPr>
                <w:sz w:val="15"/>
                <w:szCs w:val="15"/>
                <w:rtl w:val="0"/>
              </w:rPr>
              <w:t xml:space="preserve">Agent-add-on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2">
            <w:pPr>
              <w:rPr>
                <w:sz w:val="15"/>
                <w:szCs w:val="15"/>
              </w:rPr>
            </w:pPr>
            <w:r w:rsidDel="00000000" w:rsidR="00000000" w:rsidRPr="00000000">
              <w:rPr>
                <w:sz w:val="15"/>
                <w:szCs w:val="15"/>
                <w:rtl w:val="0"/>
              </w:rPr>
              <w:t xml:space="preserve">Agent-add-on</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A3">
            <w:pPr>
              <w:rPr>
                <w:b w:val="1"/>
                <w:sz w:val="15"/>
                <w:szCs w:val="15"/>
              </w:rPr>
            </w:pPr>
            <w:r w:rsidDel="00000000" w:rsidR="00000000" w:rsidRPr="00000000">
              <w:rPr>
                <w:b w:val="1"/>
                <w:sz w:val="15"/>
                <w:szCs w:val="15"/>
                <w:rtl w:val="0"/>
              </w:rPr>
              <w:t xml:space="preserve">Additional Agents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4">
            <w:pPr>
              <w:rPr>
                <w:sz w:val="15"/>
                <w:szCs w:val="15"/>
              </w:rPr>
            </w:pPr>
            <w:r w:rsidDel="00000000" w:rsidR="00000000" w:rsidRPr="00000000">
              <w:rPr>
                <w:sz w:val="15"/>
                <w:szCs w:val="15"/>
                <w:rtl w:val="0"/>
              </w:rPr>
              <w:t xml:space="preserve">Agent-add-on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5">
            <w:pPr>
              <w:rPr>
                <w:sz w:val="15"/>
                <w:szCs w:val="15"/>
              </w:rPr>
            </w:pPr>
            <w:r w:rsidDel="00000000" w:rsidR="00000000" w:rsidRPr="00000000">
              <w:rPr>
                <w:sz w:val="15"/>
                <w:szCs w:val="15"/>
                <w:rtl w:val="0"/>
              </w:rPr>
              <w:t xml:space="preserve">Agent-add-on</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A6">
            <w:pPr>
              <w:rPr>
                <w:b w:val="1"/>
                <w:sz w:val="15"/>
                <w:szCs w:val="15"/>
              </w:rPr>
            </w:pPr>
            <w:r w:rsidDel="00000000" w:rsidR="00000000" w:rsidRPr="00000000">
              <w:rPr>
                <w:b w:val="1"/>
                <w:sz w:val="15"/>
                <w:szCs w:val="15"/>
                <w:rtl w:val="0"/>
              </w:rPr>
              <w:t xml:space="preserve">Additional Agents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7">
            <w:pPr>
              <w:rPr>
                <w:sz w:val="15"/>
                <w:szCs w:val="15"/>
              </w:rPr>
            </w:pPr>
            <w:r w:rsidDel="00000000" w:rsidR="00000000" w:rsidRPr="00000000">
              <w:rPr>
                <w:sz w:val="15"/>
                <w:szCs w:val="15"/>
                <w:rtl w:val="0"/>
              </w:rPr>
              <w:t xml:space="preserve">Agent-add-on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8">
            <w:pPr>
              <w:rPr>
                <w:sz w:val="15"/>
                <w:szCs w:val="15"/>
              </w:rPr>
            </w:pPr>
            <w:r w:rsidDel="00000000" w:rsidR="00000000" w:rsidRPr="00000000">
              <w:rPr>
                <w:sz w:val="15"/>
                <w:szCs w:val="15"/>
                <w:rtl w:val="0"/>
              </w:rPr>
              <w:t xml:space="preserve">Agent-add-on</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A9">
            <w:pPr>
              <w:rPr>
                <w:b w:val="1"/>
                <w:sz w:val="15"/>
                <w:szCs w:val="15"/>
              </w:rPr>
            </w:pPr>
            <w:r w:rsidDel="00000000" w:rsidR="00000000" w:rsidRPr="00000000">
              <w:rPr>
                <w:b w:val="1"/>
                <w:sz w:val="15"/>
                <w:szCs w:val="15"/>
                <w:rtl w:val="0"/>
              </w:rPr>
              <w:t xml:space="preserve">Additional Blumira Agents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A">
            <w:pPr>
              <w:rPr>
                <w:sz w:val="15"/>
                <w:szCs w:val="15"/>
              </w:rPr>
            </w:pPr>
            <w:r w:rsidDel="00000000" w:rsidR="00000000" w:rsidRPr="00000000">
              <w:rPr>
                <w:sz w:val="15"/>
                <w:szCs w:val="15"/>
                <w:rtl w:val="0"/>
              </w:rPr>
              <w:t xml:space="preserve">Agent-add-on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B">
            <w:pPr>
              <w:rPr>
                <w:sz w:val="15"/>
                <w:szCs w:val="15"/>
              </w:rPr>
            </w:pPr>
            <w:r w:rsidDel="00000000" w:rsidR="00000000" w:rsidRPr="00000000">
              <w:rPr>
                <w:sz w:val="15"/>
                <w:szCs w:val="15"/>
                <w:rtl w:val="0"/>
              </w:rPr>
              <w:t xml:space="preserve">Agent-add-on</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AC">
            <w:pPr>
              <w:rPr>
                <w:b w:val="1"/>
                <w:sz w:val="15"/>
                <w:szCs w:val="15"/>
              </w:rPr>
            </w:pPr>
            <w:r w:rsidDel="00000000" w:rsidR="00000000" w:rsidRPr="00000000">
              <w:rPr>
                <w:b w:val="1"/>
                <w:sz w:val="15"/>
                <w:szCs w:val="15"/>
                <w:rtl w:val="0"/>
              </w:rPr>
              <w:t xml:space="preserve">Advanced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D">
            <w:pPr>
              <w:rPr>
                <w:sz w:val="15"/>
                <w:szCs w:val="15"/>
              </w:rPr>
            </w:pPr>
            <w:r w:rsidDel="00000000" w:rsidR="00000000" w:rsidRPr="00000000">
              <w:rPr>
                <w:sz w:val="15"/>
                <w:szCs w:val="15"/>
                <w:rtl w:val="0"/>
              </w:rPr>
              <w:t xml:space="preserve">Siem-endpoint-visibility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E">
            <w:pPr>
              <w:rPr>
                <w:sz w:val="15"/>
                <w:szCs w:val="15"/>
              </w:rPr>
            </w:pPr>
            <w:r w:rsidDel="00000000" w:rsidR="00000000" w:rsidRPr="00000000">
              <w:rPr>
                <w:sz w:val="15"/>
                <w:szCs w:val="15"/>
                <w:rtl w:val="0"/>
              </w:rPr>
              <w:t xml:space="preserve">Siem-endpoint-visibility</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AF">
            <w:pPr>
              <w:rPr>
                <w:b w:val="1"/>
                <w:sz w:val="15"/>
                <w:szCs w:val="15"/>
              </w:rPr>
            </w:pPr>
            <w:r w:rsidDel="00000000" w:rsidR="00000000" w:rsidRPr="00000000">
              <w:rPr>
                <w:b w:val="1"/>
                <w:sz w:val="15"/>
                <w:szCs w:val="15"/>
                <w:rtl w:val="0"/>
              </w:rPr>
              <w:t xml:space="preserve">Advanced+ Agent MSP Bundle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0">
            <w:pPr>
              <w:rPr>
                <w:sz w:val="15"/>
                <w:szCs w:val="15"/>
              </w:rPr>
            </w:pPr>
            <w:r w:rsidDel="00000000" w:rsidR="00000000" w:rsidRPr="00000000">
              <w:rPr>
                <w:sz w:val="15"/>
                <w:szCs w:val="15"/>
                <w:rtl w:val="0"/>
              </w:rPr>
              <w:t xml:space="preserve">Siem-endpoint-visibility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1">
            <w:pPr>
              <w:rPr>
                <w:sz w:val="15"/>
                <w:szCs w:val="15"/>
              </w:rPr>
            </w:pPr>
            <w:r w:rsidDel="00000000" w:rsidR="00000000" w:rsidRPr="00000000">
              <w:rPr>
                <w:sz w:val="15"/>
                <w:szCs w:val="15"/>
                <w:rtl w:val="0"/>
              </w:rPr>
              <w:t xml:space="preserve">Siem-endpoint-visibility</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B2">
            <w:pPr>
              <w:rPr>
                <w:b w:val="1"/>
                <w:sz w:val="15"/>
                <w:szCs w:val="15"/>
              </w:rPr>
            </w:pPr>
            <w:r w:rsidDel="00000000" w:rsidR="00000000" w:rsidRPr="00000000">
              <w:rPr>
                <w:b w:val="1"/>
                <w:sz w:val="15"/>
                <w:szCs w:val="15"/>
                <w:rtl w:val="0"/>
              </w:rPr>
              <w:t xml:space="preserve">Advanced Edition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3">
            <w:pPr>
              <w:rPr>
                <w:sz w:val="15"/>
                <w:szCs w:val="15"/>
              </w:rPr>
            </w:pPr>
            <w:r w:rsidDel="00000000" w:rsidR="00000000" w:rsidRPr="00000000">
              <w:rPr>
                <w:sz w:val="15"/>
                <w:szCs w:val="15"/>
                <w:rtl w:val="0"/>
              </w:rPr>
              <w:t xml:space="preserve">Siem-endpoint-visibility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4">
            <w:pPr>
              <w:rPr>
                <w:sz w:val="15"/>
                <w:szCs w:val="15"/>
              </w:rPr>
            </w:pPr>
            <w:r w:rsidDel="00000000" w:rsidR="00000000" w:rsidRPr="00000000">
              <w:rPr>
                <w:sz w:val="15"/>
                <w:szCs w:val="15"/>
                <w:rtl w:val="0"/>
              </w:rPr>
              <w:t xml:space="preserve">Siem-endpoint-visibility</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B5">
            <w:pPr>
              <w:rPr>
                <w:b w:val="1"/>
                <w:sz w:val="15"/>
                <w:szCs w:val="15"/>
              </w:rPr>
            </w:pPr>
            <w:r w:rsidDel="00000000" w:rsidR="00000000" w:rsidRPr="00000000">
              <w:rPr>
                <w:b w:val="1"/>
                <w:sz w:val="15"/>
                <w:szCs w:val="15"/>
                <w:rtl w:val="0"/>
              </w:rPr>
              <w:t xml:space="preserve">Blumira Agent Add-on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6">
            <w:pPr>
              <w:rPr>
                <w:sz w:val="15"/>
                <w:szCs w:val="15"/>
              </w:rPr>
            </w:pPr>
            <w:r w:rsidDel="00000000" w:rsidR="00000000" w:rsidRPr="00000000">
              <w:rPr>
                <w:sz w:val="15"/>
                <w:szCs w:val="15"/>
                <w:rtl w:val="0"/>
              </w:rPr>
              <w:t xml:space="preserve">Blumira-agents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7">
            <w:pPr>
              <w:rPr>
                <w:sz w:val="15"/>
                <w:szCs w:val="15"/>
              </w:rPr>
            </w:pPr>
            <w:r w:rsidDel="00000000" w:rsidR="00000000" w:rsidRPr="00000000">
              <w:rPr>
                <w:sz w:val="15"/>
                <w:szCs w:val="15"/>
                <w:rtl w:val="0"/>
              </w:rPr>
              <w:t xml:space="preserve">Blumira-agents</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B8">
            <w:pPr>
              <w:rPr>
                <w:b w:val="1"/>
                <w:sz w:val="15"/>
                <w:szCs w:val="15"/>
              </w:rPr>
            </w:pPr>
            <w:r w:rsidDel="00000000" w:rsidR="00000000" w:rsidRPr="00000000">
              <w:rPr>
                <w:b w:val="1"/>
                <w:sz w:val="15"/>
                <w:szCs w:val="15"/>
                <w:rtl w:val="0"/>
              </w:rPr>
              <w:t xml:space="preserve">Blumira Agent Add-On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9">
            <w:pPr>
              <w:rPr>
                <w:sz w:val="15"/>
                <w:szCs w:val="15"/>
              </w:rPr>
            </w:pPr>
            <w:r w:rsidDel="00000000" w:rsidR="00000000" w:rsidRPr="00000000">
              <w:rPr>
                <w:sz w:val="15"/>
                <w:szCs w:val="15"/>
                <w:rtl w:val="0"/>
              </w:rPr>
              <w:t xml:space="preserve">Blumira-agents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A">
            <w:pPr>
              <w:rPr>
                <w:sz w:val="15"/>
                <w:szCs w:val="15"/>
              </w:rPr>
            </w:pPr>
            <w:r w:rsidDel="00000000" w:rsidR="00000000" w:rsidRPr="00000000">
              <w:rPr>
                <w:sz w:val="15"/>
                <w:szCs w:val="15"/>
                <w:rtl w:val="0"/>
              </w:rPr>
              <w:t xml:space="preserve">Blumira-agents</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BB">
            <w:pPr>
              <w:rPr>
                <w:b w:val="1"/>
                <w:sz w:val="15"/>
                <w:szCs w:val="15"/>
              </w:rPr>
            </w:pPr>
            <w:r w:rsidDel="00000000" w:rsidR="00000000" w:rsidRPr="00000000">
              <w:rPr>
                <w:b w:val="1"/>
                <w:sz w:val="15"/>
                <w:szCs w:val="15"/>
                <w:rtl w:val="0"/>
              </w:rPr>
              <w:t xml:space="preserve">Blumira Agents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C">
            <w:pPr>
              <w:rPr>
                <w:sz w:val="15"/>
                <w:szCs w:val="15"/>
              </w:rPr>
            </w:pPr>
            <w:r w:rsidDel="00000000" w:rsidR="00000000" w:rsidRPr="00000000">
              <w:rPr>
                <w:sz w:val="15"/>
                <w:szCs w:val="15"/>
                <w:rtl w:val="0"/>
              </w:rPr>
              <w:t xml:space="preserve">Blumira-agents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D">
            <w:pPr>
              <w:rPr>
                <w:sz w:val="15"/>
                <w:szCs w:val="15"/>
              </w:rPr>
            </w:pPr>
            <w:r w:rsidDel="00000000" w:rsidR="00000000" w:rsidRPr="00000000">
              <w:rPr>
                <w:sz w:val="15"/>
                <w:szCs w:val="15"/>
                <w:rtl w:val="0"/>
              </w:rPr>
              <w:t xml:space="preserve">Blumira-agents</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BE">
            <w:pPr>
              <w:rPr>
                <w:b w:val="1"/>
                <w:sz w:val="15"/>
                <w:szCs w:val="15"/>
              </w:rPr>
            </w:pPr>
            <w:r w:rsidDel="00000000" w:rsidR="00000000" w:rsidRPr="00000000">
              <w:rPr>
                <w:b w:val="1"/>
                <w:sz w:val="15"/>
                <w:szCs w:val="15"/>
                <w:rtl w:val="0"/>
              </w:rPr>
              <w:t xml:space="preserve">Blumira Agents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F">
            <w:pPr>
              <w:rPr>
                <w:sz w:val="15"/>
                <w:szCs w:val="15"/>
              </w:rPr>
            </w:pPr>
            <w:r w:rsidDel="00000000" w:rsidR="00000000" w:rsidRPr="00000000">
              <w:rPr>
                <w:sz w:val="15"/>
                <w:szCs w:val="15"/>
                <w:rtl w:val="0"/>
              </w:rPr>
              <w:t xml:space="preserve">Blumira-agents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0">
            <w:pPr>
              <w:rPr>
                <w:sz w:val="15"/>
                <w:szCs w:val="15"/>
              </w:rPr>
            </w:pPr>
            <w:r w:rsidDel="00000000" w:rsidR="00000000" w:rsidRPr="00000000">
              <w:rPr>
                <w:sz w:val="15"/>
                <w:szCs w:val="15"/>
                <w:rtl w:val="0"/>
              </w:rPr>
              <w:t xml:space="preserve">Blumira-agents</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1">
            <w:pPr>
              <w:rPr>
                <w:b w:val="1"/>
                <w:sz w:val="15"/>
                <w:szCs w:val="15"/>
              </w:rPr>
            </w:pPr>
            <w:r w:rsidDel="00000000" w:rsidR="00000000" w:rsidRPr="00000000">
              <w:rPr>
                <w:b w:val="1"/>
                <w:sz w:val="15"/>
                <w:szCs w:val="15"/>
                <w:rtl w:val="0"/>
              </w:rPr>
              <w:t xml:space="preserve">Blumira SIEM+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2">
            <w:pPr>
              <w:rPr>
                <w:sz w:val="15"/>
                <w:szCs w:val="15"/>
              </w:rPr>
            </w:pPr>
            <w:r w:rsidDel="00000000" w:rsidR="00000000" w:rsidRPr="00000000">
              <w:rPr>
                <w:sz w:val="15"/>
                <w:szCs w:val="15"/>
                <w:rtl w:val="0"/>
              </w:rPr>
              <w:t xml:space="preserve">Siem+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3">
            <w:pPr>
              <w:rPr>
                <w:sz w:val="15"/>
                <w:szCs w:val="15"/>
              </w:rPr>
            </w:pPr>
            <w:r w:rsidDel="00000000" w:rsidR="00000000" w:rsidRPr="00000000">
              <w:rPr>
                <w:sz w:val="15"/>
                <w:szCs w:val="15"/>
                <w:rtl w:val="0"/>
              </w:rPr>
              <w:t xml:space="preserve">Siem+</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4">
            <w:pPr>
              <w:rPr>
                <w:b w:val="1"/>
                <w:sz w:val="15"/>
                <w:szCs w:val="15"/>
              </w:rPr>
            </w:pPr>
            <w:r w:rsidDel="00000000" w:rsidR="00000000" w:rsidRPr="00000000">
              <w:rPr>
                <w:b w:val="1"/>
                <w:sz w:val="15"/>
                <w:szCs w:val="15"/>
                <w:rtl w:val="0"/>
              </w:rPr>
              <w:t xml:space="preserve">Blumira SIEM+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5">
            <w:pPr>
              <w:rPr>
                <w:sz w:val="15"/>
                <w:szCs w:val="15"/>
              </w:rPr>
            </w:pPr>
            <w:r w:rsidDel="00000000" w:rsidR="00000000" w:rsidRPr="00000000">
              <w:rPr>
                <w:sz w:val="15"/>
                <w:szCs w:val="15"/>
                <w:rtl w:val="0"/>
              </w:rPr>
              <w:t xml:space="preserve">Siem+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6">
            <w:pPr>
              <w:rPr>
                <w:sz w:val="15"/>
                <w:szCs w:val="15"/>
              </w:rPr>
            </w:pPr>
            <w:r w:rsidDel="00000000" w:rsidR="00000000" w:rsidRPr="00000000">
              <w:rPr>
                <w:sz w:val="15"/>
                <w:szCs w:val="15"/>
                <w:rtl w:val="0"/>
              </w:rPr>
              <w:t xml:space="preserve">Siem+</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7">
            <w:pPr>
              <w:rPr>
                <w:b w:val="1"/>
                <w:sz w:val="15"/>
                <w:szCs w:val="15"/>
              </w:rPr>
            </w:pPr>
            <w:r w:rsidDel="00000000" w:rsidR="00000000" w:rsidRPr="00000000">
              <w:rPr>
                <w:b w:val="1"/>
                <w:sz w:val="15"/>
                <w:szCs w:val="15"/>
                <w:rtl w:val="0"/>
              </w:rPr>
              <w:t xml:space="preserve">Blumira SIEM &amp; XDR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8">
            <w:pPr>
              <w:rPr>
                <w:sz w:val="15"/>
                <w:szCs w:val="15"/>
              </w:rPr>
            </w:pPr>
            <w:r w:rsidDel="00000000" w:rsidR="00000000" w:rsidRPr="00000000">
              <w:rPr>
                <w:sz w:val="15"/>
                <w:szCs w:val="15"/>
                <w:rtl w:val="0"/>
              </w:rPr>
              <w:t xml:space="preserve">Siem+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9">
            <w:pPr>
              <w:rPr>
                <w:sz w:val="15"/>
                <w:szCs w:val="15"/>
              </w:rPr>
            </w:pPr>
            <w:r w:rsidDel="00000000" w:rsidR="00000000" w:rsidRPr="00000000">
              <w:rPr>
                <w:sz w:val="15"/>
                <w:szCs w:val="15"/>
                <w:rtl w:val="0"/>
              </w:rPr>
              <w:t xml:space="preserve">Siem+</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A">
            <w:pPr>
              <w:rPr>
                <w:b w:val="1"/>
                <w:sz w:val="15"/>
                <w:szCs w:val="15"/>
              </w:rPr>
            </w:pPr>
            <w:r w:rsidDel="00000000" w:rsidR="00000000" w:rsidRPr="00000000">
              <w:rPr>
                <w:b w:val="1"/>
                <w:sz w:val="15"/>
                <w:szCs w:val="15"/>
                <w:rtl w:val="0"/>
              </w:rPr>
              <w:t xml:space="preserve">Blumira’s XDR Edition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B">
            <w:pPr>
              <w:rPr>
                <w:sz w:val="15"/>
                <w:szCs w:val="15"/>
              </w:rPr>
            </w:pPr>
            <w:r w:rsidDel="00000000" w:rsidR="00000000" w:rsidRPr="00000000">
              <w:rPr>
                <w:sz w:val="15"/>
                <w:szCs w:val="15"/>
                <w:rtl w:val="0"/>
              </w:rPr>
              <w:t xml:space="preserve">Xdr-platform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C">
            <w:pPr>
              <w:rPr>
                <w:sz w:val="15"/>
                <w:szCs w:val="15"/>
              </w:rPr>
            </w:pPr>
            <w:r w:rsidDel="00000000" w:rsidR="00000000" w:rsidRPr="00000000">
              <w:rPr>
                <w:sz w:val="15"/>
                <w:szCs w:val="15"/>
                <w:rtl w:val="0"/>
              </w:rPr>
              <w:t xml:space="preserve">Xdr-platform</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D">
            <w:pPr>
              <w:rPr>
                <w:b w:val="1"/>
                <w:sz w:val="15"/>
                <w:szCs w:val="15"/>
              </w:rPr>
            </w:pPr>
            <w:r w:rsidDel="00000000" w:rsidR="00000000" w:rsidRPr="00000000">
              <w:rPr>
                <w:b w:val="1"/>
                <w:sz w:val="15"/>
                <w:szCs w:val="15"/>
                <w:rtl w:val="0"/>
              </w:rPr>
              <w:t xml:space="preserve">Blumira XDR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E">
            <w:pPr>
              <w:rPr>
                <w:sz w:val="15"/>
                <w:szCs w:val="15"/>
              </w:rPr>
            </w:pPr>
            <w:r w:rsidDel="00000000" w:rsidR="00000000" w:rsidRPr="00000000">
              <w:rPr>
                <w:sz w:val="15"/>
                <w:szCs w:val="15"/>
                <w:rtl w:val="0"/>
              </w:rPr>
              <w:t xml:space="preserve">Xdr-platform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F">
            <w:pPr>
              <w:rPr>
                <w:sz w:val="15"/>
                <w:szCs w:val="15"/>
              </w:rPr>
            </w:pPr>
            <w:r w:rsidDel="00000000" w:rsidR="00000000" w:rsidRPr="00000000">
              <w:rPr>
                <w:sz w:val="15"/>
                <w:szCs w:val="15"/>
                <w:rtl w:val="0"/>
              </w:rPr>
              <w:t xml:space="preserve">Xdr-platform</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0">
            <w:pPr>
              <w:rPr>
                <w:b w:val="1"/>
                <w:sz w:val="15"/>
                <w:szCs w:val="15"/>
              </w:rPr>
            </w:pPr>
            <w:r w:rsidDel="00000000" w:rsidR="00000000" w:rsidRPr="00000000">
              <w:rPr>
                <w:b w:val="1"/>
                <w:sz w:val="15"/>
                <w:szCs w:val="15"/>
                <w:rtl w:val="0"/>
              </w:rPr>
              <w:t xml:space="preserve">Blumira XDR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1">
            <w:pPr>
              <w:rPr>
                <w:sz w:val="15"/>
                <w:szCs w:val="15"/>
              </w:rPr>
            </w:pPr>
            <w:r w:rsidDel="00000000" w:rsidR="00000000" w:rsidRPr="00000000">
              <w:rPr>
                <w:sz w:val="15"/>
                <w:szCs w:val="15"/>
                <w:rtl w:val="0"/>
              </w:rPr>
              <w:t xml:space="preserve">Xdr-platform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2">
            <w:pPr>
              <w:rPr>
                <w:sz w:val="15"/>
                <w:szCs w:val="15"/>
              </w:rPr>
            </w:pPr>
            <w:r w:rsidDel="00000000" w:rsidR="00000000" w:rsidRPr="00000000">
              <w:rPr>
                <w:sz w:val="15"/>
                <w:szCs w:val="15"/>
                <w:rtl w:val="0"/>
              </w:rPr>
              <w:t xml:space="preserve">Xdr-platform</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3">
            <w:pPr>
              <w:rPr>
                <w:b w:val="1"/>
                <w:sz w:val="15"/>
                <w:szCs w:val="15"/>
              </w:rPr>
            </w:pPr>
            <w:r w:rsidDel="00000000" w:rsidR="00000000" w:rsidRPr="00000000">
              <w:rPr>
                <w:b w:val="1"/>
                <w:sz w:val="15"/>
                <w:szCs w:val="15"/>
                <w:rtl w:val="0"/>
              </w:rPr>
              <w:t xml:space="preserve">Cloud Edition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4">
            <w:pPr>
              <w:rPr>
                <w:sz w:val="15"/>
                <w:szCs w:val="15"/>
              </w:rPr>
            </w:pPr>
            <w:r w:rsidDel="00000000" w:rsidR="00000000" w:rsidRPr="00000000">
              <w:rPr>
                <w:sz w:val="15"/>
                <w:szCs w:val="15"/>
                <w:rtl w:val="0"/>
              </w:rPr>
              <w:t xml:space="preserve">Cloud-edition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5">
            <w:pPr>
              <w:rPr>
                <w:sz w:val="15"/>
                <w:szCs w:val="15"/>
              </w:rPr>
            </w:pPr>
            <w:r w:rsidDel="00000000" w:rsidR="00000000" w:rsidRPr="00000000">
              <w:rPr>
                <w:sz w:val="15"/>
                <w:szCs w:val="15"/>
                <w:rtl w:val="0"/>
              </w:rPr>
              <w:t xml:space="preserve">Cloud-edition</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6">
            <w:pPr>
              <w:rPr>
                <w:b w:val="1"/>
                <w:sz w:val="15"/>
                <w:szCs w:val="15"/>
              </w:rPr>
            </w:pPr>
            <w:r w:rsidDel="00000000" w:rsidR="00000000" w:rsidRPr="00000000">
              <w:rPr>
                <w:b w:val="1"/>
                <w:sz w:val="15"/>
                <w:szCs w:val="15"/>
                <w:rtl w:val="0"/>
              </w:rPr>
              <w:t xml:space="preserve">Credit for SIEM+ license fee adjustment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7">
            <w:pPr>
              <w:rPr>
                <w:sz w:val="15"/>
                <w:szCs w:val="15"/>
              </w:rPr>
            </w:pPr>
            <w:r w:rsidDel="00000000" w:rsidR="00000000" w:rsidRPr="00000000">
              <w:rPr>
                <w:sz w:val="15"/>
                <w:szCs w:val="15"/>
                <w:rtl w:val="0"/>
              </w:rPr>
              <w:t xml:space="preserve">Credit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8">
            <w:pPr>
              <w:rPr>
                <w:sz w:val="15"/>
                <w:szCs w:val="15"/>
              </w:rPr>
            </w:pPr>
            <w:r w:rsidDel="00000000" w:rsidR="00000000" w:rsidRPr="00000000">
              <w:rPr>
                <w:sz w:val="15"/>
                <w:szCs w:val="15"/>
                <w:rtl w:val="0"/>
              </w:rPr>
              <w:t xml:space="preserve">Credit</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9">
            <w:pPr>
              <w:rPr>
                <w:b w:val="1"/>
                <w:sz w:val="15"/>
                <w:szCs w:val="15"/>
              </w:rPr>
            </w:pPr>
            <w:r w:rsidDel="00000000" w:rsidR="00000000" w:rsidRPr="00000000">
              <w:rPr>
                <w:b w:val="1"/>
                <w:sz w:val="15"/>
                <w:szCs w:val="15"/>
                <w:rtl w:val="0"/>
              </w:rPr>
              <w:t xml:space="preserve">Expansion Services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A">
            <w:pPr>
              <w:rPr>
                <w:sz w:val="15"/>
                <w:szCs w:val="15"/>
              </w:rPr>
            </w:pPr>
            <w:r w:rsidDel="00000000" w:rsidR="00000000" w:rsidRPr="00000000">
              <w:rPr>
                <w:sz w:val="15"/>
                <w:szCs w:val="15"/>
                <w:rtl w:val="0"/>
              </w:rPr>
              <w:t xml:space="preserve">Expansion-services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B">
            <w:pPr>
              <w:rPr>
                <w:sz w:val="15"/>
                <w:szCs w:val="15"/>
              </w:rPr>
            </w:pPr>
            <w:r w:rsidDel="00000000" w:rsidR="00000000" w:rsidRPr="00000000">
              <w:rPr>
                <w:sz w:val="15"/>
                <w:szCs w:val="15"/>
                <w:rtl w:val="0"/>
              </w:rPr>
              <w:t xml:space="preserve">Expansion-services</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C">
            <w:pPr>
              <w:rPr>
                <w:b w:val="1"/>
                <w:sz w:val="15"/>
                <w:szCs w:val="15"/>
              </w:rPr>
            </w:pPr>
            <w:r w:rsidDel="00000000" w:rsidR="00000000" w:rsidRPr="00000000">
              <w:rPr>
                <w:b w:val="1"/>
                <w:sz w:val="15"/>
                <w:szCs w:val="15"/>
                <w:rtl w:val="0"/>
              </w:rPr>
              <w:t xml:space="preserve">Expansion Services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D">
            <w:pPr>
              <w:rPr>
                <w:sz w:val="15"/>
                <w:szCs w:val="15"/>
              </w:rPr>
            </w:pPr>
            <w:r w:rsidDel="00000000" w:rsidR="00000000" w:rsidRPr="00000000">
              <w:rPr>
                <w:sz w:val="15"/>
                <w:szCs w:val="15"/>
                <w:rtl w:val="0"/>
              </w:rPr>
              <w:t xml:space="preserve">Expansion-services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E">
            <w:pPr>
              <w:rPr>
                <w:sz w:val="15"/>
                <w:szCs w:val="15"/>
              </w:rPr>
            </w:pPr>
            <w:r w:rsidDel="00000000" w:rsidR="00000000" w:rsidRPr="00000000">
              <w:rPr>
                <w:sz w:val="15"/>
                <w:szCs w:val="15"/>
                <w:rtl w:val="0"/>
              </w:rPr>
              <w:t xml:space="preserve">Expansion-services</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F">
            <w:pPr>
              <w:rPr>
                <w:b w:val="1"/>
                <w:sz w:val="15"/>
                <w:szCs w:val="15"/>
              </w:rPr>
            </w:pPr>
            <w:r w:rsidDel="00000000" w:rsidR="00000000" w:rsidRPr="00000000">
              <w:rPr>
                <w:b w:val="1"/>
                <w:sz w:val="15"/>
                <w:szCs w:val="15"/>
                <w:rtl w:val="0"/>
              </w:rPr>
              <w:t xml:space="preserve">License Tier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0">
            <w:pPr>
              <w:rPr>
                <w:sz w:val="15"/>
                <w:szCs w:val="15"/>
              </w:rPr>
            </w:pPr>
            <w:r w:rsidDel="00000000" w:rsidR="00000000" w:rsidRPr="00000000">
              <w:rPr>
                <w:sz w:val="15"/>
                <w:szCs w:val="15"/>
                <w:rtl w:val="0"/>
              </w:rPr>
              <w:t xml:space="preserve">License-tier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1">
            <w:pPr>
              <w:rPr>
                <w:sz w:val="15"/>
                <w:szCs w:val="15"/>
              </w:rPr>
            </w:pPr>
            <w:r w:rsidDel="00000000" w:rsidR="00000000" w:rsidRPr="00000000">
              <w:rPr>
                <w:sz w:val="15"/>
                <w:szCs w:val="15"/>
                <w:rtl w:val="0"/>
              </w:rPr>
              <w:t xml:space="preserve">License-tier</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E2">
            <w:pPr>
              <w:rPr>
                <w:b w:val="1"/>
                <w:sz w:val="15"/>
                <w:szCs w:val="15"/>
              </w:rPr>
            </w:pPr>
            <w:r w:rsidDel="00000000" w:rsidR="00000000" w:rsidRPr="00000000">
              <w:rPr>
                <w:b w:val="1"/>
                <w:sz w:val="15"/>
                <w:szCs w:val="15"/>
                <w:rtl w:val="0"/>
              </w:rPr>
              <w:t xml:space="preserve">License Tier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3">
            <w:pPr>
              <w:rPr>
                <w:sz w:val="15"/>
                <w:szCs w:val="15"/>
              </w:rPr>
            </w:pPr>
            <w:r w:rsidDel="00000000" w:rsidR="00000000" w:rsidRPr="00000000">
              <w:rPr>
                <w:sz w:val="15"/>
                <w:szCs w:val="15"/>
                <w:rtl w:val="0"/>
              </w:rPr>
              <w:t xml:space="preserve">License-tier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4">
            <w:pPr>
              <w:rPr>
                <w:sz w:val="15"/>
                <w:szCs w:val="15"/>
              </w:rPr>
            </w:pPr>
            <w:r w:rsidDel="00000000" w:rsidR="00000000" w:rsidRPr="00000000">
              <w:rPr>
                <w:sz w:val="15"/>
                <w:szCs w:val="15"/>
                <w:rtl w:val="0"/>
              </w:rPr>
              <w:t xml:space="preserve">License-tier</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E5">
            <w:pPr>
              <w:rPr>
                <w:b w:val="1"/>
                <w:sz w:val="15"/>
                <w:szCs w:val="15"/>
              </w:rPr>
            </w:pPr>
            <w:r w:rsidDel="00000000" w:rsidR="00000000" w:rsidRPr="00000000">
              <w:rPr>
                <w:b w:val="1"/>
                <w:sz w:val="15"/>
                <w:szCs w:val="15"/>
                <w:rtl w:val="0"/>
              </w:rPr>
              <w:t xml:space="preserve">M365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6">
            <w:pPr>
              <w:rPr>
                <w:sz w:val="15"/>
                <w:szCs w:val="15"/>
              </w:rPr>
            </w:pPr>
            <w:r w:rsidDel="00000000" w:rsidR="00000000" w:rsidRPr="00000000">
              <w:rPr>
                <w:sz w:val="15"/>
                <w:szCs w:val="15"/>
                <w:rtl w:val="0"/>
              </w:rPr>
              <w:t xml:space="preserve">M365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7">
            <w:pPr>
              <w:rPr>
                <w:sz w:val="15"/>
                <w:szCs w:val="15"/>
              </w:rPr>
            </w:pPr>
            <w:r w:rsidDel="00000000" w:rsidR="00000000" w:rsidRPr="00000000">
              <w:rPr>
                <w:sz w:val="15"/>
                <w:szCs w:val="15"/>
                <w:rtl w:val="0"/>
              </w:rPr>
              <w:t xml:space="preserve">M365</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E8">
            <w:pPr>
              <w:rPr>
                <w:b w:val="1"/>
                <w:sz w:val="15"/>
                <w:szCs w:val="15"/>
              </w:rPr>
            </w:pPr>
            <w:r w:rsidDel="00000000" w:rsidR="00000000" w:rsidRPr="00000000">
              <w:rPr>
                <w:b w:val="1"/>
                <w:sz w:val="15"/>
                <w:szCs w:val="15"/>
                <w:rtl w:val="0"/>
              </w:rPr>
              <w:t xml:space="preserve">M365**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9">
            <w:pPr>
              <w:rPr>
                <w:sz w:val="15"/>
                <w:szCs w:val="15"/>
              </w:rPr>
            </w:pPr>
            <w:r w:rsidDel="00000000" w:rsidR="00000000" w:rsidRPr="00000000">
              <w:rPr>
                <w:sz w:val="15"/>
                <w:szCs w:val="15"/>
                <w:rtl w:val="0"/>
              </w:rPr>
              <w:t xml:space="preserve">M365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A">
            <w:pPr>
              <w:rPr>
                <w:sz w:val="15"/>
                <w:szCs w:val="15"/>
              </w:rPr>
            </w:pPr>
            <w:r w:rsidDel="00000000" w:rsidR="00000000" w:rsidRPr="00000000">
              <w:rPr>
                <w:sz w:val="15"/>
                <w:szCs w:val="15"/>
                <w:rtl w:val="0"/>
              </w:rPr>
              <w:t xml:space="preserve">M365</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EB">
            <w:pPr>
              <w:rPr>
                <w:b w:val="1"/>
                <w:sz w:val="15"/>
                <w:szCs w:val="15"/>
              </w:rPr>
            </w:pPr>
            <w:r w:rsidDel="00000000" w:rsidR="00000000" w:rsidRPr="00000000">
              <w:rPr>
                <w:b w:val="1"/>
                <w:sz w:val="15"/>
                <w:szCs w:val="15"/>
                <w:rtl w:val="0"/>
              </w:rPr>
              <w:t xml:space="preserve">Microsoft 365 Edition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C">
            <w:pPr>
              <w:rPr>
                <w:sz w:val="15"/>
                <w:szCs w:val="15"/>
              </w:rPr>
            </w:pPr>
            <w:r w:rsidDel="00000000" w:rsidR="00000000" w:rsidRPr="00000000">
              <w:rPr>
                <w:sz w:val="15"/>
                <w:szCs w:val="15"/>
                <w:rtl w:val="0"/>
              </w:rPr>
              <w:t xml:space="preserve">M365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D">
            <w:pPr>
              <w:rPr>
                <w:sz w:val="15"/>
                <w:szCs w:val="15"/>
              </w:rPr>
            </w:pPr>
            <w:r w:rsidDel="00000000" w:rsidR="00000000" w:rsidRPr="00000000">
              <w:rPr>
                <w:sz w:val="15"/>
                <w:szCs w:val="15"/>
                <w:rtl w:val="0"/>
              </w:rPr>
              <w:t xml:space="preserve">M365</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EE">
            <w:pPr>
              <w:rPr>
                <w:b w:val="1"/>
                <w:sz w:val="15"/>
                <w:szCs w:val="15"/>
              </w:rPr>
            </w:pPr>
            <w:r w:rsidDel="00000000" w:rsidR="00000000" w:rsidRPr="00000000">
              <w:rPr>
                <w:b w:val="1"/>
                <w:sz w:val="15"/>
                <w:szCs w:val="15"/>
                <w:rtl w:val="0"/>
              </w:rPr>
              <w:t xml:space="preserve">Onboarding Fee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F">
            <w:pPr>
              <w:rPr>
                <w:sz w:val="15"/>
                <w:szCs w:val="15"/>
              </w:rPr>
            </w:pPr>
            <w:r w:rsidDel="00000000" w:rsidR="00000000" w:rsidRPr="00000000">
              <w:rPr>
                <w:sz w:val="15"/>
                <w:szCs w:val="15"/>
                <w:rtl w:val="0"/>
              </w:rPr>
              <w:t xml:space="preserve">Onboarding-fee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0">
            <w:pPr>
              <w:rPr>
                <w:sz w:val="15"/>
                <w:szCs w:val="15"/>
              </w:rPr>
            </w:pPr>
            <w:r w:rsidDel="00000000" w:rsidR="00000000" w:rsidRPr="00000000">
              <w:rPr>
                <w:sz w:val="15"/>
                <w:szCs w:val="15"/>
                <w:rtl w:val="0"/>
              </w:rPr>
              <w:t xml:space="preserve">Onboarding-fee</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1">
            <w:pPr>
              <w:rPr>
                <w:b w:val="1"/>
                <w:sz w:val="15"/>
                <w:szCs w:val="15"/>
              </w:rPr>
            </w:pPr>
            <w:r w:rsidDel="00000000" w:rsidR="00000000" w:rsidRPr="00000000">
              <w:rPr>
                <w:b w:val="1"/>
                <w:sz w:val="15"/>
                <w:szCs w:val="15"/>
                <w:rtl w:val="0"/>
              </w:rPr>
              <w:t xml:space="preserve">SIEM+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2">
            <w:pPr>
              <w:rPr>
                <w:sz w:val="15"/>
                <w:szCs w:val="15"/>
              </w:rPr>
            </w:pPr>
            <w:r w:rsidDel="00000000" w:rsidR="00000000" w:rsidRPr="00000000">
              <w:rPr>
                <w:sz w:val="15"/>
                <w:szCs w:val="15"/>
                <w:rtl w:val="0"/>
              </w:rPr>
              <w:t xml:space="preserve">Siem+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3">
            <w:pPr>
              <w:rPr>
                <w:sz w:val="15"/>
                <w:szCs w:val="15"/>
              </w:rPr>
            </w:pPr>
            <w:r w:rsidDel="00000000" w:rsidR="00000000" w:rsidRPr="00000000">
              <w:rPr>
                <w:sz w:val="15"/>
                <w:szCs w:val="15"/>
                <w:rtl w:val="0"/>
              </w:rPr>
              <w:t xml:space="preserve">Siem+</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4">
            <w:pPr>
              <w:rPr>
                <w:b w:val="1"/>
                <w:sz w:val="15"/>
                <w:szCs w:val="15"/>
              </w:rPr>
            </w:pPr>
            <w:r w:rsidDel="00000000" w:rsidR="00000000" w:rsidRPr="00000000">
              <w:rPr>
                <w:b w:val="1"/>
                <w:sz w:val="15"/>
                <w:szCs w:val="15"/>
                <w:rtl w:val="0"/>
              </w:rPr>
              <w:t xml:space="preserve">SIEM Core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5">
            <w:pPr>
              <w:rPr>
                <w:sz w:val="15"/>
                <w:szCs w:val="15"/>
              </w:rPr>
            </w:pPr>
            <w:r w:rsidDel="00000000" w:rsidR="00000000" w:rsidRPr="00000000">
              <w:rPr>
                <w:sz w:val="15"/>
                <w:szCs w:val="15"/>
                <w:rtl w:val="0"/>
              </w:rPr>
              <w:t xml:space="preserve">Siem-core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6">
            <w:pPr>
              <w:rPr>
                <w:sz w:val="15"/>
                <w:szCs w:val="15"/>
              </w:rPr>
            </w:pPr>
            <w:r w:rsidDel="00000000" w:rsidR="00000000" w:rsidRPr="00000000">
              <w:rPr>
                <w:sz w:val="15"/>
                <w:szCs w:val="15"/>
                <w:rtl w:val="0"/>
              </w:rPr>
              <w:t xml:space="preserve">Siem-core</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7">
            <w:pPr>
              <w:rPr>
                <w:b w:val="1"/>
                <w:sz w:val="15"/>
                <w:szCs w:val="15"/>
              </w:rPr>
            </w:pPr>
            <w:r w:rsidDel="00000000" w:rsidR="00000000" w:rsidRPr="00000000">
              <w:rPr>
                <w:b w:val="1"/>
                <w:sz w:val="15"/>
                <w:szCs w:val="15"/>
                <w:rtl w:val="0"/>
              </w:rPr>
              <w:t xml:space="preserve">SIEM + Endpoint Visibility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8">
            <w:pPr>
              <w:rPr>
                <w:sz w:val="15"/>
                <w:szCs w:val="15"/>
              </w:rPr>
            </w:pPr>
            <w:r w:rsidDel="00000000" w:rsidR="00000000" w:rsidRPr="00000000">
              <w:rPr>
                <w:sz w:val="15"/>
                <w:szCs w:val="15"/>
                <w:rtl w:val="0"/>
              </w:rPr>
              <w:t xml:space="preserve">Siem-endpoint-visibility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9">
            <w:pPr>
              <w:rPr>
                <w:sz w:val="15"/>
                <w:szCs w:val="15"/>
              </w:rPr>
            </w:pPr>
            <w:r w:rsidDel="00000000" w:rsidR="00000000" w:rsidRPr="00000000">
              <w:rPr>
                <w:sz w:val="15"/>
                <w:szCs w:val="15"/>
                <w:rtl w:val="0"/>
              </w:rPr>
              <w:t xml:space="preserve">Siem-endpoint-visibility</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A">
            <w:pPr>
              <w:rPr>
                <w:b w:val="1"/>
                <w:sz w:val="15"/>
                <w:szCs w:val="15"/>
              </w:rPr>
            </w:pPr>
            <w:r w:rsidDel="00000000" w:rsidR="00000000" w:rsidRPr="00000000">
              <w:rPr>
                <w:b w:val="1"/>
                <w:sz w:val="15"/>
                <w:szCs w:val="15"/>
                <w:rtl w:val="0"/>
              </w:rPr>
              <w:t xml:space="preserve">SIEM + Endpoint Visibility*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B">
            <w:pPr>
              <w:rPr>
                <w:sz w:val="15"/>
                <w:szCs w:val="15"/>
              </w:rPr>
            </w:pPr>
            <w:r w:rsidDel="00000000" w:rsidR="00000000" w:rsidRPr="00000000">
              <w:rPr>
                <w:sz w:val="15"/>
                <w:szCs w:val="15"/>
                <w:rtl w:val="0"/>
              </w:rPr>
              <w:t xml:space="preserve">Siem-endpoint-visibility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C">
            <w:pPr>
              <w:rPr>
                <w:sz w:val="15"/>
                <w:szCs w:val="15"/>
              </w:rPr>
            </w:pPr>
            <w:r w:rsidDel="00000000" w:rsidR="00000000" w:rsidRPr="00000000">
              <w:rPr>
                <w:sz w:val="15"/>
                <w:szCs w:val="15"/>
                <w:rtl w:val="0"/>
              </w:rPr>
              <w:t xml:space="preserve">Siem-endpoint-visibility</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D">
            <w:pPr>
              <w:rPr>
                <w:b w:val="1"/>
                <w:sz w:val="15"/>
                <w:szCs w:val="15"/>
              </w:rPr>
            </w:pPr>
            <w:r w:rsidDel="00000000" w:rsidR="00000000" w:rsidRPr="00000000">
              <w:rPr>
                <w:b w:val="1"/>
                <w:sz w:val="15"/>
                <w:szCs w:val="15"/>
                <w:rtl w:val="0"/>
              </w:rPr>
              <w:t xml:space="preserve">SIEM + Endpoint Visibility (formerly Advanced+)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E">
            <w:pPr>
              <w:rPr>
                <w:sz w:val="15"/>
                <w:szCs w:val="15"/>
              </w:rPr>
            </w:pPr>
            <w:r w:rsidDel="00000000" w:rsidR="00000000" w:rsidRPr="00000000">
              <w:rPr>
                <w:sz w:val="15"/>
                <w:szCs w:val="15"/>
                <w:rtl w:val="0"/>
              </w:rPr>
              <w:t xml:space="preserve">Siem-endpoint-visibility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F">
            <w:pPr>
              <w:rPr>
                <w:sz w:val="15"/>
                <w:szCs w:val="15"/>
              </w:rPr>
            </w:pPr>
            <w:r w:rsidDel="00000000" w:rsidR="00000000" w:rsidRPr="00000000">
              <w:rPr>
                <w:sz w:val="15"/>
                <w:szCs w:val="15"/>
                <w:rtl w:val="0"/>
              </w:rPr>
              <w:t xml:space="preserve">Siem-endpoint-visibility</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00">
            <w:pPr>
              <w:rPr>
                <w:b w:val="1"/>
                <w:sz w:val="15"/>
                <w:szCs w:val="15"/>
              </w:rPr>
            </w:pPr>
            <w:r w:rsidDel="00000000" w:rsidR="00000000" w:rsidRPr="00000000">
              <w:rPr>
                <w:b w:val="1"/>
                <w:sz w:val="15"/>
                <w:szCs w:val="15"/>
                <w:rtl w:val="0"/>
              </w:rPr>
              <w:t xml:space="preserve">SIEM Pro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1">
            <w:pPr>
              <w:rPr>
                <w:sz w:val="15"/>
                <w:szCs w:val="15"/>
              </w:rPr>
            </w:pPr>
            <w:r w:rsidDel="00000000" w:rsidR="00000000" w:rsidRPr="00000000">
              <w:rPr>
                <w:sz w:val="15"/>
                <w:szCs w:val="15"/>
                <w:rtl w:val="0"/>
              </w:rPr>
              <w:t xml:space="preserve">Siem-pro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2">
            <w:pPr>
              <w:rPr>
                <w:sz w:val="15"/>
                <w:szCs w:val="15"/>
              </w:rPr>
            </w:pPr>
            <w:r w:rsidDel="00000000" w:rsidR="00000000" w:rsidRPr="00000000">
              <w:rPr>
                <w:sz w:val="15"/>
                <w:szCs w:val="15"/>
                <w:rtl w:val="0"/>
              </w:rPr>
              <w:t xml:space="preserve">Siem-pro</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03">
            <w:pPr>
              <w:rPr>
                <w:b w:val="1"/>
                <w:sz w:val="15"/>
                <w:szCs w:val="15"/>
              </w:rPr>
            </w:pPr>
            <w:r w:rsidDel="00000000" w:rsidR="00000000" w:rsidRPr="00000000">
              <w:rPr>
                <w:b w:val="1"/>
                <w:sz w:val="15"/>
                <w:szCs w:val="15"/>
                <w:rtl w:val="0"/>
              </w:rPr>
              <w:t xml:space="preserve">SIEM Pro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4">
            <w:pPr>
              <w:rPr>
                <w:sz w:val="15"/>
                <w:szCs w:val="15"/>
              </w:rPr>
            </w:pPr>
            <w:r w:rsidDel="00000000" w:rsidR="00000000" w:rsidRPr="00000000">
              <w:rPr>
                <w:sz w:val="15"/>
                <w:szCs w:val="15"/>
                <w:rtl w:val="0"/>
              </w:rPr>
              <w:t xml:space="preserve">Siem-pro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5">
            <w:pPr>
              <w:rPr>
                <w:sz w:val="15"/>
                <w:szCs w:val="15"/>
              </w:rPr>
            </w:pPr>
            <w:r w:rsidDel="00000000" w:rsidR="00000000" w:rsidRPr="00000000">
              <w:rPr>
                <w:sz w:val="15"/>
                <w:szCs w:val="15"/>
                <w:rtl w:val="0"/>
              </w:rPr>
              <w:t xml:space="preserve">Siem-pro</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06">
            <w:pPr>
              <w:rPr>
                <w:b w:val="1"/>
                <w:sz w:val="15"/>
                <w:szCs w:val="15"/>
              </w:rPr>
            </w:pPr>
            <w:r w:rsidDel="00000000" w:rsidR="00000000" w:rsidRPr="00000000">
              <w:rPr>
                <w:b w:val="1"/>
                <w:sz w:val="15"/>
                <w:szCs w:val="15"/>
                <w:rtl w:val="0"/>
              </w:rPr>
              <w:t xml:space="preserve">XDR Platform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7">
            <w:pPr>
              <w:rPr>
                <w:sz w:val="15"/>
                <w:szCs w:val="15"/>
              </w:rPr>
            </w:pPr>
            <w:r w:rsidDel="00000000" w:rsidR="00000000" w:rsidRPr="00000000">
              <w:rPr>
                <w:sz w:val="15"/>
                <w:szCs w:val="15"/>
                <w:rtl w:val="0"/>
              </w:rPr>
              <w:t xml:space="preserve">Xdr-platform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8">
            <w:pPr>
              <w:rPr>
                <w:sz w:val="15"/>
                <w:szCs w:val="15"/>
              </w:rPr>
            </w:pPr>
            <w:r w:rsidDel="00000000" w:rsidR="00000000" w:rsidRPr="00000000">
              <w:rPr>
                <w:sz w:val="15"/>
                <w:szCs w:val="15"/>
                <w:rtl w:val="0"/>
              </w:rPr>
              <w:t xml:space="preserve">Xdr-platform</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09">
            <w:pPr>
              <w:rPr>
                <w:b w:val="1"/>
                <w:sz w:val="15"/>
                <w:szCs w:val="15"/>
              </w:rPr>
            </w:pPr>
            <w:r w:rsidDel="00000000" w:rsidR="00000000" w:rsidRPr="00000000">
              <w:rPr>
                <w:b w:val="1"/>
                <w:sz w:val="15"/>
                <w:szCs w:val="15"/>
                <w:rtl w:val="0"/>
              </w:rPr>
              <w:t xml:space="preserve">XDR Platform*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A">
            <w:pPr>
              <w:rPr>
                <w:sz w:val="15"/>
                <w:szCs w:val="15"/>
              </w:rPr>
            </w:pPr>
            <w:r w:rsidDel="00000000" w:rsidR="00000000" w:rsidRPr="00000000">
              <w:rPr>
                <w:sz w:val="15"/>
                <w:szCs w:val="15"/>
                <w:rtl w:val="0"/>
              </w:rPr>
              <w:t xml:space="preserve">Xdr-platform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B">
            <w:pPr>
              <w:rPr>
                <w:sz w:val="15"/>
                <w:szCs w:val="15"/>
              </w:rPr>
            </w:pPr>
            <w:r w:rsidDel="00000000" w:rsidR="00000000" w:rsidRPr="00000000">
              <w:rPr>
                <w:sz w:val="15"/>
                <w:szCs w:val="15"/>
                <w:rtl w:val="0"/>
              </w:rPr>
              <w:t xml:space="preserve">Xdr-platform</w:t>
            </w:r>
          </w:p>
        </w:tc>
      </w:tr>
    </w:tbl>
    <w:p w:rsidR="00000000" w:rsidDel="00000000" w:rsidP="00000000" w:rsidRDefault="00000000" w:rsidRPr="00000000" w14:paraId="0000010C">
      <w:pPr>
        <w:ind w:left="0" w:firstLine="0"/>
        <w:rPr>
          <w:sz w:val="20"/>
          <w:szCs w:val="20"/>
        </w:rPr>
      </w:pPr>
      <w:r w:rsidDel="00000000" w:rsidR="00000000" w:rsidRPr="00000000">
        <w:rPr>
          <w:rtl w:val="0"/>
        </w:rPr>
      </w:r>
    </w:p>
    <w:p w:rsidR="00000000" w:rsidDel="00000000" w:rsidP="00000000" w:rsidRDefault="00000000" w:rsidRPr="00000000" w14:paraId="0000010D">
      <w:pPr>
        <w:rPr>
          <w:sz w:val="20"/>
          <w:szCs w:val="20"/>
        </w:rPr>
      </w:pPr>
      <w:r w:rsidDel="00000000" w:rsidR="00000000" w:rsidRPr="00000000">
        <w:rPr>
          <w:rtl w:val="0"/>
        </w:rPr>
      </w:r>
    </w:p>
    <w:p w:rsidR="00000000" w:rsidDel="00000000" w:rsidP="00000000" w:rsidRDefault="00000000" w:rsidRPr="00000000" w14:paraId="0000010E">
      <w:pPr>
        <w:numPr>
          <w:ilvl w:val="0"/>
          <w:numId w:val="9"/>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10F">
      <w:pPr>
        <w:numPr>
          <w:ilvl w:val="0"/>
          <w:numId w:val="9"/>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110">
      <w:pPr>
        <w:numPr>
          <w:ilvl w:val="0"/>
          <w:numId w:val="9"/>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111">
      <w:pPr>
        <w:numPr>
          <w:ilvl w:val="1"/>
          <w:numId w:val="9"/>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112">
      <w:pPr>
        <w:numPr>
          <w:ilvl w:val="0"/>
          <w:numId w:val="9"/>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113">
      <w:pPr>
        <w:numPr>
          <w:ilvl w:val="1"/>
          <w:numId w:val="9"/>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114">
      <w:pPr>
        <w:numPr>
          <w:ilvl w:val="0"/>
          <w:numId w:val="9"/>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115">
      <w:pPr>
        <w:numPr>
          <w:ilvl w:val="1"/>
          <w:numId w:val="9"/>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116">
      <w:pPr>
        <w:numPr>
          <w:ilvl w:val="0"/>
          <w:numId w:val="9"/>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117">
      <w:pPr>
        <w:numPr>
          <w:ilvl w:val="1"/>
          <w:numId w:val="9"/>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118">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119">
      <w:pPr>
        <w:numPr>
          <w:ilvl w:val="0"/>
          <w:numId w:val="7"/>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11A">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11B">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11C">
      <w:pPr>
        <w:numPr>
          <w:ilvl w:val="0"/>
          <w:numId w:val="11"/>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11D">
      <w:pPr>
        <w:numPr>
          <w:ilvl w:val="0"/>
          <w:numId w:val="11"/>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11E">
      <w:pPr>
        <w:numPr>
          <w:ilvl w:val="0"/>
          <w:numId w:val="11"/>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11F">
      <w:pPr>
        <w:ind w:left="720" w:firstLine="0"/>
        <w:rPr>
          <w:sz w:val="20"/>
          <w:szCs w:val="20"/>
        </w:rPr>
      </w:pPr>
      <w:r w:rsidDel="00000000" w:rsidR="00000000" w:rsidRPr="00000000">
        <w:rPr>
          <w:rtl w:val="0"/>
        </w:rPr>
      </w:r>
    </w:p>
    <w:p w:rsidR="00000000" w:rsidDel="00000000" w:rsidP="00000000" w:rsidRDefault="00000000" w:rsidRPr="00000000" w14:paraId="00000120">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12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122">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123">
      <w:pPr>
        <w:numPr>
          <w:ilvl w:val="0"/>
          <w:numId w:val="8"/>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124">
      <w:pPr>
        <w:numPr>
          <w:ilvl w:val="1"/>
          <w:numId w:val="8"/>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125">
      <w:pPr>
        <w:numPr>
          <w:ilvl w:val="2"/>
          <w:numId w:val="8"/>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126">
      <w:pPr>
        <w:numPr>
          <w:ilvl w:val="2"/>
          <w:numId w:val="8"/>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127">
      <w:pPr>
        <w:numPr>
          <w:ilvl w:val="2"/>
          <w:numId w:val="8"/>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128">
      <w:pPr>
        <w:ind w:left="720" w:firstLine="0"/>
        <w:rPr>
          <w:sz w:val="20"/>
          <w:szCs w:val="20"/>
          <w:highlight w:val="yellow"/>
        </w:rPr>
      </w:pPr>
      <w:r w:rsidDel="00000000" w:rsidR="00000000" w:rsidRPr="00000000">
        <w:rPr>
          <w:rtl w:val="0"/>
        </w:rPr>
      </w:r>
    </w:p>
    <w:p w:rsidR="00000000" w:rsidDel="00000000" w:rsidP="00000000" w:rsidRDefault="00000000" w:rsidRPr="00000000" w14:paraId="00000129">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12A">
      <w:pPr>
        <w:numPr>
          <w:ilvl w:val="0"/>
          <w:numId w:val="12"/>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12B">
      <w:pPr>
        <w:numPr>
          <w:ilvl w:val="1"/>
          <w:numId w:val="12"/>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12C">
      <w:pPr>
        <w:numPr>
          <w:ilvl w:val="1"/>
          <w:numId w:val="12"/>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12D">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12E">
      <w:pPr>
        <w:numPr>
          <w:ilvl w:val="0"/>
          <w:numId w:val="4"/>
        </w:numPr>
        <w:ind w:left="720" w:hanging="360"/>
        <w:rPr>
          <w:sz w:val="20"/>
          <w:szCs w:val="20"/>
        </w:rPr>
      </w:pPr>
      <w:r w:rsidDel="00000000" w:rsidR="00000000" w:rsidRPr="00000000">
        <w:rPr>
          <w:sz w:val="20"/>
          <w:szCs w:val="20"/>
          <w:rtl w:val="0"/>
        </w:rPr>
        <w:t xml:space="preserve">Campfire Integration</w:t>
      </w:r>
    </w:p>
    <w:p w:rsidR="00000000" w:rsidDel="00000000" w:rsidP="00000000" w:rsidRDefault="00000000" w:rsidRPr="00000000" w14:paraId="0000012F">
      <w:pPr>
        <w:numPr>
          <w:ilvl w:val="1"/>
          <w:numId w:val="4"/>
        </w:numPr>
        <w:ind w:left="1440" w:hanging="360"/>
        <w:rPr>
          <w:sz w:val="20"/>
          <w:szCs w:val="20"/>
        </w:rPr>
      </w:pPr>
      <w:r w:rsidDel="00000000" w:rsidR="00000000" w:rsidRPr="00000000">
        <w:rPr>
          <w:sz w:val="20"/>
          <w:szCs w:val="20"/>
          <w:rtl w:val="0"/>
        </w:rPr>
        <w:t xml:space="preserve">Integration with Campfire (their ERP)</w:t>
      </w:r>
    </w:p>
    <w:p w:rsidR="00000000" w:rsidDel="00000000" w:rsidP="00000000" w:rsidRDefault="00000000" w:rsidRPr="00000000" w14:paraId="00000130">
      <w:pPr>
        <w:numPr>
          <w:ilvl w:val="1"/>
          <w:numId w:val="4"/>
        </w:numPr>
        <w:ind w:left="1440" w:hanging="360"/>
        <w:rPr>
          <w:sz w:val="20"/>
          <w:szCs w:val="20"/>
        </w:rPr>
      </w:pPr>
      <w:r w:rsidDel="00000000" w:rsidR="00000000" w:rsidRPr="00000000">
        <w:rPr>
          <w:sz w:val="20"/>
          <w:szCs w:val="20"/>
          <w:rtl w:val="0"/>
        </w:rPr>
        <w:t xml:space="preserve">John, CEO at Campfire sent them to us. We have been abundantly clear that we do not have an integration with Campfire and they’re aligned on the manual upload of data. However, this would unlock a ton of value for a high ACV deal</w:t>
      </w:r>
    </w:p>
    <w:p w:rsidR="00000000" w:rsidDel="00000000" w:rsidP="00000000" w:rsidRDefault="00000000" w:rsidRPr="00000000" w14:paraId="00000131">
      <w:pPr>
        <w:numPr>
          <w:ilvl w:val="1"/>
          <w:numId w:val="4"/>
        </w:numPr>
        <w:ind w:left="1440" w:hanging="360"/>
        <w:rPr>
          <w:sz w:val="20"/>
          <w:szCs w:val="20"/>
        </w:rPr>
      </w:pPr>
      <w:r w:rsidDel="00000000" w:rsidR="00000000" w:rsidRPr="00000000">
        <w:rPr>
          <w:sz w:val="20"/>
          <w:szCs w:val="20"/>
          <w:rtl w:val="0"/>
        </w:rPr>
        <w:t xml:space="preserve">Medium</w:t>
      </w:r>
    </w:p>
    <w:p w:rsidR="00000000" w:rsidDel="00000000" w:rsidP="00000000" w:rsidRDefault="00000000" w:rsidRPr="00000000" w14:paraId="00000132">
      <w:pPr>
        <w:numPr>
          <w:ilvl w:val="0"/>
          <w:numId w:val="4"/>
        </w:numPr>
        <w:ind w:left="720" w:hanging="360"/>
        <w:rPr>
          <w:sz w:val="20"/>
          <w:szCs w:val="20"/>
          <w:u w:val="none"/>
        </w:rPr>
      </w:pPr>
      <w:r w:rsidDel="00000000" w:rsidR="00000000" w:rsidRPr="00000000">
        <w:rPr>
          <w:sz w:val="20"/>
          <w:szCs w:val="20"/>
          <w:rtl w:val="0"/>
        </w:rPr>
        <w:t xml:space="preserve">Usage AI</w:t>
      </w:r>
    </w:p>
    <w:p w:rsidR="00000000" w:rsidDel="00000000" w:rsidP="00000000" w:rsidRDefault="00000000" w:rsidRPr="00000000" w14:paraId="00000133">
      <w:pPr>
        <w:numPr>
          <w:ilvl w:val="1"/>
          <w:numId w:val="4"/>
        </w:numPr>
        <w:ind w:left="1440" w:hanging="360"/>
        <w:rPr>
          <w:sz w:val="20"/>
          <w:szCs w:val="20"/>
          <w:u w:val="none"/>
        </w:rPr>
      </w:pPr>
      <w:r w:rsidDel="00000000" w:rsidR="00000000" w:rsidRPr="00000000">
        <w:rPr>
          <w:sz w:val="20"/>
          <w:szCs w:val="20"/>
          <w:rtl w:val="0"/>
        </w:rPr>
        <w:t xml:space="preserve">Saw Usage API in Beta and are going to strictly use this to pipe in usage data</w:t>
      </w:r>
    </w:p>
    <w:p w:rsidR="00000000" w:rsidDel="00000000" w:rsidP="00000000" w:rsidRDefault="00000000" w:rsidRPr="00000000" w14:paraId="00000134">
      <w:pPr>
        <w:numPr>
          <w:ilvl w:val="1"/>
          <w:numId w:val="4"/>
        </w:numPr>
        <w:ind w:left="1440" w:hanging="360"/>
        <w:rPr>
          <w:sz w:val="20"/>
          <w:szCs w:val="20"/>
          <w:u w:val="none"/>
        </w:rPr>
      </w:pPr>
      <w:r w:rsidDel="00000000" w:rsidR="00000000" w:rsidRPr="00000000">
        <w:rPr>
          <w:sz w:val="20"/>
          <w:szCs w:val="20"/>
          <w:rtl w:val="0"/>
        </w:rPr>
        <w:t xml:space="preserve">Perfect world is sending all usage data via the API</w:t>
      </w:r>
    </w:p>
    <w:p w:rsidR="00000000" w:rsidDel="00000000" w:rsidP="00000000" w:rsidRDefault="00000000" w:rsidRPr="00000000" w14:paraId="00000135">
      <w:pPr>
        <w:numPr>
          <w:ilvl w:val="1"/>
          <w:numId w:val="4"/>
        </w:numPr>
        <w:ind w:left="1440" w:hanging="360"/>
        <w:rPr>
          <w:sz w:val="20"/>
          <w:szCs w:val="20"/>
          <w:u w:val="none"/>
        </w:rPr>
      </w:pPr>
      <w:r w:rsidDel="00000000" w:rsidR="00000000" w:rsidRPr="00000000">
        <w:rPr>
          <w:sz w:val="20"/>
          <w:szCs w:val="20"/>
          <w:rtl w:val="0"/>
        </w:rPr>
        <w:t xml:space="preserve">High</w:t>
      </w:r>
    </w:p>
    <w:p w:rsidR="00000000" w:rsidDel="00000000" w:rsidP="00000000" w:rsidRDefault="00000000" w:rsidRPr="00000000" w14:paraId="00000136">
      <w:pPr>
        <w:ind w:left="0" w:firstLine="0"/>
        <w:rPr>
          <w:sz w:val="20"/>
          <w:szCs w:val="20"/>
        </w:rPr>
      </w:pPr>
      <w:r w:rsidDel="00000000" w:rsidR="00000000" w:rsidRPr="00000000">
        <w:rPr>
          <w:rtl w:val="0"/>
        </w:rPr>
      </w:r>
    </w:p>
    <w:p w:rsidR="00000000" w:rsidDel="00000000" w:rsidP="00000000" w:rsidRDefault="00000000" w:rsidRPr="00000000" w14:paraId="00000137">
      <w:pPr>
        <w:pStyle w:val="Heading3"/>
        <w:rPr>
          <w:sz w:val="20"/>
          <w:szCs w:val="20"/>
        </w:rPr>
      </w:pPr>
      <w:bookmarkStart w:colFirst="0" w:colLast="0" w:name="_oykkd54hcc96" w:id="11"/>
      <w:bookmarkEnd w:id="11"/>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138">
      <w:pPr>
        <w:numPr>
          <w:ilvl w:val="0"/>
          <w:numId w:val="4"/>
        </w:numPr>
        <w:spacing w:after="0" w:afterAutospacing="0"/>
        <w:ind w:left="720" w:hanging="360"/>
        <w:rPr>
          <w:sz w:val="20"/>
          <w:szCs w:val="20"/>
        </w:rPr>
      </w:pPr>
      <w:r w:rsidDel="00000000" w:rsidR="00000000" w:rsidRPr="00000000">
        <w:rPr>
          <w:sz w:val="20"/>
          <w:szCs w:val="20"/>
          <w:rtl w:val="0"/>
        </w:rPr>
        <w:t xml:space="preserve">Disco (7/7)</w:t>
      </w:r>
    </w:p>
    <w:p w:rsidR="00000000" w:rsidDel="00000000" w:rsidP="00000000" w:rsidRDefault="00000000" w:rsidRPr="00000000" w14:paraId="00000139">
      <w:pPr>
        <w:numPr>
          <w:ilvl w:val="1"/>
          <w:numId w:val="4"/>
        </w:numPr>
        <w:spacing w:after="0" w:afterAutospacing="0" w:before="0" w:beforeAutospacing="0" w:lineRule="auto"/>
        <w:ind w:left="1440" w:hanging="360"/>
        <w:rPr>
          <w:sz w:val="20"/>
          <w:szCs w:val="20"/>
        </w:rPr>
      </w:pPr>
      <w:hyperlink r:id="rId15">
        <w:r w:rsidDel="00000000" w:rsidR="00000000" w:rsidRPr="00000000">
          <w:rPr>
            <w:color w:val="1155cc"/>
            <w:sz w:val="20"/>
            <w:szCs w:val="20"/>
            <w:u w:val="single"/>
            <w:rtl w:val="0"/>
          </w:rPr>
          <w:t xml:space="preserve">https://us-56595.app.gong.io/call?id=7151020338768140830</w:t>
        </w:r>
      </w:hyperlink>
      <w:r w:rsidDel="00000000" w:rsidR="00000000" w:rsidRPr="00000000">
        <w:rPr>
          <w:rtl w:val="0"/>
        </w:rPr>
      </w:r>
    </w:p>
    <w:p w:rsidR="00000000" w:rsidDel="00000000" w:rsidP="00000000" w:rsidRDefault="00000000" w:rsidRPr="00000000" w14:paraId="0000013A">
      <w:pPr>
        <w:numPr>
          <w:ilvl w:val="0"/>
          <w:numId w:val="4"/>
        </w:numPr>
        <w:spacing w:after="0" w:afterAutospacing="0"/>
        <w:ind w:left="720" w:hanging="360"/>
        <w:rPr>
          <w:sz w:val="20"/>
          <w:szCs w:val="20"/>
          <w:u w:val="none"/>
        </w:rPr>
      </w:pPr>
      <w:r w:rsidDel="00000000" w:rsidR="00000000" w:rsidRPr="00000000">
        <w:rPr>
          <w:sz w:val="20"/>
          <w:szCs w:val="20"/>
          <w:rtl w:val="0"/>
        </w:rPr>
        <w:t xml:space="preserve">Demo and Custom Demo (7/10)</w:t>
      </w:r>
    </w:p>
    <w:p w:rsidR="00000000" w:rsidDel="00000000" w:rsidP="00000000" w:rsidRDefault="00000000" w:rsidRPr="00000000" w14:paraId="0000013B">
      <w:pPr>
        <w:numPr>
          <w:ilvl w:val="1"/>
          <w:numId w:val="4"/>
        </w:numPr>
        <w:spacing w:after="0" w:afterAutospacing="0" w:before="0" w:beforeAutospacing="0" w:lineRule="auto"/>
        <w:ind w:left="1440" w:hanging="360"/>
        <w:rPr>
          <w:sz w:val="20"/>
          <w:szCs w:val="20"/>
        </w:rPr>
      </w:pPr>
      <w:hyperlink r:id="rId16">
        <w:r w:rsidDel="00000000" w:rsidR="00000000" w:rsidRPr="00000000">
          <w:rPr>
            <w:color w:val="1155cc"/>
            <w:sz w:val="20"/>
            <w:szCs w:val="20"/>
            <w:u w:val="single"/>
            <w:rtl w:val="0"/>
          </w:rPr>
          <w:t xml:space="preserve">https://us-56595.app.gong.io/call?id=1803217848223949818</w:t>
        </w:r>
      </w:hyperlink>
      <w:r w:rsidDel="00000000" w:rsidR="00000000" w:rsidRPr="00000000">
        <w:rPr>
          <w:rtl w:val="0"/>
        </w:rPr>
      </w:r>
    </w:p>
    <w:p w:rsidR="00000000" w:rsidDel="00000000" w:rsidP="00000000" w:rsidRDefault="00000000" w:rsidRPr="00000000" w14:paraId="0000013C">
      <w:pPr>
        <w:numPr>
          <w:ilvl w:val="0"/>
          <w:numId w:val="4"/>
        </w:numPr>
        <w:spacing w:after="0" w:afterAutospacing="0"/>
        <w:ind w:left="720" w:hanging="360"/>
        <w:rPr>
          <w:sz w:val="20"/>
          <w:szCs w:val="20"/>
          <w:u w:val="none"/>
        </w:rPr>
      </w:pPr>
      <w:r w:rsidDel="00000000" w:rsidR="00000000" w:rsidRPr="00000000">
        <w:rPr>
          <w:sz w:val="20"/>
          <w:szCs w:val="20"/>
          <w:rtl w:val="0"/>
        </w:rPr>
        <w:t xml:space="preserve">HubSpot Review (7/15)</w:t>
      </w:r>
    </w:p>
    <w:p w:rsidR="00000000" w:rsidDel="00000000" w:rsidP="00000000" w:rsidRDefault="00000000" w:rsidRPr="00000000" w14:paraId="0000013D">
      <w:pPr>
        <w:numPr>
          <w:ilvl w:val="1"/>
          <w:numId w:val="4"/>
        </w:numPr>
        <w:spacing w:after="0" w:afterAutospacing="0" w:before="0" w:beforeAutospacing="0" w:lineRule="auto"/>
        <w:ind w:left="1440" w:hanging="360"/>
        <w:rPr>
          <w:sz w:val="20"/>
          <w:szCs w:val="20"/>
        </w:rPr>
      </w:pPr>
      <w:hyperlink r:id="rId17">
        <w:r w:rsidDel="00000000" w:rsidR="00000000" w:rsidRPr="00000000">
          <w:rPr>
            <w:color w:val="1155cc"/>
            <w:sz w:val="20"/>
            <w:szCs w:val="20"/>
            <w:u w:val="single"/>
            <w:rtl w:val="0"/>
          </w:rPr>
          <w:t xml:space="preserve">https://us-56595.app.gong.io/call?id=4471441326444540804</w:t>
        </w:r>
      </w:hyperlink>
      <w:r w:rsidDel="00000000" w:rsidR="00000000" w:rsidRPr="00000000">
        <w:rPr>
          <w:rtl w:val="0"/>
        </w:rPr>
      </w:r>
    </w:p>
    <w:p w:rsidR="00000000" w:rsidDel="00000000" w:rsidP="00000000" w:rsidRDefault="00000000" w:rsidRPr="00000000" w14:paraId="0000013E">
      <w:pPr>
        <w:numPr>
          <w:ilvl w:val="0"/>
          <w:numId w:val="4"/>
        </w:numPr>
        <w:spacing w:after="0" w:afterAutospacing="0"/>
        <w:ind w:left="720" w:hanging="360"/>
        <w:rPr>
          <w:sz w:val="20"/>
          <w:szCs w:val="20"/>
          <w:u w:val="none"/>
        </w:rPr>
      </w:pPr>
      <w:r w:rsidDel="00000000" w:rsidR="00000000" w:rsidRPr="00000000">
        <w:rPr>
          <w:sz w:val="20"/>
          <w:szCs w:val="20"/>
          <w:rtl w:val="0"/>
        </w:rPr>
        <w:t xml:space="preserve">Partnership and Implementation (7/15)</w:t>
      </w:r>
    </w:p>
    <w:p w:rsidR="00000000" w:rsidDel="00000000" w:rsidP="00000000" w:rsidRDefault="00000000" w:rsidRPr="00000000" w14:paraId="0000013F">
      <w:pPr>
        <w:numPr>
          <w:ilvl w:val="1"/>
          <w:numId w:val="4"/>
        </w:numPr>
        <w:spacing w:after="240" w:before="0" w:beforeAutospacing="0" w:lineRule="auto"/>
        <w:ind w:left="1440" w:hanging="360"/>
        <w:rPr>
          <w:sz w:val="20"/>
          <w:szCs w:val="20"/>
        </w:rPr>
      </w:pPr>
      <w:hyperlink r:id="rId18">
        <w:r w:rsidDel="00000000" w:rsidR="00000000" w:rsidRPr="00000000">
          <w:rPr>
            <w:color w:val="1155cc"/>
            <w:sz w:val="20"/>
            <w:szCs w:val="20"/>
            <w:u w:val="single"/>
            <w:rtl w:val="0"/>
          </w:rPr>
          <w:t xml:space="preserve">https://us-56595.app.gong.io/call?id=364848148786322178</w:t>
        </w:r>
      </w:hyperlink>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nnie Guo" w:id="1" w:date="2025-09-26T23:14:32Z">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for implementation batches</w:t>
      </w:r>
    </w:p>
  </w:comment>
  <w:comment w:author="Annie Guo" w:id="0" w:date="2025-09-17T03:44:51Z">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  needs to be corrected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rPr>
        <w:color w:val="ff0000"/>
        <w:sz w:val="30"/>
        <w:szCs w:val="30"/>
        <w:u w:val="single"/>
      </w:rPr>
    </w:pPr>
    <w:r w:rsidDel="00000000" w:rsidR="00000000" w:rsidRPr="00000000">
      <w:rPr>
        <w:b w:val="1"/>
      </w:rPr>
      <w:drawing>
        <wp:inline distB="114300" distT="114300" distL="114300" distR="114300">
          <wp:extent cx="495300" cy="190500"/>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hyperlink" Target="https://us-56595.app.gong.io/call?id=7151020338768140830" TargetMode="External"/><Relationship Id="rId14" Type="http://schemas.openxmlformats.org/officeDocument/2006/relationships/image" Target="media/image10.png"/><Relationship Id="rId17" Type="http://schemas.openxmlformats.org/officeDocument/2006/relationships/hyperlink" Target="https://us-56595.app.gong.io/call?id=4471441326444540804" TargetMode="External"/><Relationship Id="rId16" Type="http://schemas.openxmlformats.org/officeDocument/2006/relationships/hyperlink" Target="https://us-56595.app.gong.io/call?id=1803217848223949818" TargetMode="External"/><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yperlink" Target="https://us-56595.app.gong.io/call?id=364848148786322178" TargetMode="External"/><Relationship Id="rId7" Type="http://schemas.openxmlformats.org/officeDocument/2006/relationships/image" Target="media/image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