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Dec 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Dec 12,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12,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6,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803585460"/>
          <w:dropDownList w:lastValue="Be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14096835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15076308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836118936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z w:val="20"/>
              <w:szCs w:val="20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- say they do tax but “it’s manual” - should dig into this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24y8snpmvjna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Co-Founder and CTO: Michael “Misha” Krikheli -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michael@fivesigmalabs.com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David Siboni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- CPA, Partner &amp; CFO from Brooks-keret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Merchant has low volume, high $ amt contracts, about 17 today.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Merchant bills a combination of usage and milestone based flat fees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Contracts tend to be fairly bespoke per customer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Team is based in Israel, so morning meetings will likely be preferred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David is from partner Brooks-Keret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Brooks-Keret are still actively vetting Tabs as a long term partner, and are staying close with their clients on their experience (may need a little extra TLC per Caitlin’s partner notes)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 and engaged israeli team, very sharp and detail oriented </w:t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Both David and Misha were key POCs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See Merchant goals. TLDR Automation but with final audit control. They cared a lot about their ability to connect directly with our team for support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    * Five Sigma Labs is an Insurtech SaaS company focused on optimizing claims management operations for the insurance industry.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They operate in the US, Europe, UK, and Australia, serving 20 clients with variable pricing and usage-based billing.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Current financial processes rely on Excel spreadsheets for tracking contracts, billing, renewals, and variable usage-based fees.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 Challenges: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Managing complex billing terms across multiple geographies.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Automating invoicing while minimizing manual errors or missed revenue opportunities.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Tracking renewals, collections, and price adjustments manually.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Integrating usage data from platforms like Tableau and Snowflake into billing.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Adding features like bonus calculations for account managers and expanding into marketplaces like Google.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Streamline invoicing processes and reduce operational workload.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Centralize and automate billing for usage-based fees and contracts with variable terms.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Simplify handling of tax implications and collections.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* Improve visibility into financial metrics while scaling revenue streams.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"Effective Date" or "Start Date" mentioned in the agreement or order form section.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Look for a defined term, such as 12, 24, or 36 months; if not directly stated, infer from start/end dates.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Identify the primary product or service listed—often found in tables or labeled sections with service/module names.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Extract detailed descriptions of included services (e.g., modules, tools, features, limits like number of users or usage tiers).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Determine whether billing is flat fee, tiered, or usage-based.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Locate the fee breakdown (annual, monthly, onboarding, etc.) and list any per-unit or bundled pricing where applicable.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Capture any unit-based metrics (e.g., number of seats, licenses, GB/TB of storage, titles/entities) to quantify the scope.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Use the official commencement date mentioned; if onboarding is separate, note when onboarding begins.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Check if the contract includes a one-time service, fixed term, or auto-renewal terms (e.g., rolling 12- or 36-month terms).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Identify billing/invoice frequency (e.g., monthly, annually, milestone-based), and note payment terms (e.g., Net 30, upon signing).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A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December 5 first call: </w:t>
      </w:r>
      <w:hyperlink r:id="rId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https://tabs.rewatch.com/video/9tmdz3bw7gokw0fd-intro-to-tabs-november-5-2024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December 12 Custom demo and close: </w:t>
      </w:r>
      <w:hyperlink r:id="rId9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https://tabs.rewatch.com/video/rknxk075yb94u7jc-tabs-five-sigma-labs-december-12-2024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tabs.rewatch.com/video/rknxk075yb94u7jc-tabs-five-sigma-labs-december-12-2024" TargetMode="External"/><Relationship Id="rId5" Type="http://schemas.openxmlformats.org/officeDocument/2006/relationships/styles" Target="styles.xml"/><Relationship Id="rId6" Type="http://schemas.openxmlformats.org/officeDocument/2006/relationships/hyperlink" Target="mailto:michael@fivesigmalabs.com" TargetMode="External"/><Relationship Id="rId7" Type="http://schemas.openxmlformats.org/officeDocument/2006/relationships/hyperlink" Target="mailto:david@brooks-keret.co.il" TargetMode="External"/><Relationship Id="rId8" Type="http://schemas.openxmlformats.org/officeDocument/2006/relationships/hyperlink" Target="https://tabs.rewatch.com/video/9tmdz3bw7gokw0fd-intro-to-tabs-november-5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