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q1ibdey22se" w:id="0"/>
      <w:bookmarkEnd w:id="0"/>
      <w:r w:rsidDel="00000000" w:rsidR="00000000" w:rsidRPr="00000000">
        <w:rPr>
          <w:rtl w:val="0"/>
        </w:rPr>
      </w:r>
    </w:p>
    <w:p w:rsidR="00000000" w:rsidDel="00000000" w:rsidP="00000000" w:rsidRDefault="00000000" w:rsidRPr="00000000" w14:paraId="00000002">
      <w:pPr>
        <w:pStyle w:val="Heading2"/>
        <w:rPr>
          <w:sz w:val="20"/>
          <w:szCs w:val="20"/>
        </w:rPr>
      </w:pPr>
      <w:bookmarkStart w:colFirst="0" w:colLast="0" w:name="_5ojjch8xhpe5" w:id="1"/>
      <w:bookmarkEnd w:id="1"/>
      <w:r w:rsidDel="00000000" w:rsidR="00000000" w:rsidRPr="00000000">
        <w:rPr>
          <w:sz w:val="20"/>
          <w:szCs w:val="20"/>
          <w:rtl w:val="0"/>
        </w:rPr>
        <w:t xml:space="preserve">Faterdenvermazonalanaus</w:t>
      </w:r>
    </w:p>
    <w:p w:rsidR="00000000" w:rsidDel="00000000" w:rsidP="00000000" w:rsidRDefault="00000000" w:rsidRPr="00000000" w14:paraId="00000003">
      <w:pPr>
        <w:pStyle w:val="Heading2"/>
        <w:ind w:left="0" w:firstLine="0"/>
        <w:rPr>
          <w:rFonts w:ascii="Inter ExtraBold" w:cs="Inter ExtraBold" w:eastAsia="Inter ExtraBold" w:hAnsi="Inter ExtraBold"/>
          <w:color w:val="9f9276"/>
          <w:sz w:val="20"/>
          <w:szCs w:val="20"/>
        </w:rPr>
      </w:pPr>
      <w:bookmarkStart w:colFirst="0" w:colLast="0" w:name="_kpy0upq2lmk1" w:id="2"/>
      <w:bookmarkEnd w:id="2"/>
      <w:r w:rsidDel="00000000" w:rsidR="00000000" w:rsidRPr="00000000">
        <w:rPr>
          <w:sz w:val="20"/>
          <w:szCs w:val="20"/>
          <w:rtl w:val="0"/>
        </w:rPr>
        <w:t xml:space="preserve">t ServiceUp</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Demo date: </w:t>
        <w:br w:type="textWrapping"/>
        <w:t xml:space="preserve">Scoping start date: </w:t>
      </w:r>
      <w:r w:rsidDel="00000000" w:rsidR="00000000" w:rsidRPr="00000000">
        <w:rPr>
          <w:sz w:val="20"/>
          <w:szCs w:val="20"/>
          <w:rtl w:val="0"/>
        </w:rPr>
        <w:t xml:space="preserve">Nov 6, 2023</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Feb 7, 2024</w:t>
      </w:r>
      <w:r w:rsidDel="00000000" w:rsidR="00000000" w:rsidRPr="00000000">
        <w:rPr>
          <w:sz w:val="20"/>
          <w:szCs w:val="20"/>
          <w:rtl w:val="0"/>
        </w:rPr>
        <w:br w:type="textWrapping"/>
        <w:t xml:space="preserve">Go Live Date: </w:t>
      </w:r>
      <w:r w:rsidDel="00000000" w:rsidR="00000000" w:rsidRPr="00000000">
        <w:rPr>
          <w:sz w:val="20"/>
          <w:szCs w:val="20"/>
          <w:rtl w:val="0"/>
        </w:rPr>
        <w:t xml:space="preserve">Feb 7, 2024</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616854397"/>
          <w:dropDownList w:lastValue="Jarrett">
            <w:listItem w:displayText="Rebecca" w:value="Rebecca"/>
            <w:listItem w:displayText="Skoro" w:value="Skoro"/>
            <w:listItem w:displayText="Royce" w:value="Royce"/>
            <w:listItem w:displayText="Jarrett" w:value="Jarrett"/>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Ariel</w:t>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373186064"/>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078009180"/>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sz w:val="20"/>
          <w:szCs w:val="20"/>
          <w:rtl w:val="0"/>
        </w:rPr>
        <w:t xml:space="preserve">ƒ</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3"/>
      <w:bookmarkEnd w:id="3"/>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4"/>
      <w:bookmarkEnd w:id="4"/>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10"/>
        </w:numPr>
        <w:spacing w:after="0" w:before="0" w:lineRule="auto"/>
        <w:ind w:left="720" w:hanging="360"/>
        <w:rPr>
          <w:rFonts w:ascii="Inter" w:cs="Inter" w:eastAsia="Inter" w:hAnsi="Inter"/>
          <w:sz w:val="20"/>
          <w:szCs w:val="20"/>
        </w:rPr>
      </w:pPr>
      <w:bookmarkStart w:colFirst="0" w:colLast="0" w:name="_4pqvfh9paz8j" w:id="4"/>
      <w:bookmarkEnd w:id="4"/>
      <w:r w:rsidDel="00000000" w:rsidR="00000000" w:rsidRPr="00000000">
        <w:rPr>
          <w:rFonts w:ascii="Inter" w:cs="Inter" w:eastAsia="Inter" w:hAnsi="Inter"/>
          <w:sz w:val="20"/>
          <w:szCs w:val="20"/>
          <w:rtl w:val="0"/>
        </w:rPr>
        <w:t xml:space="preserve">Accountant: </w:t>
      </w:r>
      <w:hyperlink r:id="rId7">
        <w:r w:rsidDel="00000000" w:rsidR="00000000" w:rsidRPr="00000000">
          <w:rPr>
            <w:rFonts w:ascii="Inter SemiBold" w:cs="Inter SemiBold" w:eastAsia="Inter SemiBold" w:hAnsi="Inter SemiBold"/>
            <w:color w:val="1155cc"/>
            <w:sz w:val="20"/>
            <w:szCs w:val="20"/>
            <w:u w:val="single"/>
            <w:rtl w:val="0"/>
          </w:rPr>
          <w:t xml:space="preserve">Caitlyn Mendenhall,</w:t>
        </w:r>
      </w:hyperlink>
      <w:r w:rsidDel="00000000" w:rsidR="00000000" w:rsidRPr="00000000">
        <w:rPr>
          <w:rFonts w:ascii="Inter SemiBold" w:cs="Inter SemiBold" w:eastAsia="Inter SemiBold" w:hAnsi="Inter SemiBold"/>
          <w:sz w:val="20"/>
          <w:szCs w:val="20"/>
          <w:rtl w:val="0"/>
        </w:rPr>
        <w:t xml:space="preserve">(</w:t>
      </w:r>
      <w:hyperlink r:id="rId8">
        <w:r w:rsidDel="00000000" w:rsidR="00000000" w:rsidRPr="00000000">
          <w:rPr>
            <w:rFonts w:ascii="Inter SemiBold" w:cs="Inter SemiBold" w:eastAsia="Inter SemiBold" w:hAnsi="Inter SemiBold"/>
            <w:color w:val="1155cc"/>
            <w:sz w:val="20"/>
            <w:szCs w:val="20"/>
            <w:u w:val="single"/>
            <w:rtl w:val="0"/>
          </w:rPr>
          <w:t xml:space="preserve">caitlyn@serviceup.com</w:t>
        </w:r>
      </w:hyperlink>
      <w:r w:rsidDel="00000000" w:rsidR="00000000" w:rsidRPr="00000000">
        <w:rPr>
          <w:rFonts w:ascii="Inter SemiBold" w:cs="Inter SemiBold" w:eastAsia="Inter SemiBold" w:hAnsi="Inter SemiBold"/>
          <w:sz w:val="20"/>
          <w:szCs w:val="20"/>
          <w:rtl w:val="0"/>
        </w:rPr>
        <w:t xml:space="preserve">_) </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10"/>
        </w:numPr>
        <w:spacing w:after="0" w:before="0" w:lineRule="auto"/>
        <w:ind w:left="720" w:hanging="360"/>
        <w:rPr>
          <w:rFonts w:ascii="Inter" w:cs="Inter" w:eastAsia="Inter" w:hAnsi="Inter"/>
          <w:sz w:val="20"/>
          <w:szCs w:val="20"/>
        </w:rPr>
      </w:pPr>
      <w:bookmarkStart w:colFirst="0" w:colLast="0" w:name="_4pqvfh9paz8j" w:id="4"/>
      <w:bookmarkEnd w:id="4"/>
      <w:r w:rsidDel="00000000" w:rsidR="00000000" w:rsidRPr="00000000">
        <w:rPr>
          <w:rFonts w:ascii="Inter" w:cs="Inter" w:eastAsia="Inter" w:hAnsi="Inter"/>
          <w:sz w:val="20"/>
          <w:szCs w:val="20"/>
          <w:rtl w:val="0"/>
        </w:rPr>
        <w:t xml:space="preserve">VP of Financ</w:t>
      </w:r>
      <w:r w:rsidDel="00000000" w:rsidR="00000000" w:rsidRPr="00000000">
        <w:rPr>
          <w:rFonts w:ascii="Inter SemiBold" w:cs="Inter SemiBold" w:eastAsia="Inter SemiBold" w:hAnsi="Inter SemiBold"/>
          <w:sz w:val="20"/>
          <w:szCs w:val="20"/>
          <w:rtl w:val="0"/>
        </w:rPr>
        <w:t xml:space="preserve">e: David Holtzman (david@serviceup.com)</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10"/>
        </w:numPr>
        <w:spacing w:after="0" w:before="0" w:lineRule="auto"/>
        <w:ind w:left="720" w:hanging="360"/>
        <w:rPr>
          <w:rFonts w:ascii="Inter" w:cs="Inter" w:eastAsia="Inter" w:hAnsi="Inter"/>
          <w:sz w:val="20"/>
          <w:szCs w:val="20"/>
        </w:rPr>
      </w:pPr>
      <w:bookmarkStart w:colFirst="0" w:colLast="0" w:name="_auiu5c613ng4" w:id="5"/>
      <w:bookmarkEnd w:id="5"/>
      <w:r w:rsidDel="00000000" w:rsidR="00000000" w:rsidRPr="00000000">
        <w:rPr>
          <w:rFonts w:ascii="Inter" w:cs="Inter" w:eastAsia="Inter" w:hAnsi="Inter"/>
          <w:sz w:val="20"/>
          <w:szCs w:val="20"/>
          <w:rtl w:val="0"/>
        </w:rPr>
        <w:t xml:space="preserve">Customer service rep who is really involved: Unknown  </w:t>
      </w:r>
    </w:p>
    <w:p w:rsidR="00000000" w:rsidDel="00000000" w:rsidP="00000000" w:rsidRDefault="00000000" w:rsidRPr="00000000" w14:paraId="0000000F">
      <w:pPr>
        <w:numPr>
          <w:ilvl w:val="0"/>
          <w:numId w:val="10"/>
        </w:numPr>
        <w:ind w:left="720" w:hanging="360"/>
        <w:rPr>
          <w:sz w:val="20"/>
          <w:szCs w:val="20"/>
        </w:rPr>
      </w:pPr>
      <w:r w:rsidDel="00000000" w:rsidR="00000000" w:rsidRPr="00000000">
        <w:rPr>
          <w:sz w:val="20"/>
          <w:szCs w:val="20"/>
          <w:rtl w:val="0"/>
        </w:rPr>
        <w:t xml:space="preserve">Account Receivable POC: Unknown </w:t>
      </w:r>
    </w:p>
    <w:p w:rsidR="00000000" w:rsidDel="00000000" w:rsidP="00000000" w:rsidRDefault="00000000" w:rsidRPr="00000000" w14:paraId="00000010">
      <w:pPr>
        <w:numPr>
          <w:ilvl w:val="0"/>
          <w:numId w:val="10"/>
        </w:numPr>
        <w:ind w:left="720" w:hanging="360"/>
        <w:rPr>
          <w:sz w:val="20"/>
          <w:szCs w:val="20"/>
        </w:rPr>
      </w:pPr>
      <w:r w:rsidDel="00000000" w:rsidR="00000000" w:rsidRPr="00000000">
        <w:rPr>
          <w:sz w:val="20"/>
          <w:szCs w:val="20"/>
          <w:rtl w:val="0"/>
        </w:rPr>
        <w:t xml:space="preserve">Billing POC: Unknown  (Likely Caitlyn)</w:t>
      </w:r>
    </w:p>
    <w:p w:rsidR="00000000" w:rsidDel="00000000" w:rsidP="00000000" w:rsidRDefault="00000000" w:rsidRPr="00000000" w14:paraId="00000011">
      <w:pPr>
        <w:numPr>
          <w:ilvl w:val="0"/>
          <w:numId w:val="10"/>
        </w:numPr>
        <w:ind w:left="720" w:hanging="360"/>
        <w:rPr>
          <w:sz w:val="20"/>
          <w:szCs w:val="20"/>
        </w:rPr>
      </w:pPr>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rPr>
          <w:sz w:val="20"/>
          <w:szCs w:val="20"/>
        </w:rPr>
      </w:pPr>
      <w:bookmarkStart w:colFirst="0" w:colLast="0" w:name="_eyd60qhnw16" w:id="6"/>
      <w:bookmarkEnd w:id="6"/>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They built a platform for fleet repairs. Companies can use their site to order repairs on a fleet vehicle, and they coordinate the full pick up/repair/drop off of the vehicle. Fleets pay them, they pick the car up, get it repaired, and take the spread between their charge to the fleet owner and the cost of the repair shop.</w:t>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w:t>
        <w:br w:type="textWrapping"/>
        <w:t xml:space="preserve">2) Is there key POC the buyer/decision maker? Unsure </w:t>
        <w:br w:type="textWrapping"/>
        <w:t xml:space="preserve">3) What are the Tabs features the key POC care about?</w:t>
      </w:r>
    </w:p>
    <w:p w:rsidR="00000000" w:rsidDel="00000000" w:rsidP="00000000" w:rsidRDefault="00000000" w:rsidRPr="00000000" w14:paraId="00000017">
      <w:pPr>
        <w:numPr>
          <w:ilvl w:val="0"/>
          <w:numId w:val="6"/>
        </w:numPr>
        <w:ind w:left="720" w:hanging="360"/>
        <w:rPr>
          <w:sz w:val="20"/>
          <w:szCs w:val="20"/>
          <w:u w:val="none"/>
        </w:rPr>
      </w:pPr>
      <w:r w:rsidDel="00000000" w:rsidR="00000000" w:rsidRPr="00000000">
        <w:rPr>
          <w:sz w:val="20"/>
          <w:szCs w:val="20"/>
          <w:rtl w:val="0"/>
        </w:rPr>
        <w:t xml:space="preserve">AR Automation </w:t>
      </w:r>
    </w:p>
    <w:p w:rsidR="00000000" w:rsidDel="00000000" w:rsidP="00000000" w:rsidRDefault="00000000" w:rsidRPr="00000000" w14:paraId="00000018">
      <w:pPr>
        <w:numPr>
          <w:ilvl w:val="0"/>
          <w:numId w:val="6"/>
        </w:numPr>
        <w:ind w:left="720" w:hanging="360"/>
        <w:rPr>
          <w:sz w:val="20"/>
          <w:szCs w:val="20"/>
          <w:u w:val="none"/>
        </w:rPr>
      </w:pPr>
      <w:r w:rsidDel="00000000" w:rsidR="00000000" w:rsidRPr="00000000">
        <w:rPr>
          <w:sz w:val="20"/>
          <w:szCs w:val="20"/>
          <w:rtl w:val="0"/>
        </w:rPr>
        <w:t xml:space="preserve">Could use remittances but hasn’t expressed interest </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pStyle w:val="Heading3"/>
        <w:rPr>
          <w:sz w:val="20"/>
          <w:szCs w:val="20"/>
        </w:rPr>
      </w:pPr>
      <w:bookmarkStart w:colFirst="0" w:colLast="0" w:name="_f5pf37cf766d" w:id="7"/>
      <w:bookmarkEnd w:id="7"/>
      <w:r w:rsidDel="00000000" w:rsidR="00000000" w:rsidRPr="00000000">
        <w:rPr>
          <w:sz w:val="20"/>
          <w:szCs w:val="20"/>
          <w:rtl w:val="0"/>
        </w:rPr>
        <w:t xml:space="preserve">Key People</w:t>
      </w:r>
    </w:p>
    <w:p w:rsidR="00000000" w:rsidDel="00000000" w:rsidP="00000000" w:rsidRDefault="00000000" w:rsidRPr="00000000" w14:paraId="0000001B">
      <w:pPr>
        <w:numPr>
          <w:ilvl w:val="0"/>
          <w:numId w:val="16"/>
        </w:numPr>
        <w:ind w:left="720" w:hanging="360"/>
        <w:rPr>
          <w:sz w:val="20"/>
          <w:szCs w:val="20"/>
        </w:rPr>
      </w:pPr>
      <w:r w:rsidDel="00000000" w:rsidR="00000000" w:rsidRPr="00000000">
        <w:rPr>
          <w:sz w:val="20"/>
          <w:szCs w:val="20"/>
          <w:rtl w:val="0"/>
        </w:rPr>
        <w:t xml:space="preserve">Caitlyn Murdick: Accounting Manager, main POC for project management during implementation, day-to-day decision maker</w:t>
      </w:r>
    </w:p>
    <w:p w:rsidR="00000000" w:rsidDel="00000000" w:rsidP="00000000" w:rsidRDefault="00000000" w:rsidRPr="00000000" w14:paraId="0000001C">
      <w:pPr>
        <w:numPr>
          <w:ilvl w:val="0"/>
          <w:numId w:val="16"/>
        </w:numPr>
        <w:ind w:left="720" w:hanging="360"/>
        <w:rPr>
          <w:sz w:val="20"/>
          <w:szCs w:val="20"/>
          <w:u w:val="none"/>
        </w:rPr>
      </w:pPr>
      <w:r w:rsidDel="00000000" w:rsidR="00000000" w:rsidRPr="00000000">
        <w:rPr>
          <w:sz w:val="20"/>
          <w:szCs w:val="20"/>
          <w:rtl w:val="0"/>
        </w:rPr>
        <w:t xml:space="preserve">Renee Rojas: Outsourced AR, lives in Tabs, sends all invoices daily, support requests</w:t>
      </w:r>
    </w:p>
    <w:p w:rsidR="00000000" w:rsidDel="00000000" w:rsidP="00000000" w:rsidRDefault="00000000" w:rsidRPr="00000000" w14:paraId="0000001D">
      <w:pPr>
        <w:numPr>
          <w:ilvl w:val="0"/>
          <w:numId w:val="16"/>
        </w:numPr>
        <w:ind w:left="720" w:hanging="360"/>
        <w:rPr>
          <w:sz w:val="20"/>
          <w:szCs w:val="20"/>
          <w:u w:val="none"/>
        </w:rPr>
      </w:pPr>
      <w:r w:rsidDel="00000000" w:rsidR="00000000" w:rsidRPr="00000000">
        <w:rPr>
          <w:sz w:val="20"/>
          <w:szCs w:val="20"/>
          <w:rtl w:val="0"/>
        </w:rPr>
        <w:t xml:space="preserve">David Holtzman: Main decision maker, Caitlyn’s boss</w:t>
      </w:r>
      <w:r w:rsidDel="00000000" w:rsidR="00000000" w:rsidRPr="00000000">
        <w:rPr>
          <w:rtl w:val="0"/>
        </w:rPr>
      </w:r>
    </w:p>
    <w:p w:rsidR="00000000" w:rsidDel="00000000" w:rsidP="00000000" w:rsidRDefault="00000000" w:rsidRPr="00000000" w14:paraId="0000001E">
      <w:pPr>
        <w:pStyle w:val="Heading3"/>
        <w:rPr>
          <w:sz w:val="20"/>
          <w:szCs w:val="20"/>
        </w:rPr>
      </w:pPr>
      <w:bookmarkStart w:colFirst="0" w:colLast="0" w:name="_ymdiz825wd3r" w:id="8"/>
      <w:bookmarkEnd w:id="8"/>
      <w:r w:rsidDel="00000000" w:rsidR="00000000" w:rsidRPr="00000000">
        <w:rPr>
          <w:sz w:val="20"/>
          <w:szCs w:val="20"/>
          <w:rtl w:val="0"/>
        </w:rPr>
        <w:t xml:space="preserve">Billing model</w:t>
      </w:r>
    </w:p>
    <w:p w:rsidR="00000000" w:rsidDel="00000000" w:rsidP="00000000" w:rsidRDefault="00000000" w:rsidRPr="00000000" w14:paraId="0000001F">
      <w:pPr>
        <w:numPr>
          <w:ilvl w:val="0"/>
          <w:numId w:val="3"/>
        </w:numPr>
        <w:ind w:left="720" w:hanging="360"/>
        <w:rPr>
          <w:sz w:val="20"/>
          <w:szCs w:val="20"/>
        </w:rPr>
      </w:pPr>
      <w:r w:rsidDel="00000000" w:rsidR="00000000" w:rsidRPr="00000000">
        <w:rPr>
          <w:sz w:val="20"/>
          <w:szCs w:val="20"/>
          <w:rtl w:val="0"/>
        </w:rPr>
        <w:t xml:space="preserve">Once a vehicle is repaired, the repair shop sends ServiceUp totals, and an invoice is generated from those repair line items</w:t>
      </w:r>
    </w:p>
    <w:p w:rsidR="00000000" w:rsidDel="00000000" w:rsidP="00000000" w:rsidRDefault="00000000" w:rsidRPr="00000000" w14:paraId="00000020">
      <w:pPr>
        <w:numPr>
          <w:ilvl w:val="0"/>
          <w:numId w:val="3"/>
        </w:numPr>
        <w:ind w:left="720" w:hanging="360"/>
        <w:rPr>
          <w:sz w:val="20"/>
          <w:szCs w:val="20"/>
          <w:u w:val="none"/>
        </w:rPr>
      </w:pPr>
      <w:r w:rsidDel="00000000" w:rsidR="00000000" w:rsidRPr="00000000">
        <w:rPr>
          <w:sz w:val="20"/>
          <w:szCs w:val="20"/>
          <w:rtl w:val="0"/>
        </w:rPr>
        <w:t xml:space="preserve">Once the SU invoice is paid, they remit the money back to the shop (might want to use remittances for this in the future, this is currently done through Bill.com)</w:t>
      </w:r>
    </w:p>
    <w:p w:rsidR="00000000" w:rsidDel="00000000" w:rsidP="00000000" w:rsidRDefault="00000000" w:rsidRPr="00000000" w14:paraId="00000021">
      <w:pPr>
        <w:numPr>
          <w:ilvl w:val="0"/>
          <w:numId w:val="3"/>
        </w:numPr>
        <w:ind w:left="720" w:hanging="360"/>
        <w:rPr>
          <w:sz w:val="20"/>
          <w:szCs w:val="20"/>
          <w:u w:val="none"/>
        </w:rPr>
      </w:pPr>
      <w:r w:rsidDel="00000000" w:rsidR="00000000" w:rsidRPr="00000000">
        <w:rPr>
          <w:sz w:val="20"/>
          <w:szCs w:val="20"/>
          <w:rtl w:val="0"/>
        </w:rPr>
        <w:t xml:space="preserve">Discounts are often applied to certain customers</w:t>
      </w:r>
    </w:p>
    <w:p w:rsidR="00000000" w:rsidDel="00000000" w:rsidP="00000000" w:rsidRDefault="00000000" w:rsidRPr="00000000" w14:paraId="00000022">
      <w:pPr>
        <w:numPr>
          <w:ilvl w:val="0"/>
          <w:numId w:val="3"/>
        </w:numPr>
        <w:ind w:left="720" w:hanging="360"/>
        <w:rPr>
          <w:sz w:val="20"/>
          <w:szCs w:val="20"/>
          <w:u w:val="none"/>
        </w:rPr>
      </w:pPr>
      <w:r w:rsidDel="00000000" w:rsidR="00000000" w:rsidRPr="00000000">
        <w:rPr>
          <w:sz w:val="20"/>
          <w:szCs w:val="20"/>
          <w:rtl w:val="0"/>
        </w:rPr>
        <w:t xml:space="preserve">Have some customers that operate in different states (customer/sub-customer model?)</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5">
      <w:pPr>
        <w:ind w:left="0" w:firstLine="0"/>
        <w:rPr>
          <w:sz w:val="20"/>
          <w:szCs w:val="20"/>
          <w:u w:val="single"/>
        </w:rPr>
      </w:pPr>
      <w:r w:rsidDel="00000000" w:rsidR="00000000" w:rsidRPr="00000000">
        <w:rPr>
          <w:sz w:val="20"/>
          <w:szCs w:val="20"/>
          <w:u w:val="single"/>
          <w:rtl w:val="0"/>
        </w:rPr>
        <w:t xml:space="preserve">General Process:</w:t>
      </w:r>
    </w:p>
    <w:p w:rsidR="00000000" w:rsidDel="00000000" w:rsidP="00000000" w:rsidRDefault="00000000" w:rsidRPr="00000000" w14:paraId="00000026">
      <w:pPr>
        <w:numPr>
          <w:ilvl w:val="0"/>
          <w:numId w:val="9"/>
        </w:numPr>
        <w:ind w:left="720" w:hanging="360"/>
        <w:rPr>
          <w:sz w:val="20"/>
          <w:szCs w:val="20"/>
          <w:u w:val="none"/>
        </w:rPr>
      </w:pPr>
      <w:r w:rsidDel="00000000" w:rsidR="00000000" w:rsidRPr="00000000">
        <w:rPr>
          <w:sz w:val="20"/>
          <w:szCs w:val="20"/>
          <w:rtl w:val="0"/>
        </w:rPr>
        <w:t xml:space="preserve">They send ROs produced by their system to Tabs</w:t>
      </w:r>
    </w:p>
    <w:p w:rsidR="00000000" w:rsidDel="00000000" w:rsidP="00000000" w:rsidRDefault="00000000" w:rsidRPr="00000000" w14:paraId="00000027">
      <w:pPr>
        <w:numPr>
          <w:ilvl w:val="0"/>
          <w:numId w:val="9"/>
        </w:numPr>
        <w:ind w:left="720" w:hanging="360"/>
        <w:rPr>
          <w:sz w:val="20"/>
          <w:szCs w:val="20"/>
          <w:u w:val="none"/>
        </w:rPr>
      </w:pPr>
      <w:r w:rsidDel="00000000" w:rsidR="00000000" w:rsidRPr="00000000">
        <w:rPr>
          <w:sz w:val="20"/>
          <w:szCs w:val="20"/>
          <w:rtl w:val="0"/>
        </w:rPr>
        <w:t xml:space="preserve">Tabs processes these ROs based on a set of rules in MIS</w:t>
      </w:r>
    </w:p>
    <w:p w:rsidR="00000000" w:rsidDel="00000000" w:rsidP="00000000" w:rsidRDefault="00000000" w:rsidRPr="00000000" w14:paraId="00000028">
      <w:pPr>
        <w:numPr>
          <w:ilvl w:val="0"/>
          <w:numId w:val="9"/>
        </w:numPr>
        <w:ind w:left="720" w:hanging="360"/>
        <w:rPr>
          <w:sz w:val="20"/>
          <w:szCs w:val="20"/>
          <w:u w:val="none"/>
        </w:rPr>
      </w:pPr>
      <w:r w:rsidDel="00000000" w:rsidR="00000000" w:rsidRPr="00000000">
        <w:rPr>
          <w:sz w:val="20"/>
          <w:szCs w:val="20"/>
          <w:rtl w:val="0"/>
        </w:rPr>
        <w:t xml:space="preserve">These get sent from Tabs, sync to QBO</w:t>
      </w:r>
    </w:p>
    <w:p w:rsidR="00000000" w:rsidDel="00000000" w:rsidP="00000000" w:rsidRDefault="00000000" w:rsidRPr="00000000" w14:paraId="00000029">
      <w:pPr>
        <w:numPr>
          <w:ilvl w:val="1"/>
          <w:numId w:val="9"/>
        </w:numPr>
        <w:ind w:left="1440" w:hanging="360"/>
        <w:rPr>
          <w:sz w:val="20"/>
          <w:szCs w:val="20"/>
          <w:u w:val="none"/>
        </w:rPr>
      </w:pPr>
      <w:r w:rsidDel="00000000" w:rsidR="00000000" w:rsidRPr="00000000">
        <w:rPr>
          <w:sz w:val="20"/>
          <w:szCs w:val="20"/>
          <w:rtl w:val="0"/>
        </w:rPr>
        <w:t xml:space="preserve">Some are not sent directly to the customer (AP portal, other preferences</w:t>
      </w:r>
    </w:p>
    <w:p w:rsidR="00000000" w:rsidDel="00000000" w:rsidP="00000000" w:rsidRDefault="00000000" w:rsidRPr="00000000" w14:paraId="0000002A">
      <w:pPr>
        <w:numPr>
          <w:ilvl w:val="1"/>
          <w:numId w:val="9"/>
        </w:numPr>
        <w:ind w:left="1440" w:hanging="360"/>
        <w:rPr>
          <w:sz w:val="20"/>
          <w:szCs w:val="20"/>
          <w:u w:val="none"/>
        </w:rPr>
      </w:pPr>
      <w:r w:rsidDel="00000000" w:rsidR="00000000" w:rsidRPr="00000000">
        <w:rPr>
          <w:sz w:val="20"/>
          <w:szCs w:val="20"/>
          <w:rtl w:val="0"/>
        </w:rPr>
        <w:t xml:space="preserve">For these, the ‘</w:t>
      </w:r>
      <w:r w:rsidDel="00000000" w:rsidR="00000000" w:rsidRPr="00000000">
        <w:rPr>
          <w:sz w:val="20"/>
          <w:szCs w:val="20"/>
          <w:rtl w:val="0"/>
        </w:rPr>
        <w:t xml:space="preserve">Bill Merchan</w:t>
      </w:r>
      <w:r w:rsidDel="00000000" w:rsidR="00000000" w:rsidRPr="00000000">
        <w:rPr>
          <w:sz w:val="20"/>
          <w:szCs w:val="20"/>
          <w:rtl w:val="0"/>
        </w:rPr>
        <w:t xml:space="preserve">t’ setting is on in Garage</w:t>
      </w:r>
    </w:p>
    <w:p w:rsidR="00000000" w:rsidDel="00000000" w:rsidP="00000000" w:rsidRDefault="00000000" w:rsidRPr="00000000" w14:paraId="0000002B">
      <w:pPr>
        <w:ind w:left="0" w:firstLine="0"/>
        <w:rPr>
          <w:sz w:val="20"/>
          <w:szCs w:val="20"/>
        </w:rPr>
      </w:pPr>
      <w:r w:rsidDel="00000000" w:rsidR="00000000" w:rsidRPr="00000000">
        <w:rPr>
          <w:rtl w:val="0"/>
        </w:rPr>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sz w:val="20"/>
          <w:szCs w:val="20"/>
          <w:rtl w:val="0"/>
        </w:rPr>
        <w:t xml:space="preserve">ServiceUp has a high volume of documents that will come in each week. Each customer has an MSA, and will then have subsequent documents, called Repair Orders (ROs) that come in each day.</w:t>
      </w:r>
    </w:p>
    <w:p w:rsidR="00000000" w:rsidDel="00000000" w:rsidP="00000000" w:rsidRDefault="00000000" w:rsidRPr="00000000" w14:paraId="0000002E">
      <w:pPr>
        <w:ind w:left="0" w:firstLine="0"/>
        <w:rPr>
          <w:sz w:val="20"/>
          <w:szCs w:val="20"/>
        </w:rPr>
      </w:pPr>
      <w:r w:rsidDel="00000000" w:rsidR="00000000" w:rsidRPr="00000000">
        <w:rPr>
          <w:rtl w:val="0"/>
        </w:rPr>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MSA will include:</w:t>
      </w:r>
    </w:p>
    <w:p w:rsidR="00000000" w:rsidDel="00000000" w:rsidP="00000000" w:rsidRDefault="00000000" w:rsidRPr="00000000" w14:paraId="00000030">
      <w:pPr>
        <w:numPr>
          <w:ilvl w:val="0"/>
          <w:numId w:val="4"/>
        </w:numPr>
        <w:ind w:left="720" w:hanging="360"/>
        <w:rPr>
          <w:sz w:val="20"/>
          <w:szCs w:val="20"/>
          <w:u w:val="none"/>
        </w:rPr>
      </w:pPr>
      <w:r w:rsidDel="00000000" w:rsidR="00000000" w:rsidRPr="00000000">
        <w:rPr>
          <w:sz w:val="20"/>
          <w:szCs w:val="20"/>
          <w:rtl w:val="0"/>
        </w:rPr>
        <w:t xml:space="preserve">Payment terms</w:t>
      </w:r>
    </w:p>
    <w:p w:rsidR="00000000" w:rsidDel="00000000" w:rsidP="00000000" w:rsidRDefault="00000000" w:rsidRPr="00000000" w14:paraId="00000031">
      <w:pPr>
        <w:numPr>
          <w:ilvl w:val="0"/>
          <w:numId w:val="4"/>
        </w:numPr>
        <w:ind w:left="720" w:hanging="360"/>
        <w:rPr>
          <w:sz w:val="20"/>
          <w:szCs w:val="20"/>
          <w:u w:val="none"/>
        </w:rPr>
      </w:pPr>
      <w:r w:rsidDel="00000000" w:rsidR="00000000" w:rsidRPr="00000000">
        <w:rPr>
          <w:sz w:val="20"/>
          <w:szCs w:val="20"/>
          <w:rtl w:val="0"/>
        </w:rPr>
        <w:t xml:space="preserve">Service Term</w:t>
      </w:r>
    </w:p>
    <w:p w:rsidR="00000000" w:rsidDel="00000000" w:rsidP="00000000" w:rsidRDefault="00000000" w:rsidRPr="00000000" w14:paraId="00000032">
      <w:pPr>
        <w:numPr>
          <w:ilvl w:val="0"/>
          <w:numId w:val="4"/>
        </w:numPr>
        <w:ind w:left="720" w:hanging="360"/>
        <w:rPr>
          <w:sz w:val="20"/>
          <w:szCs w:val="20"/>
          <w:u w:val="none"/>
        </w:rPr>
      </w:pPr>
      <w:r w:rsidDel="00000000" w:rsidR="00000000" w:rsidRPr="00000000">
        <w:rPr>
          <w:sz w:val="20"/>
          <w:szCs w:val="20"/>
          <w:rtl w:val="0"/>
        </w:rPr>
        <w:t xml:space="preserve">Recurring fees (if applicable)</w:t>
      </w:r>
    </w:p>
    <w:p w:rsidR="00000000" w:rsidDel="00000000" w:rsidP="00000000" w:rsidRDefault="00000000" w:rsidRPr="00000000" w14:paraId="00000033">
      <w:pPr>
        <w:numPr>
          <w:ilvl w:val="0"/>
          <w:numId w:val="4"/>
        </w:numPr>
        <w:ind w:left="720" w:hanging="360"/>
        <w:rPr>
          <w:b w:val="1"/>
          <w:sz w:val="20"/>
          <w:szCs w:val="20"/>
        </w:rPr>
      </w:pPr>
      <w:r w:rsidDel="00000000" w:rsidR="00000000" w:rsidRPr="00000000">
        <w:rPr>
          <w:b w:val="1"/>
          <w:sz w:val="20"/>
          <w:szCs w:val="20"/>
          <w:rtl w:val="0"/>
        </w:rPr>
        <w:t xml:space="preserve">Things to ignore in MSA:</w:t>
      </w:r>
    </w:p>
    <w:p w:rsidR="00000000" w:rsidDel="00000000" w:rsidP="00000000" w:rsidRDefault="00000000" w:rsidRPr="00000000" w14:paraId="00000034">
      <w:pPr>
        <w:numPr>
          <w:ilvl w:val="1"/>
          <w:numId w:val="4"/>
        </w:numPr>
        <w:ind w:left="1440" w:hanging="360"/>
        <w:rPr>
          <w:b w:val="1"/>
          <w:sz w:val="20"/>
          <w:szCs w:val="20"/>
        </w:rPr>
      </w:pPr>
      <w:r w:rsidDel="00000000" w:rsidR="00000000" w:rsidRPr="00000000">
        <w:rPr>
          <w:b w:val="1"/>
          <w:sz w:val="20"/>
          <w:szCs w:val="20"/>
          <w:rtl w:val="0"/>
        </w:rPr>
        <w:t xml:space="preserve">Discounts</w:t>
      </w:r>
    </w:p>
    <w:p w:rsidR="00000000" w:rsidDel="00000000" w:rsidP="00000000" w:rsidRDefault="00000000" w:rsidRPr="00000000" w14:paraId="00000035">
      <w:pPr>
        <w:numPr>
          <w:ilvl w:val="1"/>
          <w:numId w:val="4"/>
        </w:numPr>
        <w:ind w:left="1440" w:hanging="360"/>
        <w:rPr>
          <w:b w:val="1"/>
          <w:sz w:val="20"/>
          <w:szCs w:val="20"/>
        </w:rPr>
      </w:pPr>
      <w:r w:rsidDel="00000000" w:rsidR="00000000" w:rsidRPr="00000000">
        <w:rPr>
          <w:b w:val="1"/>
          <w:sz w:val="20"/>
          <w:szCs w:val="20"/>
          <w:rtl w:val="0"/>
        </w:rPr>
        <w:t xml:space="preserve">Credits</w:t>
      </w:r>
    </w:p>
    <w:p w:rsidR="00000000" w:rsidDel="00000000" w:rsidP="00000000" w:rsidRDefault="00000000" w:rsidRPr="00000000" w14:paraId="00000036">
      <w:pPr>
        <w:numPr>
          <w:ilvl w:val="1"/>
          <w:numId w:val="4"/>
        </w:numPr>
        <w:ind w:left="1440" w:hanging="360"/>
        <w:rPr>
          <w:b w:val="1"/>
          <w:sz w:val="20"/>
          <w:szCs w:val="20"/>
        </w:rPr>
      </w:pPr>
      <w:r w:rsidDel="00000000" w:rsidR="00000000" w:rsidRPr="00000000">
        <w:rPr>
          <w:b w:val="1"/>
          <w:sz w:val="20"/>
          <w:szCs w:val="20"/>
          <w:rtl w:val="0"/>
        </w:rPr>
        <w:t xml:space="preserve">Commission structures</w:t>
      </w:r>
    </w:p>
    <w:p w:rsidR="00000000" w:rsidDel="00000000" w:rsidP="00000000" w:rsidRDefault="00000000" w:rsidRPr="00000000" w14:paraId="00000037">
      <w:pPr>
        <w:numPr>
          <w:ilvl w:val="1"/>
          <w:numId w:val="4"/>
        </w:numPr>
        <w:ind w:left="1440" w:hanging="360"/>
        <w:rPr>
          <w:b w:val="1"/>
          <w:sz w:val="20"/>
          <w:szCs w:val="20"/>
        </w:rPr>
      </w:pPr>
      <w:r w:rsidDel="00000000" w:rsidR="00000000" w:rsidRPr="00000000">
        <w:rPr>
          <w:b w:val="1"/>
          <w:sz w:val="20"/>
          <w:szCs w:val="20"/>
          <w:rtl w:val="0"/>
        </w:rPr>
        <w:t xml:space="preserve">State based fees</w:t>
      </w:r>
    </w:p>
    <w:p w:rsidR="00000000" w:rsidDel="00000000" w:rsidP="00000000" w:rsidRDefault="00000000" w:rsidRPr="00000000" w14:paraId="00000038">
      <w:pPr>
        <w:ind w:left="0" w:firstLine="0"/>
        <w:rPr>
          <w:sz w:val="20"/>
          <w:szCs w:val="20"/>
        </w:rPr>
      </w:pPr>
      <w:r w:rsidDel="00000000" w:rsidR="00000000" w:rsidRPr="00000000">
        <w:rPr>
          <w:sz w:val="20"/>
          <w:szCs w:val="20"/>
          <w:rtl w:val="0"/>
        </w:rPr>
        <w:tab/>
        <w:t xml:space="preserve">***These are all encompassed in the ROs, and do not need to be processed at BTs</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b w:val="1"/>
          <w:sz w:val="20"/>
          <w:szCs w:val="20"/>
          <w:rtl w:val="0"/>
        </w:rPr>
        <w:t xml:space="preserve">ROs will include:</w:t>
      </w:r>
    </w:p>
    <w:p w:rsidR="00000000" w:rsidDel="00000000" w:rsidP="00000000" w:rsidRDefault="00000000" w:rsidRPr="00000000" w14:paraId="0000003B">
      <w:pPr>
        <w:numPr>
          <w:ilvl w:val="0"/>
          <w:numId w:val="1"/>
        </w:numPr>
        <w:ind w:left="720" w:hanging="360"/>
        <w:rPr>
          <w:b w:val="1"/>
          <w:sz w:val="20"/>
          <w:szCs w:val="20"/>
        </w:rPr>
      </w:pPr>
      <w:r w:rsidDel="00000000" w:rsidR="00000000" w:rsidRPr="00000000">
        <w:rPr>
          <w:b w:val="1"/>
          <w:sz w:val="20"/>
          <w:szCs w:val="20"/>
          <w:rtl w:val="0"/>
        </w:rPr>
        <w:t xml:space="preserve">Customer name</w:t>
      </w:r>
    </w:p>
    <w:p w:rsidR="00000000" w:rsidDel="00000000" w:rsidP="00000000" w:rsidRDefault="00000000" w:rsidRPr="00000000" w14:paraId="0000003C">
      <w:pPr>
        <w:numPr>
          <w:ilvl w:val="0"/>
          <w:numId w:val="1"/>
        </w:numPr>
        <w:ind w:left="720" w:hanging="360"/>
        <w:rPr>
          <w:b w:val="1"/>
          <w:sz w:val="20"/>
          <w:szCs w:val="20"/>
        </w:rPr>
      </w:pPr>
      <w:r w:rsidDel="00000000" w:rsidR="00000000" w:rsidRPr="00000000">
        <w:rPr>
          <w:b w:val="1"/>
          <w:sz w:val="20"/>
          <w:szCs w:val="20"/>
          <w:rtl w:val="0"/>
        </w:rPr>
        <w:t xml:space="preserve">Date</w:t>
      </w:r>
    </w:p>
    <w:p w:rsidR="00000000" w:rsidDel="00000000" w:rsidP="00000000" w:rsidRDefault="00000000" w:rsidRPr="00000000" w14:paraId="0000003D">
      <w:pPr>
        <w:numPr>
          <w:ilvl w:val="0"/>
          <w:numId w:val="1"/>
        </w:numPr>
        <w:ind w:left="720" w:hanging="360"/>
        <w:rPr>
          <w:b w:val="1"/>
          <w:sz w:val="20"/>
          <w:szCs w:val="20"/>
        </w:rPr>
      </w:pPr>
      <w:r w:rsidDel="00000000" w:rsidR="00000000" w:rsidRPr="00000000">
        <w:rPr>
          <w:b w:val="1"/>
          <w:sz w:val="20"/>
          <w:szCs w:val="20"/>
          <w:rtl w:val="0"/>
        </w:rPr>
        <w:t xml:space="preserve">Billing line items</w:t>
      </w:r>
    </w:p>
    <w:p w:rsidR="00000000" w:rsidDel="00000000" w:rsidP="00000000" w:rsidRDefault="00000000" w:rsidRPr="00000000" w14:paraId="0000003E">
      <w:pPr>
        <w:numPr>
          <w:ilvl w:val="0"/>
          <w:numId w:val="1"/>
        </w:numPr>
        <w:ind w:left="720" w:hanging="360"/>
        <w:rPr>
          <w:b w:val="1"/>
          <w:sz w:val="20"/>
          <w:szCs w:val="20"/>
        </w:rPr>
      </w:pPr>
      <w:r w:rsidDel="00000000" w:rsidR="00000000" w:rsidRPr="00000000">
        <w:rPr>
          <w:b w:val="1"/>
          <w:sz w:val="20"/>
          <w:szCs w:val="20"/>
          <w:rtl w:val="0"/>
        </w:rPr>
        <w:t xml:space="preserve">Location (if applicable)</w:t>
      </w:r>
    </w:p>
    <w:p w:rsidR="00000000" w:rsidDel="00000000" w:rsidP="00000000" w:rsidRDefault="00000000" w:rsidRPr="00000000" w14:paraId="0000003F">
      <w:pPr>
        <w:numPr>
          <w:ilvl w:val="0"/>
          <w:numId w:val="1"/>
        </w:numPr>
        <w:ind w:left="720" w:hanging="360"/>
        <w:rPr>
          <w:b w:val="1"/>
          <w:sz w:val="20"/>
          <w:szCs w:val="20"/>
        </w:rPr>
      </w:pPr>
      <w:r w:rsidDel="00000000" w:rsidR="00000000" w:rsidRPr="00000000">
        <w:rPr>
          <w:b w:val="1"/>
          <w:sz w:val="20"/>
          <w:szCs w:val="20"/>
          <w:rtl w:val="0"/>
        </w:rPr>
        <w:t xml:space="preserve">Tax (if applicable)</w:t>
      </w:r>
    </w:p>
    <w:p w:rsidR="00000000" w:rsidDel="00000000" w:rsidP="00000000" w:rsidRDefault="00000000" w:rsidRPr="00000000" w14:paraId="00000040">
      <w:pPr>
        <w:numPr>
          <w:ilvl w:val="0"/>
          <w:numId w:val="1"/>
        </w:numPr>
        <w:ind w:left="720" w:hanging="360"/>
        <w:rPr>
          <w:b w:val="1"/>
          <w:sz w:val="20"/>
          <w:szCs w:val="20"/>
          <w:u w:val="none"/>
        </w:rPr>
      </w:pPr>
      <w:r w:rsidDel="00000000" w:rsidR="00000000" w:rsidRPr="00000000">
        <w:rPr>
          <w:b w:val="1"/>
          <w:sz w:val="20"/>
          <w:szCs w:val="20"/>
          <w:rtl w:val="0"/>
        </w:rPr>
        <w:t xml:space="preserve">RO#</w:t>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ind w:left="0" w:firstLine="0"/>
        <w:rPr>
          <w:b w:val="1"/>
          <w:sz w:val="20"/>
          <w:szCs w:val="20"/>
        </w:rPr>
      </w:pPr>
      <w:r w:rsidDel="00000000" w:rsidR="00000000" w:rsidRPr="00000000">
        <w:rPr>
          <w:b w:val="1"/>
          <w:sz w:val="20"/>
          <w:szCs w:val="20"/>
          <w:rtl w:val="0"/>
        </w:rPr>
        <w:t xml:space="preserve">All customer creation comes from contracts with no repair order. If the RO does not match a customer, flag to GS for approval.</w:t>
      </w:r>
    </w:p>
    <w:p w:rsidR="00000000" w:rsidDel="00000000" w:rsidP="00000000" w:rsidRDefault="00000000" w:rsidRPr="00000000" w14:paraId="00000043">
      <w:pPr>
        <w:ind w:left="0" w:firstLine="0"/>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sz w:val="20"/>
          <w:szCs w:val="20"/>
          <w:rtl w:val="0"/>
        </w:rPr>
        <w:t xml:space="preserve">Steps to process ROs:</w:t>
      </w:r>
    </w:p>
    <w:p w:rsidR="00000000" w:rsidDel="00000000" w:rsidP="00000000" w:rsidRDefault="00000000" w:rsidRPr="00000000" w14:paraId="00000045">
      <w:pPr>
        <w:numPr>
          <w:ilvl w:val="0"/>
          <w:numId w:val="5"/>
        </w:numPr>
        <w:ind w:left="720" w:hanging="360"/>
        <w:rPr>
          <w:sz w:val="20"/>
          <w:szCs w:val="20"/>
          <w:u w:val="none"/>
        </w:rPr>
      </w:pPr>
      <w:r w:rsidDel="00000000" w:rsidR="00000000" w:rsidRPr="00000000">
        <w:rPr>
          <w:sz w:val="20"/>
          <w:szCs w:val="20"/>
          <w:rtl w:val="0"/>
        </w:rPr>
        <w:t xml:space="preserve">Refer to the </w:t>
      </w:r>
      <w:r w:rsidDel="00000000" w:rsidR="00000000" w:rsidRPr="00000000">
        <w:rPr>
          <w:b w:val="1"/>
          <w:sz w:val="20"/>
          <w:szCs w:val="20"/>
          <w:rtl w:val="0"/>
        </w:rPr>
        <w:t xml:space="preserve">Company Name </w:t>
      </w:r>
      <w:r w:rsidDel="00000000" w:rsidR="00000000" w:rsidRPr="00000000">
        <w:rPr>
          <w:sz w:val="20"/>
          <w:szCs w:val="20"/>
          <w:rtl w:val="0"/>
        </w:rPr>
        <w:t xml:space="preserve">to find the name of the Customer and the </w:t>
      </w:r>
      <w:r w:rsidDel="00000000" w:rsidR="00000000" w:rsidRPr="00000000">
        <w:rPr>
          <w:b w:val="1"/>
          <w:sz w:val="20"/>
          <w:szCs w:val="20"/>
          <w:rtl w:val="0"/>
        </w:rPr>
        <w:t xml:space="preserve">Date</w:t>
      </w:r>
      <w:r w:rsidDel="00000000" w:rsidR="00000000" w:rsidRPr="00000000">
        <w:rPr>
          <w:sz w:val="20"/>
          <w:szCs w:val="20"/>
          <w:rtl w:val="0"/>
        </w:rPr>
        <w:t xml:space="preserve"> to find the start date.</w:t>
      </w:r>
    </w:p>
    <w:p w:rsidR="00000000" w:rsidDel="00000000" w:rsidP="00000000" w:rsidRDefault="00000000" w:rsidRPr="00000000" w14:paraId="00000046">
      <w:pPr>
        <w:numPr>
          <w:ilvl w:val="1"/>
          <w:numId w:val="5"/>
        </w:numPr>
        <w:ind w:left="1440" w:hanging="360"/>
        <w:rPr>
          <w:sz w:val="20"/>
          <w:szCs w:val="20"/>
          <w:u w:val="none"/>
        </w:rPr>
      </w:pPr>
      <w:r w:rsidDel="00000000" w:rsidR="00000000" w:rsidRPr="00000000">
        <w:rPr>
          <w:sz w:val="20"/>
          <w:szCs w:val="20"/>
          <w:rtl w:val="0"/>
        </w:rPr>
        <w:t xml:space="preserve">Each of these ROs represents a moment in time, so this will be the start state of both the revenue schedule and the billing term, and it will be a single occurrence.</w:t>
      </w:r>
    </w:p>
    <w:p w:rsidR="00000000" w:rsidDel="00000000" w:rsidP="00000000" w:rsidRDefault="00000000" w:rsidRPr="00000000" w14:paraId="00000047">
      <w:pPr>
        <w:numPr>
          <w:ilvl w:val="2"/>
          <w:numId w:val="5"/>
        </w:numPr>
        <w:ind w:left="2160" w:hanging="360"/>
        <w:rPr>
          <w:sz w:val="20"/>
          <w:szCs w:val="20"/>
          <w:u w:val="none"/>
        </w:rPr>
      </w:pPr>
      <w:r w:rsidDel="00000000" w:rsidR="00000000" w:rsidRPr="00000000">
        <w:rPr>
          <w:sz w:val="20"/>
          <w:szCs w:val="20"/>
          <w:rtl w:val="0"/>
        </w:rPr>
        <w:t xml:space="preserve">Date frequency: </w:t>
      </w:r>
      <w:r w:rsidDel="00000000" w:rsidR="00000000" w:rsidRPr="00000000">
        <w:rPr>
          <w:b w:val="1"/>
          <w:sz w:val="20"/>
          <w:szCs w:val="20"/>
          <w:rtl w:val="0"/>
        </w:rPr>
        <w:t xml:space="preserve">1 invoice per every None periods</w:t>
      </w:r>
    </w:p>
    <w:p w:rsidR="00000000" w:rsidDel="00000000" w:rsidP="00000000" w:rsidRDefault="00000000" w:rsidRPr="00000000" w14:paraId="00000048">
      <w:pPr>
        <w:numPr>
          <w:ilvl w:val="2"/>
          <w:numId w:val="5"/>
        </w:numPr>
        <w:ind w:left="2160" w:hanging="360"/>
        <w:rPr>
          <w:sz w:val="20"/>
          <w:szCs w:val="20"/>
        </w:rPr>
      </w:pPr>
      <w:commentRangeStart w:id="0"/>
      <w:r w:rsidDel="00000000" w:rsidR="00000000" w:rsidRPr="00000000">
        <w:rPr>
          <w:sz w:val="20"/>
          <w:szCs w:val="20"/>
          <w:rtl w:val="0"/>
        </w:rPr>
        <w:t xml:space="preserve">Company Name Processing Detail. For customers below, please always use the name on the RIGHT :</w:t>
      </w:r>
    </w:p>
    <w:p w:rsidR="00000000" w:rsidDel="00000000" w:rsidP="00000000" w:rsidRDefault="00000000" w:rsidRPr="00000000" w14:paraId="00000049">
      <w:pPr>
        <w:numPr>
          <w:ilvl w:val="3"/>
          <w:numId w:val="5"/>
        </w:numPr>
        <w:ind w:left="2880" w:hanging="360"/>
        <w:rPr>
          <w:sz w:val="20"/>
          <w:szCs w:val="20"/>
        </w:rPr>
      </w:pPr>
      <w:r w:rsidDel="00000000" w:rsidR="00000000" w:rsidRPr="00000000">
        <w:rPr>
          <w:rFonts w:ascii="Arial" w:cs="Arial" w:eastAsia="Arial" w:hAnsi="Arial"/>
          <w:sz w:val="23"/>
          <w:szCs w:val="23"/>
          <w:rtl w:val="0"/>
        </w:rPr>
        <w:t xml:space="preserve">Zipcar Always Use: </w:t>
      </w:r>
      <w:r w:rsidDel="00000000" w:rsidR="00000000" w:rsidRPr="00000000">
        <w:rPr>
          <w:rFonts w:ascii="Arial" w:cs="Arial" w:eastAsia="Arial" w:hAnsi="Arial"/>
          <w:b w:val="1"/>
          <w:sz w:val="23"/>
          <w:szCs w:val="23"/>
          <w:rtl w:val="0"/>
        </w:rPr>
        <w:t xml:space="preserve">Zipcar Inc</w:t>
      </w:r>
      <w:r w:rsidDel="00000000" w:rsidR="00000000" w:rsidRPr="00000000">
        <w:rPr>
          <w:rFonts w:ascii="Arial" w:cs="Arial" w:eastAsia="Arial" w:hAnsi="Arial"/>
          <w:sz w:val="23"/>
          <w:szCs w:val="23"/>
          <w:rtl w:val="0"/>
        </w:rPr>
        <w:t xml:space="preserve"> </w:t>
      </w:r>
    </w:p>
    <w:p w:rsidR="00000000" w:rsidDel="00000000" w:rsidP="00000000" w:rsidRDefault="00000000" w:rsidRPr="00000000" w14:paraId="0000004A">
      <w:pPr>
        <w:numPr>
          <w:ilvl w:val="3"/>
          <w:numId w:val="5"/>
        </w:numPr>
        <w:ind w:left="2880" w:hanging="360"/>
        <w:rPr>
          <w:sz w:val="20"/>
          <w:szCs w:val="20"/>
        </w:rPr>
      </w:pPr>
      <w:r w:rsidDel="00000000" w:rsidR="00000000" w:rsidRPr="00000000">
        <w:rPr>
          <w:rFonts w:ascii="Arial" w:cs="Arial" w:eastAsia="Arial" w:hAnsi="Arial"/>
          <w:sz w:val="23"/>
          <w:szCs w:val="23"/>
          <w:rtl w:val="0"/>
        </w:rPr>
        <w:t xml:space="preserve">Sixt Always USe: </w:t>
      </w:r>
      <w:r w:rsidDel="00000000" w:rsidR="00000000" w:rsidRPr="00000000">
        <w:rPr>
          <w:rFonts w:ascii="Arial" w:cs="Arial" w:eastAsia="Arial" w:hAnsi="Arial"/>
          <w:b w:val="1"/>
          <w:sz w:val="23"/>
          <w:szCs w:val="23"/>
          <w:rtl w:val="0"/>
        </w:rPr>
        <w:t xml:space="preserve">Sixt Rent a Car LLC</w:t>
      </w:r>
    </w:p>
    <w:p w:rsidR="00000000" w:rsidDel="00000000" w:rsidP="00000000" w:rsidRDefault="00000000" w:rsidRPr="00000000" w14:paraId="0000004B">
      <w:pPr>
        <w:numPr>
          <w:ilvl w:val="3"/>
          <w:numId w:val="5"/>
        </w:numPr>
        <w:ind w:left="2880" w:hanging="360"/>
        <w:rPr>
          <w:sz w:val="20"/>
          <w:szCs w:val="20"/>
        </w:rPr>
      </w:pPr>
      <w:r w:rsidDel="00000000" w:rsidR="00000000" w:rsidRPr="00000000">
        <w:rPr>
          <w:rFonts w:ascii="Arial" w:cs="Arial" w:eastAsia="Arial" w:hAnsi="Arial"/>
          <w:sz w:val="23"/>
          <w:szCs w:val="23"/>
          <w:rtl w:val="0"/>
        </w:rPr>
        <w:t xml:space="preserve">Clearcover Insurance Always Use: </w:t>
      </w:r>
      <w:r w:rsidDel="00000000" w:rsidR="00000000" w:rsidRPr="00000000">
        <w:rPr>
          <w:rFonts w:ascii="Arial" w:cs="Arial" w:eastAsia="Arial" w:hAnsi="Arial"/>
          <w:b w:val="1"/>
          <w:sz w:val="23"/>
          <w:szCs w:val="23"/>
          <w:rtl w:val="0"/>
        </w:rPr>
        <w:t xml:space="preserve">Clearcover</w:t>
      </w:r>
    </w:p>
    <w:p w:rsidR="00000000" w:rsidDel="00000000" w:rsidP="00000000" w:rsidRDefault="00000000" w:rsidRPr="00000000" w14:paraId="0000004C">
      <w:pPr>
        <w:numPr>
          <w:ilvl w:val="3"/>
          <w:numId w:val="5"/>
        </w:numPr>
        <w:ind w:left="2880" w:hanging="360"/>
        <w:rPr>
          <w:sz w:val="20"/>
          <w:szCs w:val="20"/>
        </w:rPr>
      </w:pPr>
      <w:r w:rsidDel="00000000" w:rsidR="00000000" w:rsidRPr="00000000">
        <w:rPr>
          <w:rFonts w:ascii="Arial" w:cs="Arial" w:eastAsia="Arial" w:hAnsi="Arial"/>
          <w:sz w:val="23"/>
          <w:szCs w:val="23"/>
          <w:rtl w:val="0"/>
        </w:rPr>
        <w:t xml:space="preserve">Voyager Always Use: </w:t>
      </w:r>
      <w:r w:rsidDel="00000000" w:rsidR="00000000" w:rsidRPr="00000000">
        <w:rPr>
          <w:rFonts w:ascii="Arial" w:cs="Arial" w:eastAsia="Arial" w:hAnsi="Arial"/>
          <w:b w:val="1"/>
          <w:sz w:val="23"/>
          <w:szCs w:val="23"/>
          <w:rtl w:val="0"/>
        </w:rPr>
        <w:t xml:space="preserve">Voyager Global Mobility</w:t>
      </w:r>
      <w:commentRangeEnd w:id="0"/>
      <w:r w:rsidDel="00000000" w:rsidR="00000000" w:rsidRPr="00000000">
        <w:commentReference w:id="0"/>
      </w:r>
      <w:r w:rsidDel="00000000" w:rsidR="00000000" w:rsidRPr="00000000">
        <w:rPr>
          <w:rFonts w:ascii="Arial" w:cs="Arial" w:eastAsia="Arial" w:hAnsi="Arial"/>
          <w:b w:val="1"/>
          <w:sz w:val="23"/>
          <w:szCs w:val="23"/>
          <w:rtl w:val="0"/>
        </w:rPr>
        <w:t xml:space="preserve">3973bf86-1b48-4d7e-acdf-00a54973af5e</w:t>
      </w:r>
    </w:p>
    <w:p w:rsidR="00000000" w:rsidDel="00000000" w:rsidP="00000000" w:rsidRDefault="00000000" w:rsidRPr="00000000" w14:paraId="0000004D">
      <w:pPr>
        <w:numPr>
          <w:ilvl w:val="3"/>
          <w:numId w:val="5"/>
        </w:numPr>
        <w:ind w:left="2880" w:hanging="360"/>
        <w:rPr>
          <w:rFonts w:ascii="Arial" w:cs="Arial" w:eastAsia="Arial" w:hAnsi="Arial"/>
          <w:sz w:val="23"/>
          <w:szCs w:val="23"/>
        </w:rPr>
      </w:pPr>
      <w:commentRangeStart w:id="1"/>
      <w:r w:rsidDel="00000000" w:rsidR="00000000" w:rsidRPr="00000000">
        <w:rPr>
          <w:rFonts w:ascii="Arial" w:cs="Arial" w:eastAsia="Arial" w:hAnsi="Arial"/>
          <w:sz w:val="23"/>
          <w:szCs w:val="23"/>
          <w:rtl w:val="0"/>
        </w:rPr>
        <w:t xml:space="preserve">Kyte Systems Inc: Always use Kyte Systems Inc (Do Not Use “Kyte (Customer)”)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numPr>
          <w:ilvl w:val="3"/>
          <w:numId w:val="5"/>
        </w:numPr>
        <w:ind w:left="2880" w:hanging="360"/>
        <w:rPr>
          <w:rFonts w:ascii="Arial" w:cs="Arial" w:eastAsia="Arial" w:hAnsi="Arial"/>
          <w:sz w:val="23"/>
          <w:szCs w:val="23"/>
          <w:u w:val="none"/>
        </w:rPr>
      </w:pPr>
      <w:commentRangeStart w:id="2"/>
      <w:r w:rsidDel="00000000" w:rsidR="00000000" w:rsidRPr="00000000">
        <w:rPr>
          <w:rFonts w:ascii="Arial" w:cs="Arial" w:eastAsia="Arial" w:hAnsi="Arial"/>
          <w:b w:val="1"/>
          <w:sz w:val="23"/>
          <w:szCs w:val="23"/>
          <w:rtl w:val="0"/>
        </w:rPr>
        <w:t xml:space="preserve">CHANGE 7/1/2025 </w:t>
      </w:r>
      <w:r w:rsidDel="00000000" w:rsidR="00000000" w:rsidRPr="00000000">
        <w:rPr>
          <w:rFonts w:ascii="Arial" w:cs="Arial" w:eastAsia="Arial" w:hAnsi="Arial"/>
          <w:sz w:val="23"/>
          <w:szCs w:val="23"/>
          <w:rtl w:val="0"/>
        </w:rPr>
        <w:t xml:space="preserve">Park N Fly and The Parking Spot are the same customer. Always use “The Parking Spot”  (Do Not Use “Park N Fly”)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F">
      <w:pPr>
        <w:ind w:left="720" w:firstLine="0"/>
        <w:rPr>
          <w:sz w:val="20"/>
          <w:szCs w:val="20"/>
        </w:rPr>
      </w:pPr>
      <w:r w:rsidDel="00000000" w:rsidR="00000000" w:rsidRPr="00000000">
        <w:rPr>
          <w:sz w:val="20"/>
          <w:szCs w:val="20"/>
        </w:rPr>
        <w:drawing>
          <wp:inline distB="114300" distT="114300" distL="114300" distR="114300">
            <wp:extent cx="4748213" cy="2636342"/>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48213" cy="26363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sz w:val="20"/>
          <w:szCs w:val="20"/>
        </w:rPr>
      </w:pPr>
      <w:r w:rsidDel="00000000" w:rsidR="00000000" w:rsidRPr="00000000">
        <w:rPr>
          <w:rtl w:val="0"/>
        </w:rPr>
      </w:r>
    </w:p>
    <w:p w:rsidR="00000000" w:rsidDel="00000000" w:rsidP="00000000" w:rsidRDefault="00000000" w:rsidRPr="00000000" w14:paraId="00000051">
      <w:pPr>
        <w:numPr>
          <w:ilvl w:val="0"/>
          <w:numId w:val="5"/>
        </w:numPr>
        <w:ind w:left="720" w:hanging="360"/>
        <w:rPr>
          <w:sz w:val="20"/>
          <w:szCs w:val="20"/>
        </w:rPr>
      </w:pPr>
      <w:r w:rsidDel="00000000" w:rsidR="00000000" w:rsidRPr="00000000">
        <w:rPr>
          <w:sz w:val="20"/>
          <w:szCs w:val="20"/>
          <w:rtl w:val="0"/>
        </w:rPr>
        <w:t xml:space="preserve">Refer t</w:t>
      </w:r>
      <w:r w:rsidDel="00000000" w:rsidR="00000000" w:rsidRPr="00000000">
        <w:rPr>
          <w:sz w:val="20"/>
          <w:szCs w:val="20"/>
          <w:rtl w:val="0"/>
        </w:rPr>
        <w:t xml:space="preserve">o the line items in the RO for the billing terms.</w:t>
      </w:r>
    </w:p>
    <w:p w:rsidR="00000000" w:rsidDel="00000000" w:rsidP="00000000" w:rsidRDefault="00000000" w:rsidRPr="00000000" w14:paraId="00000052">
      <w:pPr>
        <w:numPr>
          <w:ilvl w:val="1"/>
          <w:numId w:val="5"/>
        </w:numPr>
        <w:ind w:left="1440" w:hanging="360"/>
        <w:rPr>
          <w:sz w:val="20"/>
          <w:szCs w:val="20"/>
        </w:rPr>
      </w:pPr>
      <w:r w:rsidDel="00000000" w:rsidR="00000000" w:rsidRPr="00000000">
        <w:rPr>
          <w:sz w:val="20"/>
          <w:szCs w:val="20"/>
          <w:rtl w:val="0"/>
        </w:rPr>
        <w:t xml:space="preserve">Use the table below (also found in </w:t>
      </w:r>
      <w:hyperlink r:id="rId10">
        <w:r w:rsidDel="00000000" w:rsidR="00000000" w:rsidRPr="00000000">
          <w:rPr>
            <w:color w:val="1155cc"/>
            <w:sz w:val="20"/>
            <w:szCs w:val="20"/>
            <w:u w:val="single"/>
            <w:rtl w:val="0"/>
          </w:rPr>
          <w:t xml:space="preserve">this sheet</w:t>
        </w:r>
      </w:hyperlink>
      <w:r w:rsidDel="00000000" w:rsidR="00000000" w:rsidRPr="00000000">
        <w:rPr>
          <w:sz w:val="20"/>
          <w:szCs w:val="20"/>
          <w:rtl w:val="0"/>
        </w:rPr>
        <w:t xml:space="preserve">) for BT name/description. </w:t>
      </w:r>
    </w:p>
    <w:p w:rsidR="00000000" w:rsidDel="00000000" w:rsidP="00000000" w:rsidRDefault="00000000" w:rsidRPr="00000000" w14:paraId="00000053">
      <w:pPr>
        <w:numPr>
          <w:ilvl w:val="1"/>
          <w:numId w:val="5"/>
        </w:numPr>
        <w:ind w:left="1440" w:hanging="360"/>
        <w:rPr>
          <w:b w:val="1"/>
          <w:sz w:val="20"/>
          <w:szCs w:val="20"/>
        </w:rPr>
      </w:pPr>
      <w:r w:rsidDel="00000000" w:rsidR="00000000" w:rsidRPr="00000000">
        <w:rPr>
          <w:b w:val="1"/>
          <w:sz w:val="20"/>
          <w:szCs w:val="20"/>
          <w:rtl w:val="0"/>
        </w:rPr>
        <w:t xml:space="preserve">Item name should = </w:t>
      </w:r>
      <w:r w:rsidDel="00000000" w:rsidR="00000000" w:rsidRPr="00000000">
        <w:rPr>
          <w:b w:val="1"/>
          <w:sz w:val="20"/>
          <w:szCs w:val="20"/>
          <w:rtl w:val="0"/>
        </w:rPr>
        <w:t xml:space="preserve">Tabs Invoice Line Item Title</w:t>
      </w:r>
    </w:p>
    <w:p w:rsidR="00000000" w:rsidDel="00000000" w:rsidP="00000000" w:rsidRDefault="00000000" w:rsidRPr="00000000" w14:paraId="00000054">
      <w:pPr>
        <w:numPr>
          <w:ilvl w:val="1"/>
          <w:numId w:val="5"/>
        </w:numPr>
        <w:ind w:left="1440" w:hanging="360"/>
        <w:rPr>
          <w:b w:val="1"/>
          <w:sz w:val="20"/>
          <w:szCs w:val="20"/>
        </w:rPr>
      </w:pPr>
      <w:r w:rsidDel="00000000" w:rsidR="00000000" w:rsidRPr="00000000">
        <w:rPr>
          <w:b w:val="1"/>
          <w:sz w:val="20"/>
          <w:szCs w:val="20"/>
          <w:rtl w:val="0"/>
        </w:rPr>
        <w:t xml:space="preserve">NO description</w:t>
      </w:r>
    </w:p>
    <w:p w:rsidR="00000000" w:rsidDel="00000000" w:rsidP="00000000" w:rsidRDefault="00000000" w:rsidRPr="00000000" w14:paraId="00000055">
      <w:pPr>
        <w:ind w:left="0" w:firstLine="0"/>
        <w:rPr>
          <w:b w:val="1"/>
          <w:sz w:val="20"/>
          <w:szCs w:val="20"/>
        </w:rPr>
      </w:pPr>
      <w:r w:rsidDel="00000000" w:rsidR="00000000" w:rsidRPr="00000000">
        <w:rPr>
          <w:rtl w:val="0"/>
        </w:rPr>
      </w:r>
    </w:p>
    <w:p w:rsidR="00000000" w:rsidDel="00000000" w:rsidP="00000000" w:rsidRDefault="00000000" w:rsidRPr="00000000" w14:paraId="00000056">
      <w:pPr>
        <w:ind w:left="0" w:firstLine="0"/>
        <w:rPr>
          <w:b w:val="1"/>
          <w:sz w:val="20"/>
          <w:szCs w:val="20"/>
        </w:rPr>
      </w:pPr>
      <w:hyperlink r:id="rId11">
        <w:r w:rsidDel="00000000" w:rsidR="00000000" w:rsidRPr="00000000">
          <w:rPr>
            <w:b w:val="1"/>
            <w:color w:val="1155cc"/>
            <w:sz w:val="20"/>
            <w:szCs w:val="20"/>
            <w:u w:val="single"/>
            <w:rtl w:val="0"/>
          </w:rPr>
          <w:t xml:space="preserve">IF ITEMS ARE NOT FOUND BELOW, USE THIS SHEET TO SUPPLEMENTAL ITEMS</w:t>
        </w:r>
      </w:hyperlink>
      <w:r w:rsidDel="00000000" w:rsidR="00000000" w:rsidRPr="00000000">
        <w:rPr>
          <w:rtl w:val="0"/>
        </w:rPr>
      </w:r>
    </w:p>
    <w:p w:rsidR="00000000" w:rsidDel="00000000" w:rsidP="00000000" w:rsidRDefault="00000000" w:rsidRPr="00000000" w14:paraId="00000057">
      <w:pPr>
        <w:ind w:left="0" w:firstLine="0"/>
        <w:rPr>
          <w:b w:val="1"/>
          <w:sz w:val="20"/>
          <w:szCs w:val="20"/>
        </w:rPr>
      </w:pPr>
      <w:r w:rsidDel="00000000" w:rsidR="00000000" w:rsidRPr="00000000">
        <w:rPr>
          <w:rtl w:val="0"/>
        </w:rPr>
      </w:r>
    </w:p>
    <w:p w:rsidR="00000000" w:rsidDel="00000000" w:rsidP="00000000" w:rsidRDefault="00000000" w:rsidRPr="00000000" w14:paraId="00000058">
      <w:pPr>
        <w:ind w:left="0" w:firstLine="0"/>
        <w:rPr>
          <w:b w:val="1"/>
          <w:sz w:val="20"/>
          <w:szCs w:val="20"/>
          <w:u w:val="single"/>
        </w:rPr>
      </w:pPr>
      <w:r w:rsidDel="00000000" w:rsidR="00000000" w:rsidRPr="00000000">
        <w:rPr>
          <w:b w:val="1"/>
          <w:sz w:val="20"/>
          <w:szCs w:val="20"/>
          <w:rtl w:val="0"/>
        </w:rPr>
        <w:t xml:space="preserve">***UPDATE: If an item is not found on either list, look to see which column on the invoice it is in. If it is in the PARTS column, it can be linked to </w:t>
      </w:r>
      <w:r w:rsidDel="00000000" w:rsidR="00000000" w:rsidRPr="00000000">
        <w:rPr>
          <w:b w:val="1"/>
          <w:sz w:val="20"/>
          <w:szCs w:val="20"/>
          <w:u w:val="single"/>
          <w:rtl w:val="0"/>
        </w:rPr>
        <w:t xml:space="preserve">Parts Revenue</w:t>
      </w:r>
    </w:p>
    <w:p w:rsidR="00000000" w:rsidDel="00000000" w:rsidP="00000000" w:rsidRDefault="00000000" w:rsidRPr="00000000" w14:paraId="00000059">
      <w:pPr>
        <w:ind w:left="0" w:firstLine="0"/>
        <w:rPr>
          <w:rFonts w:ascii="Arial" w:cs="Arial" w:eastAsia="Arial" w:hAnsi="Arial"/>
          <w:color w:val="1d1c1d"/>
          <w:sz w:val="23"/>
          <w:szCs w:val="23"/>
        </w:rPr>
      </w:pPr>
      <w:r w:rsidDel="00000000" w:rsidR="00000000" w:rsidRPr="00000000">
        <w:rPr>
          <w:b w:val="1"/>
          <w:sz w:val="20"/>
          <w:szCs w:val="20"/>
          <w:u w:val="single"/>
        </w:rPr>
        <w:drawing>
          <wp:inline distB="114300" distT="114300" distL="114300" distR="114300">
            <wp:extent cx="4481513" cy="1237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81513" cy="1237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b w:val="1"/>
          <w:sz w:val="20"/>
          <w:szCs w:val="20"/>
          <w:u w:val="single"/>
        </w:rPr>
      </w:pPr>
      <w:r w:rsidDel="00000000" w:rsidR="00000000" w:rsidRPr="00000000">
        <w:rPr>
          <w:rtl w:val="0"/>
        </w:rPr>
      </w:r>
    </w:p>
    <w:p w:rsidR="00000000" w:rsidDel="00000000" w:rsidP="00000000" w:rsidRDefault="00000000" w:rsidRPr="00000000" w14:paraId="0000005B">
      <w:pPr>
        <w:ind w:left="0" w:firstLine="0"/>
        <w:rPr>
          <w:b w:val="1"/>
          <w:sz w:val="20"/>
          <w:szCs w:val="20"/>
        </w:rPr>
      </w:pPr>
      <w:commentRangeStart w:id="3"/>
      <w:r w:rsidDel="00000000" w:rsidR="00000000" w:rsidRPr="00000000">
        <w:rPr>
          <w:b w:val="1"/>
          <w:sz w:val="20"/>
          <w:szCs w:val="20"/>
          <w:rtl w:val="0"/>
        </w:rPr>
        <w:t xml:space="preserve">****UPDATE: If an item is not found on any of these sheets and cannot be assume based on closeness with other items on the list, PLEASE LEAVE BLANK</w:t>
      </w:r>
      <w:commentRangeEnd w:id="3"/>
      <w:r w:rsidDel="00000000" w:rsidR="00000000" w:rsidRPr="00000000">
        <w:commentReference w:id="3"/>
      </w:r>
      <w:r w:rsidDel="00000000" w:rsidR="00000000" w:rsidRPr="00000000">
        <w:rPr>
          <w:b w:val="1"/>
          <w:sz w:val="20"/>
          <w:szCs w:val="20"/>
          <w:rtl w:val="0"/>
        </w:rPr>
        <w:br w:type="textWrapping"/>
        <w:br w:type="textWrapping"/>
      </w:r>
      <w:commentRangeStart w:id="4"/>
      <w:r w:rsidDel="00000000" w:rsidR="00000000" w:rsidRPr="00000000">
        <w:rPr>
          <w:b w:val="1"/>
          <w:sz w:val="20"/>
          <w:szCs w:val="20"/>
          <w:rtl w:val="0"/>
        </w:rPr>
        <w:t xml:space="preserve">***UPDATE 2: N</w:t>
      </w:r>
      <w:r w:rsidDel="00000000" w:rsidR="00000000" w:rsidRPr="00000000">
        <w:rPr>
          <w:b w:val="1"/>
          <w:sz w:val="20"/>
          <w:szCs w:val="20"/>
          <w:rtl w:val="0"/>
        </w:rPr>
        <w:t xml:space="preserve">ever use the integration item: Labor Revenue: Labor Revenue - Use "Mechanical Labor" - make sure the mechanical labor that is selected is a "product" or "service" NOT a category</w:t>
      </w:r>
      <w:r w:rsidDel="00000000" w:rsidR="00000000" w:rsidRPr="00000000">
        <w:rPr>
          <w:rtl w:val="0"/>
        </w:rPr>
      </w:r>
    </w:p>
    <w:p w:rsidR="00000000" w:rsidDel="00000000" w:rsidP="00000000" w:rsidRDefault="00000000" w:rsidRPr="00000000" w14:paraId="0000005C">
      <w:pPr>
        <w:ind w:left="0" w:firstLine="0"/>
        <w:rPr>
          <w:sz w:val="20"/>
          <w:szCs w:val="20"/>
        </w:rPr>
      </w:pPr>
      <w:commentRangeEnd w:id="4"/>
      <w:r w:rsidDel="00000000" w:rsidR="00000000" w:rsidRPr="00000000">
        <w:commentReference w:id="4"/>
      </w:r>
      <w:r w:rsidDel="00000000" w:rsidR="00000000" w:rsidRPr="00000000">
        <w:rPr>
          <w:rtl w:val="0"/>
        </w:rPr>
      </w:r>
    </w:p>
    <w:tbl>
      <w:tblPr>
        <w:tblStyle w:val="Table1"/>
        <w:tblW w:w="171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4425"/>
        <w:gridCol w:w="1920"/>
        <w:gridCol w:w="3465"/>
        <w:gridCol w:w="5700"/>
        <w:tblGridChange w:id="0">
          <w:tblGrid>
            <w:gridCol w:w="1605"/>
            <w:gridCol w:w="4425"/>
            <w:gridCol w:w="1920"/>
            <w:gridCol w:w="3465"/>
            <w:gridCol w:w="5700"/>
          </w:tblGrid>
        </w:tblGridChange>
      </w:tblGrid>
      <w:tr>
        <w:trPr>
          <w:cantSplit w:val="0"/>
          <w:trHeight w:val="739.746093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5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Platform</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5E">
            <w:pPr>
              <w:widowControl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PDF Naming Convention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5F">
            <w:pPr>
              <w:widowControl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Tabs Invoice Description</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0">
            <w:pPr>
              <w:widowControl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QBO Product/Service Mapping</w:t>
            </w: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1">
            <w:pPr>
              <w:widowControl w:val="0"/>
              <w:rPr>
                <w:rFonts w:ascii="Arial" w:cs="Arial" w:eastAsia="Arial" w:hAnsi="Arial"/>
                <w:sz w:val="24"/>
                <w:szCs w:val="24"/>
              </w:rPr>
            </w:pPr>
            <w:r w:rsidDel="00000000" w:rsidR="00000000" w:rsidRPr="00000000">
              <w:rPr>
                <w:rtl w:val="0"/>
              </w:rPr>
            </w:r>
          </w:p>
        </w:tc>
      </w:tr>
      <w:tr>
        <w:trPr>
          <w:cantSplit w:val="0"/>
          <w:trHeight w:val="604.746093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w:t>
            </w:r>
          </w:p>
          <w:p w:rsidR="00000000" w:rsidDel="00000000" w:rsidP="00000000" w:rsidRDefault="00000000" w:rsidRPr="00000000" w14:paraId="00000064">
            <w:pPr>
              <w:widowControl w:val="0"/>
              <w:rPr>
                <w:rFonts w:ascii="Arial" w:cs="Arial" w:eastAsia="Arial" w:hAnsi="Arial"/>
                <w:sz w:val="24"/>
                <w:szCs w:val="24"/>
              </w:rPr>
            </w:pPr>
            <w:r w:rsidDel="00000000" w:rsidR="00000000" w:rsidRPr="00000000">
              <w:rPr>
                <w:rtl w:val="0"/>
              </w:rPr>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Body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rFonts w:ascii="Arial" w:cs="Arial" w:eastAsia="Arial" w:hAnsi="Arial"/>
                <w:sz w:val="24"/>
                <w:szCs w:val="24"/>
              </w:rPr>
            </w:pPr>
            <w:r w:rsidDel="00000000" w:rsidR="00000000" w:rsidRPr="00000000">
              <w:rPr>
                <w:rtl w:val="0"/>
              </w:rPr>
            </w:r>
          </w:p>
        </w:tc>
      </w:tr>
      <w:tr>
        <w:trPr>
          <w:cantSplit w:val="0"/>
          <w:trHeight w:val="302.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Pre-tax discount</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Discount</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Discounts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Arial" w:cs="Arial" w:eastAsia="Arial" w:hAnsi="Arial"/>
                <w:sz w:val="24"/>
                <w:szCs w:val="24"/>
              </w:rPr>
            </w:pPr>
            <w:r w:rsidDel="00000000" w:rsidR="00000000" w:rsidRPr="00000000">
              <w:rPr>
                <w:rtl w:val="0"/>
              </w:rPr>
            </w:r>
          </w:p>
        </w:tc>
      </w:tr>
      <w:tr>
        <w:trPr>
          <w:cantSplit w:val="0"/>
          <w:trHeight w:val="302.373046875" w:hRule="atLeast"/>
          <w:tblHeader w:val="0"/>
        </w:trPr>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7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7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7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7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 Labor Revenue</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0">
            <w:pPr>
              <w:widowControl w:val="0"/>
              <w:rPr>
                <w:rFonts w:ascii="Arial" w:cs="Arial" w:eastAsia="Arial" w:hAnsi="Arial"/>
                <w:sz w:val="24"/>
                <w:szCs w:val="24"/>
              </w:rPr>
            </w:pPr>
            <w:r w:rsidDel="00000000" w:rsidR="00000000" w:rsidRPr="00000000">
              <w:rPr>
                <w:rtl w:val="0"/>
              </w:rPr>
            </w:r>
          </w:p>
        </w:tc>
      </w:tr>
      <w:tr>
        <w:trPr>
          <w:cantSplit w:val="0"/>
          <w:trHeight w:val="347.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rFonts w:ascii="Arial" w:cs="Arial" w:eastAsia="Arial" w:hAnsi="Arial"/>
                <w:sz w:val="24"/>
                <w:szCs w:val="24"/>
              </w:rPr>
            </w:pPr>
            <w:r w:rsidDel="00000000" w:rsidR="00000000" w:rsidRPr="00000000">
              <w:rPr>
                <w:rtl w:val="0"/>
              </w:rPr>
            </w:r>
          </w:p>
        </w:tc>
      </w:tr>
      <w:tr>
        <w:trPr>
          <w:cantSplit w:val="0"/>
          <w:trHeight w:val="679.746093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Fees &amp; Hazardous Materials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rFonts w:ascii="Arial" w:cs="Arial" w:eastAsia="Arial" w:hAnsi="Arial"/>
                <w:sz w:val="24"/>
                <w:szCs w:val="24"/>
              </w:rPr>
            </w:pPr>
            <w:r w:rsidDel="00000000" w:rsidR="00000000" w:rsidRPr="00000000">
              <w:rPr>
                <w:rtl w:val="0"/>
              </w:rPr>
            </w:r>
          </w:p>
        </w:tc>
      </w:tr>
      <w:tr>
        <w:trPr>
          <w:cantSplit w:val="0"/>
          <w:trHeight w:val="169.746093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refinish</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Labor</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8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8F">
            <w:pPr>
              <w:widowControl w:val="0"/>
              <w:rPr>
                <w:rFonts w:ascii="Arial" w:cs="Arial" w:eastAsia="Arial" w:hAnsi="Arial"/>
                <w:sz w:val="24"/>
                <w:szCs w:val="24"/>
              </w:rPr>
            </w:pPr>
            <w:r w:rsidDel="00000000" w:rsidR="00000000" w:rsidRPr="00000000">
              <w:rPr>
                <w:rtl w:val="0"/>
              </w:rPr>
            </w:r>
          </w:p>
        </w:tc>
      </w:tr>
      <w:tr>
        <w:trPr>
          <w:cantSplit w:val="0"/>
          <w:trHeight w:val="302.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4">
            <w:pPr>
              <w:widowControl w:val="0"/>
              <w:rPr>
                <w:rFonts w:ascii="Arial" w:cs="Arial" w:eastAsia="Arial" w:hAnsi="Arial"/>
                <w:sz w:val="24"/>
                <w:szCs w:val="24"/>
              </w:rPr>
            </w:pPr>
            <w:r w:rsidDel="00000000" w:rsidR="00000000" w:rsidRPr="00000000">
              <w:rPr>
                <w:rtl w:val="0"/>
              </w:rPr>
            </w:r>
          </w:p>
        </w:tc>
      </w:tr>
      <w:tr>
        <w:trPr>
          <w:cantSplit w:val="0"/>
          <w:trHeight w:val="257.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paintMaterials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ind w:right="7.5"/>
              <w:rPr>
                <w:rFonts w:ascii="Arial" w:cs="Arial" w:eastAsia="Arial" w:hAnsi="Arial"/>
                <w:sz w:val="24"/>
                <w:szCs w:val="24"/>
              </w:rPr>
            </w:pPr>
            <w:r w:rsidDel="00000000" w:rsidR="00000000" w:rsidRPr="00000000">
              <w:rPr>
                <w:rFonts w:ascii="Arial" w:cs="Arial" w:eastAsia="Arial" w:hAnsi="Arial"/>
                <w:sz w:val="24"/>
                <w:szCs w:val="24"/>
                <w:rtl w:val="0"/>
              </w:rPr>
              <w:t xml:space="preserve">Paint Supplies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Supplies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rFonts w:ascii="Arial" w:cs="Arial" w:eastAsia="Arial" w:hAnsi="Arial"/>
                <w:sz w:val="24"/>
                <w:szCs w:val="24"/>
              </w:rPr>
            </w:pPr>
            <w:r w:rsidDel="00000000" w:rsidR="00000000" w:rsidRPr="00000000">
              <w:rPr>
                <w:rtl w:val="0"/>
              </w:rPr>
            </w:r>
          </w:p>
        </w:tc>
      </w:tr>
      <w:tr>
        <w:trPr>
          <w:cantSplit w:val="0"/>
          <w:trHeight w:val="302.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Supplies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Supplies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Paint Supplies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rFonts w:ascii="Arial" w:cs="Arial" w:eastAsia="Arial" w:hAnsi="Arial"/>
                <w:sz w:val="24"/>
                <w:szCs w:val="24"/>
              </w:rPr>
            </w:pPr>
            <w:r w:rsidDel="00000000" w:rsidR="00000000" w:rsidRPr="00000000">
              <w:rPr>
                <w:rtl w:val="0"/>
              </w:rPr>
            </w:r>
          </w:p>
        </w:tc>
      </w:tr>
      <w:tr>
        <w:trPr>
          <w:cantSplit w:val="0"/>
          <w:trHeight w:val="347.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3">
            <w:pPr>
              <w:widowControl w:val="0"/>
              <w:rPr>
                <w:rFonts w:ascii="Arial" w:cs="Arial" w:eastAsia="Arial" w:hAnsi="Arial"/>
                <w:sz w:val="24"/>
                <w:szCs w:val="24"/>
              </w:rPr>
            </w:pPr>
            <w:r w:rsidDel="00000000" w:rsidR="00000000" w:rsidRPr="00000000">
              <w:rPr>
                <w:rtl w:val="0"/>
              </w:rPr>
            </w:r>
          </w:p>
        </w:tc>
      </w:tr>
      <w:tr>
        <w:trPr>
          <w:cantSplit w:val="0"/>
          <w:trHeight w:val="3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 &amp; Fluids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 Revenue</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rPr>
                <w:rFonts w:ascii="Arial" w:cs="Arial" w:eastAsia="Arial" w:hAnsi="Arial"/>
                <w:sz w:val="24"/>
                <w:szCs w:val="24"/>
              </w:rPr>
            </w:pPr>
            <w:r w:rsidDel="00000000" w:rsidR="00000000" w:rsidRPr="00000000">
              <w:rPr>
                <w:rtl w:val="0"/>
              </w:rPr>
            </w:r>
          </w:p>
        </w:tc>
      </w:tr>
      <w:tr>
        <w:trPr>
          <w:cantSplit w:val="0"/>
          <w:trHeight w:val="287.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Rebate</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Rebate</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Rebate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D">
            <w:pPr>
              <w:widowControl w:val="0"/>
              <w:rPr>
                <w:rFonts w:ascii="Arial" w:cs="Arial" w:eastAsia="Arial" w:hAnsi="Arial"/>
                <w:sz w:val="24"/>
                <w:szCs w:val="24"/>
              </w:rPr>
            </w:pPr>
            <w:r w:rsidDel="00000000" w:rsidR="00000000" w:rsidRPr="00000000">
              <w:rPr>
                <w:rtl w:val="0"/>
              </w:rPr>
            </w:r>
          </w:p>
        </w:tc>
      </w:tr>
      <w:tr>
        <w:trPr>
          <w:cantSplit w:val="0"/>
          <w:trHeight w:val="332.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A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Tow - One Way</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Towing</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Towing</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2">
            <w:pPr>
              <w:widowControl w:val="0"/>
              <w:rPr>
                <w:rFonts w:ascii="Arial" w:cs="Arial" w:eastAsia="Arial" w:hAnsi="Arial"/>
                <w:sz w:val="24"/>
                <w:szCs w:val="24"/>
              </w:rPr>
            </w:pPr>
            <w:r w:rsidDel="00000000" w:rsidR="00000000" w:rsidRPr="00000000">
              <w:rPr>
                <w:rtl w:val="0"/>
              </w:rPr>
            </w:r>
          </w:p>
        </w:tc>
      </w:tr>
      <w:tr>
        <w:trPr>
          <w:cantSplit w:val="0"/>
          <w:trHeight w:val="302.37304687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(AZ)</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Phoenix</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(CA)</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B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Los Angeles, San Diego, SF Bay  Area, West LA</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B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(CO)</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Denver</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(DC)</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Washington DC</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(GA)</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Atlanta</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D">
            <w:pPr>
              <w:widowControl w:val="0"/>
              <w:ind w:right="208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C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C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(IL)</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Chicago</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(MA)</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Boston</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(NC)</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Raleigh, Greensboro</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(NJ)</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(NV)</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Las Vegas</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(NY)</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New York</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(PA)</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Philadelphia, Pittsburgh</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E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(TN)</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Nashville</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(TX)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Dallas, Houston, San Antonio, Austin</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PainSales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(UT)</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0F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Salt Lake City</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0F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(WA)</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Seattle</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(NM)</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Albuquerque</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(WI)</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Milwaukee</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(MO)</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Kansas City, St. Louis</w:t>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 (IN)</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I</w:t>
            </w:r>
            <w:commentRangeStart w:id="5"/>
            <w:r w:rsidDel="00000000" w:rsidR="00000000" w:rsidRPr="00000000">
              <w:rPr>
                <w:rFonts w:ascii="Arial" w:cs="Arial" w:eastAsia="Arial" w:hAnsi="Arial"/>
                <w:sz w:val="24"/>
                <w:szCs w:val="24"/>
                <w:rtl w:val="0"/>
              </w:rPr>
              <w:t xml:space="preserve">ndianapolis</w:t>
            </w:r>
            <w:commentRangeEnd w:id="5"/>
            <w:r w:rsidDel="00000000" w:rsidR="00000000" w:rsidRPr="00000000">
              <w:commentReference w:id="5"/>
            </w: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1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 - Parts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B">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Labor</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 - Labor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1">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Connect - Sales Tax</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6">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7" w:val="single"/>
              <w:left w:color="cccccc" w:space="0" w:sz="7" w:val="single"/>
              <w:bottom w:color="cccccc"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Oil and Filter Change</w:t>
            </w:r>
          </w:p>
        </w:tc>
        <w:tc>
          <w:tcPr>
            <w:tcBorders>
              <w:top w:color="cccccc" w:space="0" w:sz="7" w:val="single"/>
              <w:left w:color="cccccc" w:space="0" w:sz="7" w:val="single"/>
              <w:bottom w:color="cccccc"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w:t>
            </w:r>
          </w:p>
        </w:tc>
        <w:tc>
          <w:tcPr>
            <w:tcBorders>
              <w:top w:color="cccccc" w:space="0" w:sz="7" w:val="single"/>
              <w:left w:color="cccccc" w:space="0" w:sz="7" w:val="single"/>
              <w:bottom w:color="cccccc" w:space="0" w:sz="7" w:val="single"/>
              <w:right w:color="cccccc"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 Revenue</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2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Oil Syn 5w20 Qt</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1">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2">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Oil Filter</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4">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Parts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6">
            <w:pPr>
              <w:widowControl w:val="0"/>
              <w:rPr>
                <w:rFonts w:ascii="Arial" w:cs="Arial" w:eastAsia="Arial" w:hAnsi="Arial"/>
                <w:sz w:val="24"/>
                <w:szCs w:val="24"/>
              </w:rPr>
            </w:pPr>
            <w:r w:rsidDel="00000000" w:rsidR="00000000" w:rsidRPr="00000000">
              <w:rPr>
                <w:rtl w:val="0"/>
              </w:rPr>
            </w:r>
          </w:p>
        </w:tc>
      </w:tr>
      <w:tr>
        <w:trPr>
          <w:cantSplit w:val="0"/>
          <w:trHeight w:val="31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Fees &amp; Hazardous Materials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Miscellaneous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B">
            <w:pPr>
              <w:widowControl w:val="0"/>
              <w:rPr>
                <w:rFonts w:ascii="Arial" w:cs="Arial" w:eastAsia="Arial" w:hAnsi="Arial"/>
                <w:sz w:val="24"/>
                <w:szCs w:val="24"/>
              </w:rPr>
            </w:pPr>
            <w:r w:rsidDel="00000000" w:rsidR="00000000" w:rsidRPr="00000000">
              <w:rPr>
                <w:rtl w:val="0"/>
              </w:rPr>
            </w:r>
          </w:p>
        </w:tc>
      </w:tr>
      <w:tr>
        <w:trPr>
          <w:cantSplit w:val="0"/>
          <w:trHeight w:val="555" w:hRule="atLeast"/>
          <w:tblHeader w:val="0"/>
        </w:trPr>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3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SU 360</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Unlock Vehicle and Retrieve Key</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w:t>
            </w:r>
          </w:p>
        </w:tc>
        <w:tc>
          <w:tcPr>
            <w:tcBorders>
              <w:top w:color="cccccc" w:space="0" w:sz="3" w:val="single"/>
              <w:left w:color="cccccc" w:space="0" w:sz="3" w:val="single"/>
              <w:bottom w:color="cccccc" w:space="0" w:sz="3" w:val="single"/>
              <w:right w:color="cccccc" w:space="0" w:sz="3"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Mechanical Labor Revenue</w:t>
            </w:r>
          </w:p>
        </w:tc>
        <w:tc>
          <w:tcPr>
            <w:tcBorders>
              <w:top w:color="cccccc" w:space="0" w:sz="3" w:val="single"/>
              <w:left w:color="cccccc" w:space="0" w:sz="3" w:val="single"/>
              <w:bottom w:color="cccccc" w:space="0" w:sz="3" w:val="single"/>
              <w:right w:color="cccccc" w:space="0" w:sz="3" w:val="single"/>
            </w:tcBorders>
            <w:tcMar>
              <w:top w:w="0.0" w:type="dxa"/>
              <w:left w:w="40.0" w:type="dxa"/>
              <w:bottom w:w="0.0" w:type="dxa"/>
              <w:right w:w="40.0" w:type="dxa"/>
            </w:tcMar>
            <w:vAlign w:val="bottom"/>
          </w:tcPr>
          <w:p w:rsidR="00000000" w:rsidDel="00000000" w:rsidP="00000000" w:rsidRDefault="00000000" w:rsidRPr="00000000" w14:paraId="00000140">
            <w:pPr>
              <w:widowControl w:val="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41">
      <w:pPr>
        <w:ind w:left="0" w:firstLine="0"/>
        <w:rPr>
          <w:sz w:val="20"/>
          <w:szCs w:val="20"/>
        </w:rPr>
      </w:pPr>
      <w:r w:rsidDel="00000000" w:rsidR="00000000" w:rsidRPr="00000000">
        <w:rPr>
          <w:rtl w:val="0"/>
        </w:rPr>
      </w:r>
    </w:p>
    <w:p w:rsidR="00000000" w:rsidDel="00000000" w:rsidP="00000000" w:rsidRDefault="00000000" w:rsidRPr="00000000" w14:paraId="00000142">
      <w:pPr>
        <w:numPr>
          <w:ilvl w:val="2"/>
          <w:numId w:val="5"/>
        </w:numPr>
        <w:ind w:left="2160" w:hanging="360"/>
        <w:rPr>
          <w:sz w:val="20"/>
          <w:szCs w:val="20"/>
        </w:rPr>
      </w:pPr>
      <w:r w:rsidDel="00000000" w:rsidR="00000000" w:rsidRPr="00000000">
        <w:rPr>
          <w:sz w:val="20"/>
          <w:szCs w:val="20"/>
          <w:rtl w:val="0"/>
        </w:rPr>
        <w:t xml:space="preserve">Description in BT = Description in Tabs column in sheet</w:t>
      </w:r>
      <w:r w:rsidDel="00000000" w:rsidR="00000000" w:rsidRPr="00000000">
        <w:rPr>
          <w:rtl w:val="0"/>
        </w:rPr>
      </w:r>
    </w:p>
    <w:p w:rsidR="00000000" w:rsidDel="00000000" w:rsidP="00000000" w:rsidRDefault="00000000" w:rsidRPr="00000000" w14:paraId="00000143">
      <w:pPr>
        <w:ind w:left="2160" w:firstLine="0"/>
        <w:rPr>
          <w:sz w:val="20"/>
          <w:szCs w:val="20"/>
        </w:rPr>
      </w:pPr>
      <w:r w:rsidDel="00000000" w:rsidR="00000000" w:rsidRPr="00000000">
        <w:rPr>
          <w:sz w:val="20"/>
          <w:szCs w:val="20"/>
        </w:rPr>
        <w:drawing>
          <wp:inline distB="114300" distT="114300" distL="114300" distR="114300">
            <wp:extent cx="3132272" cy="2918708"/>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32272" cy="291870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1"/>
          <w:numId w:val="5"/>
        </w:numPr>
        <w:ind w:left="1440" w:hanging="360"/>
        <w:rPr>
          <w:sz w:val="20"/>
          <w:szCs w:val="20"/>
          <w:u w:val="none"/>
        </w:rPr>
      </w:pPr>
      <w:r w:rsidDel="00000000" w:rsidR="00000000" w:rsidRPr="00000000">
        <w:rPr>
          <w:sz w:val="20"/>
          <w:szCs w:val="20"/>
          <w:rtl w:val="0"/>
        </w:rPr>
        <w:t xml:space="preserve">There are 2 types of taxable items: </w:t>
      </w:r>
      <w:r w:rsidDel="00000000" w:rsidR="00000000" w:rsidRPr="00000000">
        <w:rPr>
          <w:b w:val="1"/>
          <w:sz w:val="20"/>
          <w:szCs w:val="20"/>
          <w:rtl w:val="0"/>
        </w:rPr>
        <w:t xml:space="preserve">SU Connect</w:t>
      </w:r>
      <w:r w:rsidDel="00000000" w:rsidR="00000000" w:rsidRPr="00000000">
        <w:rPr>
          <w:sz w:val="20"/>
          <w:szCs w:val="20"/>
          <w:rtl w:val="0"/>
        </w:rPr>
        <w:t xml:space="preserve"> and </w:t>
      </w:r>
      <w:r w:rsidDel="00000000" w:rsidR="00000000" w:rsidRPr="00000000">
        <w:rPr>
          <w:b w:val="1"/>
          <w:sz w:val="20"/>
          <w:szCs w:val="20"/>
          <w:rtl w:val="0"/>
        </w:rPr>
        <w:t xml:space="preserve">SU 360</w:t>
      </w:r>
      <w:r w:rsidDel="00000000" w:rsidR="00000000" w:rsidRPr="00000000">
        <w:rPr>
          <w:sz w:val="20"/>
          <w:szCs w:val="20"/>
          <w:rtl w:val="0"/>
        </w:rPr>
        <w:t xml:space="preserve">. This is identified next to the Order# on the top right of the RO. This dictates the integration items that are mapped to each item, which are listed in the above table. </w:t>
      </w:r>
    </w:p>
    <w:p w:rsidR="00000000" w:rsidDel="00000000" w:rsidP="00000000" w:rsidRDefault="00000000" w:rsidRPr="00000000" w14:paraId="00000145">
      <w:pPr>
        <w:ind w:left="1440" w:firstLine="0"/>
        <w:rPr>
          <w:i w:val="1"/>
          <w:sz w:val="20"/>
          <w:szCs w:val="20"/>
        </w:rPr>
      </w:pPr>
      <w:r w:rsidDel="00000000" w:rsidR="00000000" w:rsidRPr="00000000">
        <w:rPr>
          <w:i w:val="1"/>
          <w:sz w:val="20"/>
          <w:szCs w:val="20"/>
          <w:rtl w:val="0"/>
        </w:rPr>
        <w:t xml:space="preserve">****Make sure to link to the proper integration items based on which option is identified.</w:t>
      </w:r>
    </w:p>
    <w:p w:rsidR="00000000" w:rsidDel="00000000" w:rsidP="00000000" w:rsidRDefault="00000000" w:rsidRPr="00000000" w14:paraId="00000146">
      <w:pPr>
        <w:ind w:left="2160" w:firstLine="0"/>
        <w:rPr>
          <w:sz w:val="20"/>
          <w:szCs w:val="20"/>
        </w:rPr>
      </w:pPr>
      <w:r w:rsidDel="00000000" w:rsidR="00000000" w:rsidRPr="00000000">
        <w:rPr>
          <w:sz w:val="20"/>
          <w:szCs w:val="20"/>
        </w:rPr>
        <w:drawing>
          <wp:inline distB="114300" distT="114300" distL="114300" distR="114300">
            <wp:extent cx="2252663" cy="1149555"/>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252663" cy="114955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1"/>
          <w:numId w:val="5"/>
        </w:numPr>
        <w:ind w:left="1440" w:hanging="360"/>
        <w:rPr>
          <w:sz w:val="20"/>
          <w:szCs w:val="20"/>
        </w:rPr>
      </w:pPr>
      <w:r w:rsidDel="00000000" w:rsidR="00000000" w:rsidRPr="00000000">
        <w:rPr>
          <w:sz w:val="20"/>
          <w:szCs w:val="20"/>
          <w:rtl w:val="0"/>
        </w:rPr>
        <w:t xml:space="preserve">0.00 SKUs do not need to be processed as BTs</w:t>
      </w:r>
    </w:p>
    <w:p w:rsidR="00000000" w:rsidDel="00000000" w:rsidP="00000000" w:rsidRDefault="00000000" w:rsidRPr="00000000" w14:paraId="00000148">
      <w:pPr>
        <w:numPr>
          <w:ilvl w:val="1"/>
          <w:numId w:val="5"/>
        </w:numPr>
        <w:ind w:left="1440" w:hanging="360"/>
        <w:rPr>
          <w:sz w:val="20"/>
          <w:szCs w:val="20"/>
        </w:rPr>
      </w:pPr>
      <w:r w:rsidDel="00000000" w:rsidR="00000000" w:rsidRPr="00000000">
        <w:rPr>
          <w:sz w:val="20"/>
          <w:szCs w:val="20"/>
          <w:rtl w:val="0"/>
        </w:rPr>
        <w:t xml:space="preserve">Ignore quantity for everything, Quantity=1 and process the totals.</w:t>
      </w:r>
    </w:p>
    <w:p w:rsidR="00000000" w:rsidDel="00000000" w:rsidP="00000000" w:rsidRDefault="00000000" w:rsidRPr="00000000" w14:paraId="00000149">
      <w:pPr>
        <w:numPr>
          <w:ilvl w:val="2"/>
          <w:numId w:val="5"/>
        </w:numPr>
        <w:ind w:left="2160" w:hanging="360"/>
        <w:rPr>
          <w:sz w:val="20"/>
          <w:szCs w:val="20"/>
          <w:u w:val="none"/>
        </w:rPr>
      </w:pPr>
      <w:r w:rsidDel="00000000" w:rsidR="00000000" w:rsidRPr="00000000">
        <w:rPr>
          <w:sz w:val="20"/>
          <w:szCs w:val="20"/>
          <w:rtl w:val="0"/>
        </w:rPr>
        <w:t xml:space="preserve">With the exception of Towing - show quantity for all towing line items</w:t>
      </w:r>
    </w:p>
    <w:p w:rsidR="00000000" w:rsidDel="00000000" w:rsidP="00000000" w:rsidRDefault="00000000" w:rsidRPr="00000000" w14:paraId="0000014A">
      <w:pPr>
        <w:numPr>
          <w:ilvl w:val="1"/>
          <w:numId w:val="5"/>
        </w:numPr>
        <w:ind w:left="1440" w:hanging="360"/>
        <w:rPr>
          <w:sz w:val="20"/>
          <w:szCs w:val="20"/>
        </w:rPr>
      </w:pPr>
      <w:r w:rsidDel="00000000" w:rsidR="00000000" w:rsidRPr="00000000">
        <w:rPr>
          <w:sz w:val="20"/>
          <w:szCs w:val="20"/>
          <w:rtl w:val="0"/>
        </w:rPr>
        <w:t xml:space="preserve">Do not process bolded line-items</w:t>
      </w:r>
    </w:p>
    <w:p w:rsidR="00000000" w:rsidDel="00000000" w:rsidP="00000000" w:rsidRDefault="00000000" w:rsidRPr="00000000" w14:paraId="0000014B">
      <w:pPr>
        <w:numPr>
          <w:ilvl w:val="1"/>
          <w:numId w:val="5"/>
        </w:numPr>
        <w:ind w:left="1440" w:hanging="360"/>
        <w:rPr>
          <w:sz w:val="20"/>
          <w:szCs w:val="20"/>
        </w:rPr>
      </w:pPr>
      <w:r w:rsidDel="00000000" w:rsidR="00000000" w:rsidRPr="00000000">
        <w:rPr>
          <w:sz w:val="20"/>
          <w:szCs w:val="20"/>
          <w:rtl w:val="0"/>
        </w:rPr>
        <w:t xml:space="preserve">Process discounts as negative BTs, they can take two different forms, both examples below.</w:t>
      </w:r>
    </w:p>
    <w:p w:rsidR="00000000" w:rsidDel="00000000" w:rsidP="00000000" w:rsidRDefault="00000000" w:rsidRPr="00000000" w14:paraId="0000014C">
      <w:pPr>
        <w:numPr>
          <w:ilvl w:val="2"/>
          <w:numId w:val="5"/>
        </w:numPr>
        <w:ind w:left="2160" w:hanging="360"/>
        <w:rPr>
          <w:sz w:val="20"/>
          <w:szCs w:val="20"/>
          <w:u w:val="none"/>
        </w:rPr>
      </w:pPr>
      <w:r w:rsidDel="00000000" w:rsidR="00000000" w:rsidRPr="00000000">
        <w:rPr>
          <w:sz w:val="20"/>
          <w:szCs w:val="20"/>
          <w:rtl w:val="0"/>
        </w:rPr>
        <w:t xml:space="preserve">For the “Pre-tax discount” option, use the pre-tax discount integration item</w:t>
      </w:r>
    </w:p>
    <w:p w:rsidR="00000000" w:rsidDel="00000000" w:rsidP="00000000" w:rsidRDefault="00000000" w:rsidRPr="00000000" w14:paraId="0000014D">
      <w:pPr>
        <w:numPr>
          <w:ilvl w:val="2"/>
          <w:numId w:val="5"/>
        </w:numPr>
        <w:ind w:left="2160" w:hanging="360"/>
        <w:rPr>
          <w:sz w:val="20"/>
          <w:szCs w:val="20"/>
          <w:u w:val="none"/>
        </w:rPr>
      </w:pPr>
      <w:r w:rsidDel="00000000" w:rsidR="00000000" w:rsidRPr="00000000">
        <w:rPr>
          <w:sz w:val="20"/>
          <w:szCs w:val="20"/>
          <w:rtl w:val="0"/>
        </w:rPr>
        <w:t xml:space="preserve">For the discounts with the same titles as the service provided, use the equivalent integration item (not the discount integration item)</w:t>
      </w:r>
    </w:p>
    <w:p w:rsidR="00000000" w:rsidDel="00000000" w:rsidP="00000000" w:rsidRDefault="00000000" w:rsidRPr="00000000" w14:paraId="0000014E">
      <w:pPr>
        <w:ind w:left="1440" w:firstLine="0"/>
        <w:rPr>
          <w:sz w:val="20"/>
          <w:szCs w:val="20"/>
        </w:rPr>
      </w:pPr>
      <w:r w:rsidDel="00000000" w:rsidR="00000000" w:rsidRPr="00000000">
        <w:rPr>
          <w:sz w:val="20"/>
          <w:szCs w:val="20"/>
        </w:rPr>
        <w:drawing>
          <wp:inline distB="114300" distT="114300" distL="114300" distR="114300">
            <wp:extent cx="5368453" cy="1116548"/>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68453" cy="111654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1440" w:firstLine="0"/>
        <w:rPr>
          <w:sz w:val="20"/>
          <w:szCs w:val="20"/>
        </w:rPr>
      </w:pPr>
      <w:r w:rsidDel="00000000" w:rsidR="00000000" w:rsidRPr="00000000">
        <w:rPr>
          <w:rtl w:val="0"/>
        </w:rPr>
      </w:r>
    </w:p>
    <w:p w:rsidR="00000000" w:rsidDel="00000000" w:rsidP="00000000" w:rsidRDefault="00000000" w:rsidRPr="00000000" w14:paraId="00000150">
      <w:pPr>
        <w:ind w:left="1440" w:firstLine="0"/>
        <w:rPr>
          <w:sz w:val="20"/>
          <w:szCs w:val="20"/>
        </w:rPr>
      </w:pPr>
      <w:r w:rsidDel="00000000" w:rsidR="00000000" w:rsidRPr="00000000">
        <w:rPr>
          <w:sz w:val="20"/>
          <w:szCs w:val="20"/>
        </w:rPr>
        <w:drawing>
          <wp:inline distB="114300" distT="114300" distL="114300" distR="114300">
            <wp:extent cx="2314003" cy="2260808"/>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314003" cy="2260808"/>
                    </a:xfrm>
                    <a:prstGeom prst="rect"/>
                    <a:ln/>
                  </pic:spPr>
                </pic:pic>
              </a:graphicData>
            </a:graphic>
          </wp:inline>
        </w:drawing>
      </w:r>
      <w:r w:rsidDel="00000000" w:rsidR="00000000" w:rsidRPr="00000000">
        <w:rPr>
          <w:sz w:val="20"/>
          <w:szCs w:val="20"/>
        </w:rPr>
        <w:drawing>
          <wp:inline distB="114300" distT="114300" distL="114300" distR="114300">
            <wp:extent cx="5004934" cy="1833268"/>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04934" cy="183326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440" w:firstLine="0"/>
        <w:rPr>
          <w:sz w:val="20"/>
          <w:szCs w:val="20"/>
        </w:rPr>
      </w:pPr>
      <w:r w:rsidDel="00000000" w:rsidR="00000000" w:rsidRPr="00000000">
        <w:rPr>
          <w:rtl w:val="0"/>
        </w:rPr>
      </w:r>
    </w:p>
    <w:p w:rsidR="00000000" w:rsidDel="00000000" w:rsidP="00000000" w:rsidRDefault="00000000" w:rsidRPr="00000000" w14:paraId="00000152">
      <w:pPr>
        <w:ind w:left="1440" w:firstLine="0"/>
        <w:rPr>
          <w:sz w:val="20"/>
          <w:szCs w:val="20"/>
        </w:rPr>
      </w:pPr>
      <w:r w:rsidDel="00000000" w:rsidR="00000000" w:rsidRPr="00000000">
        <w:rPr>
          <w:rtl w:val="0"/>
        </w:rPr>
      </w:r>
    </w:p>
    <w:p w:rsidR="00000000" w:rsidDel="00000000" w:rsidP="00000000" w:rsidRDefault="00000000" w:rsidRPr="00000000" w14:paraId="00000153">
      <w:pPr>
        <w:numPr>
          <w:ilvl w:val="1"/>
          <w:numId w:val="5"/>
        </w:numPr>
        <w:ind w:left="1440" w:hanging="360"/>
        <w:rPr>
          <w:sz w:val="20"/>
          <w:szCs w:val="20"/>
        </w:rPr>
      </w:pPr>
      <w:r w:rsidDel="00000000" w:rsidR="00000000" w:rsidRPr="00000000">
        <w:rPr>
          <w:sz w:val="20"/>
          <w:szCs w:val="20"/>
          <w:rtl w:val="0"/>
        </w:rPr>
        <w:t xml:space="preserve">On all repair orders, there is a gray box with total at the bottom. Ignore </w:t>
      </w:r>
      <w:r w:rsidDel="00000000" w:rsidR="00000000" w:rsidRPr="00000000">
        <w:rPr>
          <w:b w:val="1"/>
          <w:sz w:val="20"/>
          <w:szCs w:val="20"/>
          <w:rtl w:val="0"/>
        </w:rPr>
        <w:t xml:space="preserve">UNLESS</w:t>
      </w:r>
      <w:r w:rsidDel="00000000" w:rsidR="00000000" w:rsidRPr="00000000">
        <w:rPr>
          <w:sz w:val="20"/>
          <w:szCs w:val="20"/>
          <w:rtl w:val="0"/>
        </w:rPr>
        <w:t xml:space="preserve">:</w:t>
      </w:r>
    </w:p>
    <w:p w:rsidR="00000000" w:rsidDel="00000000" w:rsidP="00000000" w:rsidRDefault="00000000" w:rsidRPr="00000000" w14:paraId="00000154">
      <w:pPr>
        <w:numPr>
          <w:ilvl w:val="2"/>
          <w:numId w:val="5"/>
        </w:numPr>
        <w:ind w:left="2160" w:hanging="360"/>
        <w:rPr>
          <w:sz w:val="20"/>
          <w:szCs w:val="20"/>
        </w:rPr>
      </w:pPr>
      <w:r w:rsidDel="00000000" w:rsidR="00000000" w:rsidRPr="00000000">
        <w:rPr>
          <w:b w:val="1"/>
          <w:sz w:val="20"/>
          <w:szCs w:val="20"/>
          <w:rtl w:val="0"/>
        </w:rPr>
        <w:t xml:space="preserve">Rebate</w:t>
      </w:r>
      <w:r w:rsidDel="00000000" w:rsidR="00000000" w:rsidRPr="00000000">
        <w:rPr>
          <w:sz w:val="20"/>
          <w:szCs w:val="20"/>
          <w:rtl w:val="0"/>
        </w:rPr>
        <w:t xml:space="preserve"> is listed. If so, this will be a </w:t>
      </w:r>
      <w:r w:rsidDel="00000000" w:rsidR="00000000" w:rsidRPr="00000000">
        <w:rPr>
          <w:i w:val="1"/>
          <w:sz w:val="20"/>
          <w:szCs w:val="20"/>
          <w:rtl w:val="0"/>
        </w:rPr>
        <w:t xml:space="preserve">negative</w:t>
      </w:r>
      <w:r w:rsidDel="00000000" w:rsidR="00000000" w:rsidRPr="00000000">
        <w:rPr>
          <w:sz w:val="20"/>
          <w:szCs w:val="20"/>
          <w:rtl w:val="0"/>
        </w:rPr>
        <w:t xml:space="preserve"> amount in the BT</w:t>
      </w:r>
    </w:p>
    <w:p w:rsidR="00000000" w:rsidDel="00000000" w:rsidP="00000000" w:rsidRDefault="00000000" w:rsidRPr="00000000" w14:paraId="00000155">
      <w:pPr>
        <w:numPr>
          <w:ilvl w:val="2"/>
          <w:numId w:val="5"/>
        </w:numPr>
        <w:ind w:left="2160" w:hanging="360"/>
        <w:rPr>
          <w:sz w:val="20"/>
          <w:szCs w:val="20"/>
        </w:rPr>
      </w:pPr>
      <w:r w:rsidDel="00000000" w:rsidR="00000000" w:rsidRPr="00000000">
        <w:rPr>
          <w:b w:val="1"/>
          <w:sz w:val="20"/>
          <w:szCs w:val="20"/>
          <w:rtl w:val="0"/>
        </w:rPr>
        <w:t xml:space="preserve">Taxes</w:t>
      </w:r>
      <w:r w:rsidDel="00000000" w:rsidR="00000000" w:rsidRPr="00000000">
        <w:rPr>
          <w:sz w:val="20"/>
          <w:szCs w:val="20"/>
          <w:rtl w:val="0"/>
        </w:rPr>
        <w:t xml:space="preserve"> are listed. If so, process as billing terms. </w:t>
      </w:r>
    </w:p>
    <w:p w:rsidR="00000000" w:rsidDel="00000000" w:rsidP="00000000" w:rsidRDefault="00000000" w:rsidRPr="00000000" w14:paraId="00000156">
      <w:pPr>
        <w:numPr>
          <w:ilvl w:val="3"/>
          <w:numId w:val="5"/>
        </w:numPr>
        <w:ind w:left="2880" w:hanging="360"/>
        <w:rPr>
          <w:sz w:val="20"/>
          <w:szCs w:val="20"/>
        </w:rPr>
      </w:pPr>
      <w:r w:rsidDel="00000000" w:rsidR="00000000" w:rsidRPr="00000000">
        <w:rPr>
          <w:sz w:val="20"/>
          <w:szCs w:val="20"/>
          <w:rtl w:val="0"/>
        </w:rPr>
        <w:t xml:space="preserve">The integration item for Sales Tax will be associated with a state, and this state will be identified in the </w:t>
      </w:r>
      <w:r w:rsidDel="00000000" w:rsidR="00000000" w:rsidRPr="00000000">
        <w:rPr>
          <w:b w:val="1"/>
          <w:sz w:val="20"/>
          <w:szCs w:val="20"/>
          <w:rtl w:val="0"/>
        </w:rPr>
        <w:t xml:space="preserve">Market</w:t>
      </w:r>
      <w:r w:rsidDel="00000000" w:rsidR="00000000" w:rsidRPr="00000000">
        <w:rPr>
          <w:sz w:val="20"/>
          <w:szCs w:val="20"/>
          <w:rtl w:val="0"/>
        </w:rPr>
        <w:t xml:space="preserve"> field in the Customer Information section at the top of the RO. This field will identify a city, which will be matched to a state. This is all reflected in the above table.</w:t>
      </w:r>
    </w:p>
    <w:p w:rsidR="00000000" w:rsidDel="00000000" w:rsidP="00000000" w:rsidRDefault="00000000" w:rsidRPr="00000000" w14:paraId="00000157">
      <w:pPr>
        <w:numPr>
          <w:ilvl w:val="3"/>
          <w:numId w:val="5"/>
        </w:numPr>
        <w:ind w:left="2880" w:hanging="360"/>
        <w:rPr>
          <w:sz w:val="20"/>
          <w:szCs w:val="20"/>
          <w:u w:val="none"/>
        </w:rPr>
      </w:pPr>
      <w:r w:rsidDel="00000000" w:rsidR="00000000" w:rsidRPr="00000000">
        <w:rPr>
          <w:sz w:val="20"/>
          <w:szCs w:val="20"/>
          <w:rtl w:val="0"/>
        </w:rPr>
        <w:t xml:space="preserve">If Market is listed, but the city is not listed in the above table, flag to </w:t>
      </w:r>
      <w:hyperlink r:id="rId18">
        <w:r w:rsidDel="00000000" w:rsidR="00000000" w:rsidRPr="00000000">
          <w:rPr>
            <w:color w:val="0000ee"/>
            <w:sz w:val="20"/>
            <w:szCs w:val="20"/>
            <w:u w:val="single"/>
            <w:rtl w:val="0"/>
          </w:rPr>
          <w:t xml:space="preserve">Ashni Walia</w:t>
        </w:r>
      </w:hyperlink>
      <w:r w:rsidDel="00000000" w:rsidR="00000000" w:rsidRPr="00000000">
        <w:rPr>
          <w:sz w:val="20"/>
          <w:szCs w:val="20"/>
          <w:rtl w:val="0"/>
        </w:rPr>
        <w:t xml:space="preserve">, and she will advise on which state to use.</w:t>
      </w:r>
    </w:p>
    <w:p w:rsidR="00000000" w:rsidDel="00000000" w:rsidP="00000000" w:rsidRDefault="00000000" w:rsidRPr="00000000" w14:paraId="00000158">
      <w:pPr>
        <w:ind w:left="2880" w:firstLine="720"/>
        <w:rPr>
          <w:sz w:val="20"/>
          <w:szCs w:val="20"/>
        </w:rPr>
      </w:pPr>
      <w:r w:rsidDel="00000000" w:rsidR="00000000" w:rsidRPr="00000000">
        <w:rPr>
          <w:rtl w:val="0"/>
        </w:rPr>
      </w:r>
    </w:p>
    <w:p w:rsidR="00000000" w:rsidDel="00000000" w:rsidP="00000000" w:rsidRDefault="00000000" w:rsidRPr="00000000" w14:paraId="00000159">
      <w:pPr>
        <w:ind w:left="0" w:firstLine="0"/>
        <w:rPr>
          <w:sz w:val="20"/>
          <w:szCs w:val="20"/>
        </w:rPr>
      </w:pPr>
      <w:r w:rsidDel="00000000" w:rsidR="00000000" w:rsidRPr="00000000">
        <w:rPr>
          <w:rtl w:val="0"/>
        </w:rPr>
      </w:r>
    </w:p>
    <w:p w:rsidR="00000000" w:rsidDel="00000000" w:rsidP="00000000" w:rsidRDefault="00000000" w:rsidRPr="00000000" w14:paraId="0000015A">
      <w:pPr>
        <w:numPr>
          <w:ilvl w:val="0"/>
          <w:numId w:val="5"/>
        </w:numPr>
        <w:ind w:left="720" w:hanging="360"/>
        <w:rPr>
          <w:sz w:val="20"/>
          <w:szCs w:val="20"/>
          <w:u w:val="none"/>
        </w:rPr>
      </w:pPr>
      <w:r w:rsidDel="00000000" w:rsidR="00000000" w:rsidRPr="00000000">
        <w:rPr>
          <w:sz w:val="20"/>
          <w:szCs w:val="20"/>
          <w:rtl w:val="0"/>
        </w:rPr>
        <w:t xml:space="preserve">Once all BTs are entered, move to the </w:t>
      </w:r>
      <w:r w:rsidDel="00000000" w:rsidR="00000000" w:rsidRPr="00000000">
        <w:rPr>
          <w:b w:val="1"/>
          <w:sz w:val="20"/>
          <w:szCs w:val="20"/>
          <w:rtl w:val="0"/>
        </w:rPr>
        <w:t xml:space="preserve">Invoices </w:t>
      </w:r>
      <w:r w:rsidDel="00000000" w:rsidR="00000000" w:rsidRPr="00000000">
        <w:rPr>
          <w:sz w:val="20"/>
          <w:szCs w:val="20"/>
          <w:rtl w:val="0"/>
        </w:rPr>
        <w:t xml:space="preserve">page. There are 3 fields that need to be populated from this page:</w:t>
      </w:r>
    </w:p>
    <w:p w:rsidR="00000000" w:rsidDel="00000000" w:rsidP="00000000" w:rsidRDefault="00000000" w:rsidRPr="00000000" w14:paraId="0000015B">
      <w:pPr>
        <w:numPr>
          <w:ilvl w:val="1"/>
          <w:numId w:val="5"/>
        </w:numPr>
        <w:ind w:left="1440" w:hanging="360"/>
        <w:rPr>
          <w:sz w:val="20"/>
          <w:szCs w:val="20"/>
        </w:rPr>
      </w:pPr>
      <w:r w:rsidDel="00000000" w:rsidR="00000000" w:rsidRPr="00000000">
        <w:rPr>
          <w:sz w:val="20"/>
          <w:szCs w:val="20"/>
          <w:rtl w:val="0"/>
        </w:rPr>
        <w:t xml:space="preserve">Location</w:t>
      </w:r>
    </w:p>
    <w:p w:rsidR="00000000" w:rsidDel="00000000" w:rsidP="00000000" w:rsidRDefault="00000000" w:rsidRPr="00000000" w14:paraId="0000015C">
      <w:pPr>
        <w:numPr>
          <w:ilvl w:val="2"/>
          <w:numId w:val="5"/>
        </w:numPr>
        <w:ind w:left="2160" w:hanging="360"/>
        <w:rPr>
          <w:sz w:val="20"/>
          <w:szCs w:val="20"/>
        </w:rPr>
      </w:pPr>
      <w:r w:rsidDel="00000000" w:rsidR="00000000" w:rsidRPr="00000000">
        <w:rPr>
          <w:sz w:val="20"/>
          <w:szCs w:val="20"/>
          <w:rtl w:val="0"/>
        </w:rPr>
        <w:t xml:space="preserve">This is identified via the </w:t>
      </w:r>
      <w:r w:rsidDel="00000000" w:rsidR="00000000" w:rsidRPr="00000000">
        <w:rPr>
          <w:b w:val="1"/>
          <w:sz w:val="20"/>
          <w:szCs w:val="20"/>
          <w:rtl w:val="0"/>
        </w:rPr>
        <w:t xml:space="preserve">Market</w:t>
      </w:r>
      <w:r w:rsidDel="00000000" w:rsidR="00000000" w:rsidRPr="00000000">
        <w:rPr>
          <w:sz w:val="20"/>
          <w:szCs w:val="20"/>
          <w:rtl w:val="0"/>
        </w:rPr>
        <w:t xml:space="preserve"> field in the Customer Informations section at the top of the invoice (image above)</w:t>
      </w:r>
    </w:p>
    <w:p w:rsidR="00000000" w:rsidDel="00000000" w:rsidP="00000000" w:rsidRDefault="00000000" w:rsidRPr="00000000" w14:paraId="0000015D">
      <w:pPr>
        <w:numPr>
          <w:ilvl w:val="2"/>
          <w:numId w:val="5"/>
        </w:numPr>
        <w:ind w:left="2160" w:hanging="360"/>
        <w:rPr>
          <w:sz w:val="20"/>
          <w:szCs w:val="20"/>
          <w:u w:val="none"/>
        </w:rPr>
      </w:pPr>
      <w:r w:rsidDel="00000000" w:rsidR="00000000" w:rsidRPr="00000000">
        <w:rPr>
          <w:sz w:val="20"/>
          <w:szCs w:val="20"/>
          <w:rtl w:val="0"/>
        </w:rPr>
        <w:t xml:space="preserve">To populate this field, go to the Action dropdown in the Invoices table, select </w:t>
      </w:r>
      <w:r w:rsidDel="00000000" w:rsidR="00000000" w:rsidRPr="00000000">
        <w:rPr>
          <w:b w:val="1"/>
          <w:sz w:val="20"/>
          <w:szCs w:val="20"/>
          <w:rtl w:val="0"/>
        </w:rPr>
        <w:t xml:space="preserve">Edit additional fields</w:t>
      </w:r>
      <w:r w:rsidDel="00000000" w:rsidR="00000000" w:rsidRPr="00000000">
        <w:rPr>
          <w:sz w:val="20"/>
          <w:szCs w:val="20"/>
          <w:rtl w:val="0"/>
        </w:rPr>
        <w:t xml:space="preserve">, and then select the city identified in the RO.</w:t>
      </w:r>
    </w:p>
    <w:p w:rsidR="00000000" w:rsidDel="00000000" w:rsidP="00000000" w:rsidRDefault="00000000" w:rsidRPr="00000000" w14:paraId="0000015E">
      <w:pPr>
        <w:numPr>
          <w:ilvl w:val="2"/>
          <w:numId w:val="5"/>
        </w:numPr>
        <w:ind w:left="2160" w:hanging="360"/>
        <w:rPr>
          <w:sz w:val="20"/>
          <w:szCs w:val="20"/>
          <w:u w:val="none"/>
        </w:rPr>
      </w:pPr>
      <w:commentRangeStart w:id="6"/>
      <w:r w:rsidDel="00000000" w:rsidR="00000000" w:rsidRPr="00000000">
        <w:rPr>
          <w:sz w:val="20"/>
          <w:szCs w:val="20"/>
          <w:rtl w:val="0"/>
        </w:rPr>
        <w:t xml:space="preserve">If Fleet Name includes “Austin” the market is “Texas”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F">
      <w:pPr>
        <w:numPr>
          <w:ilvl w:val="2"/>
          <w:numId w:val="5"/>
        </w:numPr>
        <w:ind w:left="2160" w:hanging="360"/>
        <w:rPr>
          <w:sz w:val="20"/>
          <w:szCs w:val="20"/>
          <w:u w:val="none"/>
        </w:rPr>
      </w:pPr>
      <w:r w:rsidDel="00000000" w:rsidR="00000000" w:rsidRPr="00000000">
        <w:rPr>
          <w:sz w:val="20"/>
          <w:szCs w:val="20"/>
          <w:rtl w:val="0"/>
        </w:rPr>
        <w:t xml:space="preserve">SU Connect documents </w:t>
      </w:r>
      <w:r w:rsidDel="00000000" w:rsidR="00000000" w:rsidRPr="00000000">
        <w:rPr>
          <w:b w:val="1"/>
          <w:sz w:val="20"/>
          <w:szCs w:val="20"/>
          <w:rtl w:val="0"/>
        </w:rPr>
        <w:t xml:space="preserve">DO NOT</w:t>
      </w:r>
      <w:r w:rsidDel="00000000" w:rsidR="00000000" w:rsidRPr="00000000">
        <w:rPr>
          <w:sz w:val="20"/>
          <w:szCs w:val="20"/>
          <w:rtl w:val="0"/>
        </w:rPr>
        <w:t xml:space="preserve"> require m</w:t>
      </w:r>
      <w:commentRangeStart w:id="7"/>
      <w:r w:rsidDel="00000000" w:rsidR="00000000" w:rsidRPr="00000000">
        <w:rPr>
          <w:sz w:val="20"/>
          <w:szCs w:val="20"/>
          <w:rtl w:val="0"/>
        </w:rPr>
        <w:t xml:space="preserve">apping to a market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60">
      <w:pPr>
        <w:numPr>
          <w:ilvl w:val="1"/>
          <w:numId w:val="5"/>
        </w:numPr>
        <w:ind w:left="1440" w:hanging="360"/>
        <w:rPr>
          <w:sz w:val="20"/>
          <w:szCs w:val="20"/>
          <w:u w:val="none"/>
        </w:rPr>
      </w:pPr>
      <w:r w:rsidDel="00000000" w:rsidR="00000000" w:rsidRPr="00000000">
        <w:rPr>
          <w:sz w:val="20"/>
          <w:szCs w:val="20"/>
          <w:rtl w:val="0"/>
        </w:rPr>
        <w:t xml:space="preserve">Odometer</w:t>
      </w:r>
    </w:p>
    <w:p w:rsidR="00000000" w:rsidDel="00000000" w:rsidP="00000000" w:rsidRDefault="00000000" w:rsidRPr="00000000" w14:paraId="00000161">
      <w:pPr>
        <w:numPr>
          <w:ilvl w:val="2"/>
          <w:numId w:val="5"/>
        </w:numPr>
        <w:ind w:left="2160" w:hanging="360"/>
        <w:rPr>
          <w:sz w:val="20"/>
          <w:szCs w:val="20"/>
          <w:u w:val="none"/>
        </w:rPr>
      </w:pPr>
      <w:r w:rsidDel="00000000" w:rsidR="00000000" w:rsidRPr="00000000">
        <w:rPr>
          <w:sz w:val="20"/>
          <w:szCs w:val="20"/>
          <w:rtl w:val="0"/>
        </w:rPr>
        <w:t xml:space="preserve">This is identified via the </w:t>
      </w:r>
      <w:r w:rsidDel="00000000" w:rsidR="00000000" w:rsidRPr="00000000">
        <w:rPr>
          <w:b w:val="1"/>
          <w:sz w:val="20"/>
          <w:szCs w:val="20"/>
          <w:rtl w:val="0"/>
        </w:rPr>
        <w:t xml:space="preserve">Odometer</w:t>
      </w:r>
      <w:r w:rsidDel="00000000" w:rsidR="00000000" w:rsidRPr="00000000">
        <w:rPr>
          <w:sz w:val="20"/>
          <w:szCs w:val="20"/>
          <w:rtl w:val="0"/>
        </w:rPr>
        <w:t xml:space="preserve"> fields in the Customer Information section at the top of the invoice</w:t>
      </w:r>
    </w:p>
    <w:p w:rsidR="00000000" w:rsidDel="00000000" w:rsidP="00000000" w:rsidRDefault="00000000" w:rsidRPr="00000000" w14:paraId="00000162">
      <w:pPr>
        <w:numPr>
          <w:ilvl w:val="2"/>
          <w:numId w:val="5"/>
        </w:numPr>
        <w:ind w:left="2160" w:hanging="360"/>
        <w:rPr>
          <w:sz w:val="20"/>
          <w:szCs w:val="20"/>
          <w:u w:val="none"/>
        </w:rPr>
      </w:pPr>
      <w:r w:rsidDel="00000000" w:rsidR="00000000" w:rsidRPr="00000000">
        <w:rPr>
          <w:sz w:val="20"/>
          <w:szCs w:val="20"/>
          <w:rtl w:val="0"/>
        </w:rPr>
        <w:t xml:space="preserve">Copy the values of this field and enter into the </w:t>
      </w:r>
      <w:r w:rsidDel="00000000" w:rsidR="00000000" w:rsidRPr="00000000">
        <w:rPr>
          <w:b w:val="1"/>
          <w:sz w:val="20"/>
          <w:szCs w:val="20"/>
          <w:rtl w:val="0"/>
        </w:rPr>
        <w:t xml:space="preserve">Odometer</w:t>
      </w:r>
      <w:r w:rsidDel="00000000" w:rsidR="00000000" w:rsidRPr="00000000">
        <w:rPr>
          <w:sz w:val="20"/>
          <w:szCs w:val="20"/>
          <w:rtl w:val="0"/>
        </w:rPr>
        <w:t xml:space="preserve"> field also found in the </w:t>
      </w:r>
      <w:r w:rsidDel="00000000" w:rsidR="00000000" w:rsidRPr="00000000">
        <w:rPr>
          <w:b w:val="1"/>
          <w:sz w:val="20"/>
          <w:szCs w:val="20"/>
          <w:rtl w:val="0"/>
        </w:rPr>
        <w:t xml:space="preserve">Edit additional fields </w:t>
      </w:r>
      <w:r w:rsidDel="00000000" w:rsidR="00000000" w:rsidRPr="00000000">
        <w:rPr>
          <w:sz w:val="20"/>
          <w:szCs w:val="20"/>
          <w:rtl w:val="0"/>
        </w:rPr>
        <w:t xml:space="preserve">section of the invoice.</w:t>
      </w:r>
    </w:p>
    <w:p w:rsidR="00000000" w:rsidDel="00000000" w:rsidP="00000000" w:rsidRDefault="00000000" w:rsidRPr="00000000" w14:paraId="00000163">
      <w:pPr>
        <w:numPr>
          <w:ilvl w:val="1"/>
          <w:numId w:val="5"/>
        </w:numPr>
        <w:ind w:left="1440" w:hanging="360"/>
        <w:rPr>
          <w:sz w:val="20"/>
          <w:szCs w:val="20"/>
          <w:u w:val="none"/>
        </w:rPr>
      </w:pPr>
      <w:commentRangeStart w:id="8"/>
      <w:commentRangeStart w:id="9"/>
      <w:r w:rsidDel="00000000" w:rsidR="00000000" w:rsidRPr="00000000">
        <w:rPr>
          <w:sz w:val="20"/>
          <w:szCs w:val="20"/>
          <w:rtl w:val="0"/>
        </w:rPr>
        <w:t xml:space="preserve">VIN</w:t>
      </w:r>
    </w:p>
    <w:p w:rsidR="00000000" w:rsidDel="00000000" w:rsidP="00000000" w:rsidRDefault="00000000" w:rsidRPr="00000000" w14:paraId="00000164">
      <w:pPr>
        <w:numPr>
          <w:ilvl w:val="2"/>
          <w:numId w:val="5"/>
        </w:numPr>
        <w:ind w:left="2160" w:hanging="360"/>
        <w:rPr>
          <w:sz w:val="20"/>
          <w:szCs w:val="20"/>
        </w:rPr>
      </w:pPr>
      <w:r w:rsidDel="00000000" w:rsidR="00000000" w:rsidRPr="00000000">
        <w:rPr>
          <w:sz w:val="20"/>
          <w:szCs w:val="20"/>
          <w:rtl w:val="0"/>
        </w:rPr>
        <w:t xml:space="preserve">This is identified via the </w:t>
      </w:r>
      <w:r w:rsidDel="00000000" w:rsidR="00000000" w:rsidRPr="00000000">
        <w:rPr>
          <w:b w:val="1"/>
          <w:sz w:val="20"/>
          <w:szCs w:val="20"/>
          <w:rtl w:val="0"/>
        </w:rPr>
        <w:t xml:space="preserve">VIN</w:t>
      </w:r>
      <w:r w:rsidDel="00000000" w:rsidR="00000000" w:rsidRPr="00000000">
        <w:rPr>
          <w:sz w:val="20"/>
          <w:szCs w:val="20"/>
          <w:rtl w:val="0"/>
        </w:rPr>
        <w:t xml:space="preserve"> field in the Customer Information section at the top of the invoice</w:t>
      </w:r>
    </w:p>
    <w:p w:rsidR="00000000" w:rsidDel="00000000" w:rsidP="00000000" w:rsidRDefault="00000000" w:rsidRPr="00000000" w14:paraId="00000165">
      <w:pPr>
        <w:numPr>
          <w:ilvl w:val="2"/>
          <w:numId w:val="5"/>
        </w:numPr>
        <w:ind w:left="2160" w:hanging="360"/>
        <w:rPr>
          <w:sz w:val="20"/>
          <w:szCs w:val="20"/>
        </w:rPr>
      </w:pPr>
      <w:r w:rsidDel="00000000" w:rsidR="00000000" w:rsidRPr="00000000">
        <w:rPr>
          <w:sz w:val="20"/>
          <w:szCs w:val="20"/>
          <w:rtl w:val="0"/>
        </w:rPr>
        <w:t xml:space="preserve">Copy the values of this field and enter into the </w:t>
      </w:r>
      <w:r w:rsidDel="00000000" w:rsidR="00000000" w:rsidRPr="00000000">
        <w:rPr>
          <w:b w:val="1"/>
          <w:sz w:val="20"/>
          <w:szCs w:val="20"/>
          <w:rtl w:val="0"/>
        </w:rPr>
        <w:t xml:space="preserve">VIN</w:t>
      </w:r>
      <w:r w:rsidDel="00000000" w:rsidR="00000000" w:rsidRPr="00000000">
        <w:rPr>
          <w:sz w:val="20"/>
          <w:szCs w:val="20"/>
          <w:rtl w:val="0"/>
        </w:rPr>
        <w:t xml:space="preserve"> field also found in the </w:t>
      </w:r>
      <w:r w:rsidDel="00000000" w:rsidR="00000000" w:rsidRPr="00000000">
        <w:rPr>
          <w:b w:val="1"/>
          <w:sz w:val="20"/>
          <w:szCs w:val="20"/>
          <w:rtl w:val="0"/>
        </w:rPr>
        <w:t xml:space="preserve">Edit additional fields </w:t>
      </w:r>
      <w:r w:rsidDel="00000000" w:rsidR="00000000" w:rsidRPr="00000000">
        <w:rPr>
          <w:sz w:val="20"/>
          <w:szCs w:val="20"/>
          <w:rtl w:val="0"/>
        </w:rPr>
        <w:t xml:space="preserve">section of the invoice.</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66">
      <w:pPr>
        <w:ind w:left="0" w:firstLine="0"/>
        <w:rPr>
          <w:sz w:val="20"/>
          <w:szCs w:val="20"/>
        </w:rPr>
      </w:pPr>
      <w:r w:rsidDel="00000000" w:rsidR="00000000" w:rsidRPr="00000000">
        <w:rPr>
          <w:sz w:val="20"/>
          <w:szCs w:val="20"/>
          <w:rtl w:val="0"/>
        </w:rPr>
        <w:tab/>
        <w:tab/>
      </w:r>
    </w:p>
    <w:p w:rsidR="00000000" w:rsidDel="00000000" w:rsidP="00000000" w:rsidRDefault="00000000" w:rsidRPr="00000000" w14:paraId="00000167">
      <w:pPr>
        <w:ind w:left="0" w:firstLine="720"/>
        <w:rPr>
          <w:sz w:val="20"/>
          <w:szCs w:val="20"/>
        </w:rPr>
      </w:pPr>
      <w:r w:rsidDel="00000000" w:rsidR="00000000" w:rsidRPr="00000000">
        <w:rPr>
          <w:sz w:val="20"/>
          <w:szCs w:val="20"/>
          <w:rtl w:val="0"/>
        </w:rPr>
        <w:t xml:space="preserve">Images below of ServiceUp document</w:t>
      </w:r>
    </w:p>
    <w:p w:rsidR="00000000" w:rsidDel="00000000" w:rsidP="00000000" w:rsidRDefault="00000000" w:rsidRPr="00000000" w14:paraId="00000168">
      <w:pPr>
        <w:ind w:left="2160" w:firstLine="0"/>
        <w:rPr>
          <w:sz w:val="20"/>
          <w:szCs w:val="20"/>
        </w:rPr>
      </w:pPr>
      <w:r w:rsidDel="00000000" w:rsidR="00000000" w:rsidRPr="00000000">
        <w:rPr>
          <w:sz w:val="20"/>
          <w:szCs w:val="20"/>
        </w:rPr>
        <w:drawing>
          <wp:inline distB="114300" distT="114300" distL="114300" distR="114300">
            <wp:extent cx="4821148" cy="1607049"/>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21148" cy="160704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sz w:val="20"/>
          <w:szCs w:val="20"/>
        </w:rPr>
      </w:pPr>
      <w:r w:rsidDel="00000000" w:rsidR="00000000" w:rsidRPr="00000000">
        <w:rPr>
          <w:sz w:val="20"/>
          <w:szCs w:val="20"/>
        </w:rPr>
        <w:drawing>
          <wp:inline distB="114300" distT="114300" distL="114300" distR="114300">
            <wp:extent cx="2967038" cy="2246146"/>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67038" cy="2246146"/>
                    </a:xfrm>
                    <a:prstGeom prst="rect"/>
                    <a:ln/>
                  </pic:spPr>
                </pic:pic>
              </a:graphicData>
            </a:graphic>
          </wp:inline>
        </w:drawing>
      </w:r>
      <w:r w:rsidDel="00000000" w:rsidR="00000000" w:rsidRPr="00000000">
        <w:rPr>
          <w:sz w:val="20"/>
          <w:szCs w:val="20"/>
        </w:rPr>
        <w:drawing>
          <wp:inline distB="114300" distT="114300" distL="114300" distR="114300">
            <wp:extent cx="2993479" cy="2475523"/>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93479" cy="247552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1"/>
          <w:numId w:val="5"/>
        </w:numPr>
        <w:ind w:left="1440" w:hanging="360"/>
        <w:rPr>
          <w:sz w:val="20"/>
          <w:szCs w:val="20"/>
        </w:rPr>
      </w:pPr>
      <w:r w:rsidDel="00000000" w:rsidR="00000000" w:rsidRPr="00000000">
        <w:rPr>
          <w:sz w:val="20"/>
          <w:szCs w:val="20"/>
          <w:rtl w:val="0"/>
        </w:rPr>
        <w:t xml:space="preserve">Invoice Number</w:t>
      </w:r>
      <w:r w:rsidDel="00000000" w:rsidR="00000000" w:rsidRPr="00000000">
        <w:rPr>
          <w:rtl w:val="0"/>
        </w:rPr>
      </w:r>
    </w:p>
    <w:p w:rsidR="00000000" w:rsidDel="00000000" w:rsidP="00000000" w:rsidRDefault="00000000" w:rsidRPr="00000000" w14:paraId="0000016B">
      <w:pPr>
        <w:numPr>
          <w:ilvl w:val="2"/>
          <w:numId w:val="5"/>
        </w:numPr>
        <w:ind w:left="2160" w:hanging="360"/>
        <w:rPr>
          <w:sz w:val="20"/>
          <w:szCs w:val="20"/>
        </w:rPr>
      </w:pPr>
      <w:r w:rsidDel="00000000" w:rsidR="00000000" w:rsidRPr="00000000">
        <w:rPr>
          <w:sz w:val="20"/>
          <w:szCs w:val="20"/>
          <w:rtl w:val="0"/>
        </w:rPr>
        <w:t xml:space="preserve">All invoices are required to be the same number as the RO number. Refer to the RO number on the top right of the RO document to find this value.</w:t>
      </w:r>
    </w:p>
    <w:p w:rsidR="00000000" w:rsidDel="00000000" w:rsidP="00000000" w:rsidRDefault="00000000" w:rsidRPr="00000000" w14:paraId="0000016C">
      <w:pPr>
        <w:numPr>
          <w:ilvl w:val="2"/>
          <w:numId w:val="5"/>
        </w:numPr>
        <w:ind w:left="2160" w:hanging="360"/>
        <w:rPr>
          <w:sz w:val="20"/>
          <w:szCs w:val="20"/>
          <w:u w:val="none"/>
        </w:rPr>
      </w:pPr>
      <w:r w:rsidDel="00000000" w:rsidR="00000000" w:rsidRPr="00000000">
        <w:rPr>
          <w:sz w:val="20"/>
          <w:szCs w:val="20"/>
          <w:rtl w:val="0"/>
        </w:rPr>
        <w:t xml:space="preserve">To adjust this field, go to the Actions dropdown in the Invoices table, select </w:t>
      </w:r>
      <w:r w:rsidDel="00000000" w:rsidR="00000000" w:rsidRPr="00000000">
        <w:rPr>
          <w:b w:val="1"/>
          <w:sz w:val="20"/>
          <w:szCs w:val="20"/>
          <w:rtl w:val="0"/>
        </w:rPr>
        <w:t xml:space="preserve">Edit Number</w:t>
      </w:r>
      <w:r w:rsidDel="00000000" w:rsidR="00000000" w:rsidRPr="00000000">
        <w:rPr>
          <w:sz w:val="20"/>
          <w:szCs w:val="20"/>
          <w:rtl w:val="0"/>
        </w:rPr>
        <w:t xml:space="preserve"> and type in the RO number identified in the RO.</w:t>
      </w:r>
    </w:p>
    <w:p w:rsidR="00000000" w:rsidDel="00000000" w:rsidP="00000000" w:rsidRDefault="00000000" w:rsidRPr="00000000" w14:paraId="0000016D">
      <w:pPr>
        <w:numPr>
          <w:ilvl w:val="2"/>
          <w:numId w:val="5"/>
        </w:numPr>
        <w:ind w:left="2160" w:hanging="360"/>
        <w:rPr>
          <w:sz w:val="20"/>
          <w:szCs w:val="20"/>
          <w:u w:val="none"/>
        </w:rPr>
      </w:pPr>
      <w:r w:rsidDel="00000000" w:rsidR="00000000" w:rsidRPr="00000000">
        <w:rPr>
          <w:b w:val="1"/>
          <w:sz w:val="20"/>
          <w:szCs w:val="20"/>
          <w:rtl w:val="0"/>
        </w:rPr>
        <w:t xml:space="preserve">Duplicates</w:t>
      </w:r>
      <w:r w:rsidDel="00000000" w:rsidR="00000000" w:rsidRPr="00000000">
        <w:rPr>
          <w:i w:val="1"/>
          <w:sz w:val="20"/>
          <w:szCs w:val="20"/>
          <w:rtl w:val="0"/>
        </w:rPr>
        <w:t xml:space="preserve">:</w:t>
      </w:r>
    </w:p>
    <w:p w:rsidR="00000000" w:rsidDel="00000000" w:rsidP="00000000" w:rsidRDefault="00000000" w:rsidRPr="00000000" w14:paraId="0000016E">
      <w:pPr>
        <w:numPr>
          <w:ilvl w:val="3"/>
          <w:numId w:val="5"/>
        </w:numPr>
        <w:ind w:left="2880" w:hanging="360"/>
        <w:rPr>
          <w:sz w:val="20"/>
          <w:szCs w:val="20"/>
        </w:rPr>
      </w:pPr>
      <w:r w:rsidDel="00000000" w:rsidR="00000000" w:rsidRPr="00000000">
        <w:rPr>
          <w:sz w:val="20"/>
          <w:szCs w:val="20"/>
          <w:rtl w:val="0"/>
        </w:rPr>
        <w:t xml:space="preserve">When SU uploads a contract for the second time - and the billing terms are not identical, process both contracts. Please place a leading zero in front of the second contract's associated invoice. IE: RO123 is uploaded twice with different terms, process Invoice 123 AND invoice 0123. Service up will void the contract that is not correct.</w:t>
      </w:r>
    </w:p>
    <w:p w:rsidR="00000000" w:rsidDel="00000000" w:rsidP="00000000" w:rsidRDefault="00000000" w:rsidRPr="00000000" w14:paraId="0000016F">
      <w:pPr>
        <w:numPr>
          <w:ilvl w:val="3"/>
          <w:numId w:val="5"/>
        </w:numPr>
        <w:ind w:left="2880" w:hanging="360"/>
        <w:rPr>
          <w:sz w:val="20"/>
          <w:szCs w:val="20"/>
        </w:rPr>
      </w:pPr>
      <w:r w:rsidDel="00000000" w:rsidR="00000000" w:rsidRPr="00000000">
        <w:rPr>
          <w:sz w:val="20"/>
          <w:szCs w:val="20"/>
          <w:rtl w:val="0"/>
        </w:rPr>
        <w:t xml:space="preserve">If invoice number already exists (Ie: Service Up has uploaded an identical RO to one tabs has already processed - please create the invoice with a leading zero, or zeros.) Example below: </w:t>
      </w:r>
    </w:p>
    <w:p w:rsidR="00000000" w:rsidDel="00000000" w:rsidP="00000000" w:rsidRDefault="00000000" w:rsidRPr="00000000" w14:paraId="00000170">
      <w:pPr>
        <w:numPr>
          <w:ilvl w:val="4"/>
          <w:numId w:val="5"/>
        </w:numPr>
        <w:ind w:left="3600" w:hanging="360"/>
        <w:rPr>
          <w:sz w:val="20"/>
          <w:szCs w:val="20"/>
          <w:u w:val="none"/>
        </w:rPr>
      </w:pPr>
      <w:r w:rsidDel="00000000" w:rsidR="00000000" w:rsidRPr="00000000">
        <w:rPr>
          <w:sz w:val="20"/>
          <w:szCs w:val="20"/>
          <w:rtl w:val="0"/>
        </w:rPr>
        <w:t xml:space="preserve">SU uploads RO 1234</w:t>
      </w:r>
    </w:p>
    <w:p w:rsidR="00000000" w:rsidDel="00000000" w:rsidP="00000000" w:rsidRDefault="00000000" w:rsidRPr="00000000" w14:paraId="00000171">
      <w:pPr>
        <w:numPr>
          <w:ilvl w:val="4"/>
          <w:numId w:val="5"/>
        </w:numPr>
        <w:ind w:left="3600" w:hanging="360"/>
        <w:rPr>
          <w:sz w:val="20"/>
          <w:szCs w:val="20"/>
          <w:u w:val="none"/>
        </w:rPr>
      </w:pPr>
      <w:r w:rsidDel="00000000" w:rsidR="00000000" w:rsidRPr="00000000">
        <w:rPr>
          <w:sz w:val="20"/>
          <w:szCs w:val="20"/>
          <w:rtl w:val="0"/>
        </w:rPr>
        <w:t xml:space="preserve">Tabs processes INV 1234</w:t>
      </w:r>
    </w:p>
    <w:p w:rsidR="00000000" w:rsidDel="00000000" w:rsidP="00000000" w:rsidRDefault="00000000" w:rsidRPr="00000000" w14:paraId="00000172">
      <w:pPr>
        <w:numPr>
          <w:ilvl w:val="4"/>
          <w:numId w:val="5"/>
        </w:numPr>
        <w:ind w:left="3600" w:hanging="360"/>
        <w:rPr>
          <w:sz w:val="20"/>
          <w:szCs w:val="20"/>
          <w:u w:val="none"/>
        </w:rPr>
      </w:pPr>
      <w:r w:rsidDel="00000000" w:rsidR="00000000" w:rsidRPr="00000000">
        <w:rPr>
          <w:sz w:val="20"/>
          <w:szCs w:val="20"/>
          <w:rtl w:val="0"/>
        </w:rPr>
        <w:t xml:space="preserve">SU Uploads RO 1234 (2) (or any other naming convention)</w:t>
      </w:r>
    </w:p>
    <w:p w:rsidR="00000000" w:rsidDel="00000000" w:rsidP="00000000" w:rsidRDefault="00000000" w:rsidRPr="00000000" w14:paraId="00000173">
      <w:pPr>
        <w:numPr>
          <w:ilvl w:val="4"/>
          <w:numId w:val="5"/>
        </w:numPr>
        <w:ind w:left="3600" w:hanging="360"/>
        <w:rPr>
          <w:sz w:val="20"/>
          <w:szCs w:val="20"/>
          <w:u w:val="none"/>
        </w:rPr>
      </w:pPr>
      <w:r w:rsidDel="00000000" w:rsidR="00000000" w:rsidRPr="00000000">
        <w:rPr>
          <w:sz w:val="20"/>
          <w:szCs w:val="20"/>
          <w:rtl w:val="0"/>
        </w:rPr>
        <w:t xml:space="preserve">Tabs processes INV 01234</w:t>
      </w:r>
    </w:p>
    <w:p w:rsidR="00000000" w:rsidDel="00000000" w:rsidP="00000000" w:rsidRDefault="00000000" w:rsidRPr="00000000" w14:paraId="00000174">
      <w:pPr>
        <w:numPr>
          <w:ilvl w:val="4"/>
          <w:numId w:val="5"/>
        </w:numPr>
        <w:ind w:left="3600" w:hanging="360"/>
        <w:rPr>
          <w:sz w:val="20"/>
          <w:szCs w:val="20"/>
          <w:u w:val="none"/>
        </w:rPr>
      </w:pPr>
      <w:r w:rsidDel="00000000" w:rsidR="00000000" w:rsidRPr="00000000">
        <w:rPr>
          <w:sz w:val="20"/>
          <w:szCs w:val="20"/>
          <w:rtl w:val="0"/>
        </w:rPr>
        <w:t xml:space="preserve">SU Uploades RO 1234(3) (or any other naming convention, this is to show if the RO is uploaded a 3rd time.</w:t>
      </w:r>
    </w:p>
    <w:p w:rsidR="00000000" w:rsidDel="00000000" w:rsidP="00000000" w:rsidRDefault="00000000" w:rsidRPr="00000000" w14:paraId="00000175">
      <w:pPr>
        <w:numPr>
          <w:ilvl w:val="4"/>
          <w:numId w:val="5"/>
        </w:numPr>
        <w:ind w:left="3600" w:hanging="360"/>
        <w:rPr>
          <w:sz w:val="20"/>
          <w:szCs w:val="20"/>
          <w:u w:val="none"/>
        </w:rPr>
      </w:pPr>
      <w:r w:rsidDel="00000000" w:rsidR="00000000" w:rsidRPr="00000000">
        <w:rPr>
          <w:sz w:val="20"/>
          <w:szCs w:val="20"/>
          <w:rtl w:val="0"/>
        </w:rPr>
        <w:t xml:space="preserve">Tabs Processes INV 001234</w:t>
      </w:r>
      <w:r w:rsidDel="00000000" w:rsidR="00000000" w:rsidRPr="00000000">
        <w:rPr>
          <w:rtl w:val="0"/>
        </w:rPr>
      </w:r>
    </w:p>
    <w:p w:rsidR="00000000" w:rsidDel="00000000" w:rsidP="00000000" w:rsidRDefault="00000000" w:rsidRPr="00000000" w14:paraId="00000176">
      <w:pPr>
        <w:numPr>
          <w:ilvl w:val="3"/>
          <w:numId w:val="5"/>
        </w:numPr>
        <w:ind w:left="2880" w:hanging="360"/>
        <w:rPr>
          <w:sz w:val="20"/>
          <w:szCs w:val="20"/>
        </w:rPr>
      </w:pPr>
      <w:r w:rsidDel="00000000" w:rsidR="00000000" w:rsidRPr="00000000">
        <w:rPr>
          <w:sz w:val="20"/>
          <w:szCs w:val="20"/>
        </w:rPr>
        <w:drawing>
          <wp:inline distB="114300" distT="114300" distL="114300" distR="114300">
            <wp:extent cx="2633258" cy="3092083"/>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33258" cy="3092083"/>
                    </a:xfrm>
                    <a:prstGeom prst="rect"/>
                    <a:ln/>
                  </pic:spPr>
                </pic:pic>
              </a:graphicData>
            </a:graphic>
          </wp:inline>
        </w:drawing>
      </w:r>
      <w:r w:rsidDel="00000000" w:rsidR="00000000" w:rsidRPr="00000000">
        <w:rPr>
          <w:sz w:val="20"/>
          <w:szCs w:val="20"/>
          <w:rtl w:val="0"/>
        </w:rPr>
        <w:t xml:space="preserve">amazon</w:t>
      </w:r>
    </w:p>
    <w:p w:rsidR="00000000" w:rsidDel="00000000" w:rsidP="00000000" w:rsidRDefault="00000000" w:rsidRPr="00000000" w14:paraId="00000177">
      <w:pPr>
        <w:ind w:left="0" w:firstLine="0"/>
        <w:rPr>
          <w:b w:val="1"/>
          <w:sz w:val="20"/>
          <w:szCs w:val="20"/>
        </w:rPr>
      </w:pPr>
      <w:commentRangeStart w:id="10"/>
      <w:r w:rsidDel="00000000" w:rsidR="00000000" w:rsidRPr="00000000">
        <w:rPr>
          <w:b w:val="1"/>
          <w:sz w:val="20"/>
          <w:szCs w:val="20"/>
          <w:rtl w:val="0"/>
        </w:rPr>
        <w:t xml:space="preserve">Customer Specifics:</w:t>
      </w:r>
    </w:p>
    <w:p w:rsidR="00000000" w:rsidDel="00000000" w:rsidP="00000000" w:rsidRDefault="00000000" w:rsidRPr="00000000" w14:paraId="00000178">
      <w:pPr>
        <w:ind w:left="0" w:firstLine="0"/>
        <w:rPr>
          <w:sz w:val="20"/>
          <w:szCs w:val="20"/>
        </w:rPr>
      </w:pPr>
      <w:r w:rsidDel="00000000" w:rsidR="00000000" w:rsidRPr="00000000">
        <w:rPr>
          <w:sz w:val="20"/>
          <w:szCs w:val="20"/>
          <w:rtl w:val="0"/>
        </w:rPr>
        <w:t xml:space="preserve">The name of the customer will be held within the title of the repair order in most cases, but will not be an exact match. Two of these nuances are:</w:t>
      </w:r>
    </w:p>
    <w:p w:rsidR="00000000" w:rsidDel="00000000" w:rsidP="00000000" w:rsidRDefault="00000000" w:rsidRPr="00000000" w14:paraId="00000179">
      <w:pPr>
        <w:numPr>
          <w:ilvl w:val="0"/>
          <w:numId w:val="7"/>
        </w:numPr>
        <w:ind w:left="720" w:hanging="360"/>
        <w:rPr>
          <w:sz w:val="20"/>
          <w:szCs w:val="20"/>
          <w:u w:val="none"/>
        </w:rPr>
      </w:pPr>
      <w:r w:rsidDel="00000000" w:rsidR="00000000" w:rsidRPr="00000000">
        <w:rPr>
          <w:sz w:val="20"/>
          <w:szCs w:val="20"/>
          <w:rtl w:val="0"/>
        </w:rPr>
        <w:t xml:space="preserve">Customer: </w:t>
      </w:r>
      <w:r w:rsidDel="00000000" w:rsidR="00000000" w:rsidRPr="00000000">
        <w:rPr>
          <w:b w:val="1"/>
          <w:sz w:val="20"/>
          <w:szCs w:val="20"/>
          <w:rtl w:val="0"/>
        </w:rPr>
        <w:t xml:space="preserve">Kyte Systems Inc</w:t>
      </w:r>
      <w:r w:rsidDel="00000000" w:rsidR="00000000" w:rsidRPr="00000000">
        <w:rPr>
          <w:sz w:val="20"/>
          <w:szCs w:val="20"/>
          <w:rtl w:val="0"/>
        </w:rPr>
        <w:t xml:space="preserve"> with sometimes come in as some like</w:t>
      </w:r>
      <w:r w:rsidDel="00000000" w:rsidR="00000000" w:rsidRPr="00000000">
        <w:rPr>
          <w:b w:val="1"/>
          <w:sz w:val="20"/>
          <w:szCs w:val="20"/>
          <w:rtl w:val="0"/>
        </w:rPr>
        <w:t xml:space="preserve"> “39521, Kyte SF”</w:t>
      </w:r>
      <w:r w:rsidDel="00000000" w:rsidR="00000000" w:rsidRPr="00000000">
        <w:rPr>
          <w:sz w:val="20"/>
          <w:szCs w:val="20"/>
          <w:rtl w:val="0"/>
        </w:rPr>
        <w:t xml:space="preserve"> - use the word “Kyte” in the title as a signal to map to Kyte</w:t>
      </w:r>
      <w:r w:rsidDel="00000000" w:rsidR="00000000" w:rsidRPr="00000000">
        <w:rPr>
          <w:rtl w:val="0"/>
        </w:rPr>
      </w:r>
    </w:p>
    <w:p w:rsidR="00000000" w:rsidDel="00000000" w:rsidP="00000000" w:rsidRDefault="00000000" w:rsidRPr="00000000" w14:paraId="0000017A">
      <w:pPr>
        <w:numPr>
          <w:ilvl w:val="0"/>
          <w:numId w:val="7"/>
        </w:numPr>
        <w:ind w:left="720" w:hanging="360"/>
        <w:rPr>
          <w:sz w:val="20"/>
          <w:szCs w:val="20"/>
          <w:u w:val="none"/>
        </w:rPr>
      </w:pPr>
      <w:commentRangeStart w:id="11"/>
      <w:r w:rsidDel="00000000" w:rsidR="00000000" w:rsidRPr="00000000">
        <w:rPr>
          <w:sz w:val="20"/>
          <w:szCs w:val="20"/>
          <w:rtl w:val="0"/>
        </w:rPr>
        <w:t xml:space="preserve">Customer: </w:t>
      </w:r>
      <w:r w:rsidDel="00000000" w:rsidR="00000000" w:rsidRPr="00000000">
        <w:rPr>
          <w:b w:val="1"/>
          <w:sz w:val="20"/>
          <w:szCs w:val="20"/>
          <w:rtl w:val="0"/>
        </w:rPr>
        <w:t xml:space="preserve">Voyager Global Mobility</w:t>
      </w:r>
    </w:p>
    <w:p w:rsidR="00000000" w:rsidDel="00000000" w:rsidP="00000000" w:rsidRDefault="00000000" w:rsidRPr="00000000" w14:paraId="0000017B">
      <w:pPr>
        <w:numPr>
          <w:ilvl w:val="1"/>
          <w:numId w:val="7"/>
        </w:numPr>
        <w:ind w:left="1440" w:hanging="360"/>
        <w:rPr>
          <w:sz w:val="20"/>
          <w:szCs w:val="20"/>
          <w:u w:val="none"/>
        </w:rPr>
      </w:pPr>
      <w:r w:rsidDel="00000000" w:rsidR="00000000" w:rsidRPr="00000000">
        <w:rPr>
          <w:sz w:val="20"/>
          <w:szCs w:val="20"/>
          <w:rtl w:val="0"/>
        </w:rPr>
        <w:t xml:space="preserve">sometimes come in as </w:t>
      </w:r>
      <w:r w:rsidDel="00000000" w:rsidR="00000000" w:rsidRPr="00000000">
        <w:rPr>
          <w:b w:val="1"/>
          <w:sz w:val="20"/>
          <w:szCs w:val="20"/>
          <w:rtl w:val="0"/>
        </w:rPr>
        <w:t xml:space="preserve">F</w:t>
      </w:r>
      <w:r w:rsidDel="00000000" w:rsidR="00000000" w:rsidRPr="00000000">
        <w:rPr>
          <w:b w:val="1"/>
          <w:sz w:val="20"/>
          <w:szCs w:val="20"/>
          <w:rtl w:val="0"/>
        </w:rPr>
        <w:t xml:space="preserve">ast Track Leasing LLC</w:t>
      </w:r>
      <w:r w:rsidDel="00000000" w:rsidR="00000000" w:rsidRPr="00000000">
        <w:rPr>
          <w:sz w:val="20"/>
          <w:szCs w:val="20"/>
          <w:rtl w:val="0"/>
        </w:rPr>
        <w:t xml:space="preserve"> - map to “Voyager</w:t>
      </w:r>
      <w:commentRangeEnd w:id="10"/>
      <w:r w:rsidDel="00000000" w:rsidR="00000000" w:rsidRPr="00000000">
        <w:commentReference w:id="10"/>
      </w:r>
      <w:r w:rsidDel="00000000" w:rsidR="00000000" w:rsidRPr="00000000">
        <w:rPr>
          <w:sz w:val="20"/>
          <w:szCs w:val="20"/>
          <w:rtl w:val="0"/>
        </w:rPr>
        <w:t xml:space="preserve"> Global Mobility”</w:t>
      </w:r>
    </w:p>
    <w:p w:rsidR="00000000" w:rsidDel="00000000" w:rsidP="00000000" w:rsidRDefault="00000000" w:rsidRPr="00000000" w14:paraId="0000017C">
      <w:pPr>
        <w:numPr>
          <w:ilvl w:val="1"/>
          <w:numId w:val="7"/>
        </w:numPr>
        <w:ind w:left="1440" w:hanging="360"/>
        <w:rPr>
          <w:sz w:val="20"/>
          <w:szCs w:val="20"/>
          <w:u w:val="none"/>
        </w:rPr>
      </w:pPr>
      <w:r w:rsidDel="00000000" w:rsidR="00000000" w:rsidRPr="00000000">
        <w:rPr>
          <w:sz w:val="20"/>
          <w:szCs w:val="20"/>
          <w:rtl w:val="0"/>
        </w:rPr>
        <w:t xml:space="preserve">Sometimes come in as “Voyager” - map to “Voyager Global Mobility”</w:t>
      </w:r>
    </w:p>
    <w:p w:rsidR="00000000" w:rsidDel="00000000" w:rsidP="00000000" w:rsidRDefault="00000000" w:rsidRPr="00000000" w14:paraId="0000017D">
      <w:pPr>
        <w:numPr>
          <w:ilvl w:val="1"/>
          <w:numId w:val="7"/>
        </w:numPr>
        <w:ind w:left="1440" w:hanging="360"/>
        <w:rPr>
          <w:sz w:val="20"/>
          <w:szCs w:val="20"/>
          <w:u w:val="none"/>
        </w:rPr>
      </w:pPr>
      <w:r w:rsidDel="00000000" w:rsidR="00000000" w:rsidRPr="00000000">
        <w:rPr>
          <w:sz w:val="20"/>
          <w:szCs w:val="20"/>
          <w:rtl w:val="0"/>
        </w:rPr>
        <w:t xml:space="preserve">If there is a RO with voyager and ops is not clear how to process, please reach out to CX before creating a new client with the name “voyager”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E">
      <w:pPr>
        <w:numPr>
          <w:ilvl w:val="0"/>
          <w:numId w:val="7"/>
        </w:numPr>
        <w:ind w:left="720" w:hanging="360"/>
        <w:rPr>
          <w:sz w:val="20"/>
          <w:szCs w:val="20"/>
          <w:u w:val="none"/>
        </w:rPr>
      </w:pPr>
      <w:r w:rsidDel="00000000" w:rsidR="00000000" w:rsidRPr="00000000">
        <w:rPr>
          <w:sz w:val="20"/>
          <w:szCs w:val="20"/>
          <w:rtl w:val="0"/>
        </w:rPr>
        <w:t xml:space="preserve">Customer: </w:t>
      </w:r>
      <w:r w:rsidDel="00000000" w:rsidR="00000000" w:rsidRPr="00000000">
        <w:rPr>
          <w:b w:val="1"/>
          <w:sz w:val="20"/>
          <w:szCs w:val="20"/>
          <w:rtl w:val="0"/>
        </w:rPr>
        <w:t xml:space="preserve">Hyrecar</w:t>
      </w:r>
      <w:r w:rsidDel="00000000" w:rsidR="00000000" w:rsidRPr="00000000">
        <w:rPr>
          <w:sz w:val="20"/>
          <w:szCs w:val="20"/>
          <w:rtl w:val="0"/>
        </w:rPr>
        <w:t xml:space="preserve"> should be mapped to </w:t>
      </w:r>
      <w:r w:rsidDel="00000000" w:rsidR="00000000" w:rsidRPr="00000000">
        <w:rPr>
          <w:b w:val="1"/>
          <w:sz w:val="20"/>
          <w:szCs w:val="20"/>
          <w:rtl w:val="0"/>
        </w:rPr>
        <w:t xml:space="preserve">Getaround</w:t>
      </w:r>
    </w:p>
    <w:p w:rsidR="00000000" w:rsidDel="00000000" w:rsidP="00000000" w:rsidRDefault="00000000" w:rsidRPr="00000000" w14:paraId="0000017F">
      <w:pPr>
        <w:numPr>
          <w:ilvl w:val="0"/>
          <w:numId w:val="7"/>
        </w:numPr>
        <w:ind w:left="720" w:hanging="360"/>
        <w:rPr>
          <w:sz w:val="20"/>
          <w:szCs w:val="20"/>
        </w:rPr>
      </w:pPr>
      <w:commentRangeStart w:id="12"/>
      <w:r w:rsidDel="00000000" w:rsidR="00000000" w:rsidRPr="00000000">
        <w:rPr>
          <w:sz w:val="20"/>
          <w:szCs w:val="20"/>
          <w:rtl w:val="0"/>
        </w:rPr>
        <w:t xml:space="preserve">Customer: </w:t>
      </w:r>
      <w:r w:rsidDel="00000000" w:rsidR="00000000" w:rsidRPr="00000000">
        <w:rPr>
          <w:b w:val="1"/>
          <w:sz w:val="20"/>
          <w:szCs w:val="20"/>
          <w:rtl w:val="0"/>
        </w:rPr>
        <w:t xml:space="preserve">Apple</w:t>
      </w:r>
      <w:r w:rsidDel="00000000" w:rsidR="00000000" w:rsidRPr="00000000">
        <w:rPr>
          <w:sz w:val="20"/>
          <w:szCs w:val="20"/>
          <w:rtl w:val="0"/>
        </w:rPr>
        <w:t xml:space="preserve"> should be mapped to </w:t>
      </w:r>
      <w:r w:rsidDel="00000000" w:rsidR="00000000" w:rsidRPr="00000000">
        <w:rPr>
          <w:b w:val="1"/>
          <w:sz w:val="20"/>
          <w:szCs w:val="20"/>
          <w:rtl w:val="0"/>
        </w:rPr>
        <w:t xml:space="preserve">Doneln - Apple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0">
      <w:pPr>
        <w:numPr>
          <w:ilvl w:val="0"/>
          <w:numId w:val="7"/>
        </w:numPr>
        <w:ind w:left="720" w:hanging="360"/>
        <w:rPr>
          <w:b w:val="1"/>
          <w:sz w:val="20"/>
          <w:szCs w:val="20"/>
          <w:u w:val="none"/>
        </w:rPr>
      </w:pPr>
      <w:r w:rsidDel="00000000" w:rsidR="00000000" w:rsidRPr="00000000">
        <w:rPr>
          <w:sz w:val="20"/>
          <w:szCs w:val="20"/>
          <w:rtl w:val="0"/>
        </w:rPr>
        <w:t xml:space="preserve">Customer:</w:t>
      </w:r>
      <w:r w:rsidDel="00000000" w:rsidR="00000000" w:rsidRPr="00000000">
        <w:rPr>
          <w:b w:val="1"/>
          <w:sz w:val="20"/>
          <w:szCs w:val="20"/>
          <w:rtl w:val="0"/>
        </w:rPr>
        <w:t xml:space="preserve"> IndieCampers </w:t>
      </w:r>
      <w:r w:rsidDel="00000000" w:rsidR="00000000" w:rsidRPr="00000000">
        <w:rPr>
          <w:sz w:val="20"/>
          <w:szCs w:val="20"/>
          <w:rtl w:val="0"/>
        </w:rPr>
        <w:t xml:space="preserve">should always have net terms as</w:t>
      </w:r>
      <w:r w:rsidDel="00000000" w:rsidR="00000000" w:rsidRPr="00000000">
        <w:rPr>
          <w:b w:val="1"/>
          <w:sz w:val="20"/>
          <w:szCs w:val="20"/>
          <w:rtl w:val="0"/>
        </w:rPr>
        <w:t xml:space="preserve"> net 15</w:t>
      </w:r>
    </w:p>
    <w:p w:rsidR="00000000" w:rsidDel="00000000" w:rsidP="00000000" w:rsidRDefault="00000000" w:rsidRPr="00000000" w14:paraId="00000181">
      <w:pPr>
        <w:numPr>
          <w:ilvl w:val="0"/>
          <w:numId w:val="7"/>
        </w:numPr>
        <w:ind w:left="720" w:hanging="360"/>
        <w:rPr>
          <w:b w:val="1"/>
          <w:sz w:val="20"/>
          <w:szCs w:val="20"/>
          <w:u w:val="none"/>
        </w:rPr>
      </w:pPr>
      <w:r w:rsidDel="00000000" w:rsidR="00000000" w:rsidRPr="00000000">
        <w:rPr>
          <w:b w:val="1"/>
          <w:sz w:val="20"/>
          <w:szCs w:val="20"/>
          <w:rtl w:val="0"/>
        </w:rPr>
        <w:t xml:space="preserve">Town &amp; Country vs Town &amp; Country Couriers LLC: Please only use ​Town &amp; Country Couriers LLC</w:t>
      </w:r>
    </w:p>
    <w:p w:rsidR="00000000" w:rsidDel="00000000" w:rsidP="00000000" w:rsidRDefault="00000000" w:rsidRPr="00000000" w14:paraId="00000182">
      <w:pPr>
        <w:numPr>
          <w:ilvl w:val="0"/>
          <w:numId w:val="7"/>
        </w:numPr>
        <w:ind w:left="720" w:hanging="360"/>
        <w:rPr>
          <w:b w:val="1"/>
          <w:sz w:val="20"/>
          <w:szCs w:val="20"/>
        </w:rPr>
      </w:pPr>
      <w:r w:rsidDel="00000000" w:rsidR="00000000" w:rsidRPr="00000000">
        <w:rPr>
          <w:rFonts w:ascii="Arial" w:cs="Arial" w:eastAsia="Arial" w:hAnsi="Arial"/>
          <w:b w:val="1"/>
          <w:color w:val="1d1c1d"/>
          <w:sz w:val="20"/>
          <w:szCs w:val="20"/>
          <w:rtl w:val="0"/>
        </w:rPr>
        <w:t xml:space="preserve">Native</w:t>
      </w:r>
      <w:r w:rsidDel="00000000" w:rsidR="00000000" w:rsidRPr="00000000">
        <w:rPr>
          <w:rFonts w:ascii="Arial" w:cs="Arial" w:eastAsia="Arial" w:hAnsi="Arial"/>
          <w:b w:val="1"/>
          <w:color w:val="1d1c1d"/>
          <w:sz w:val="20"/>
          <w:szCs w:val="20"/>
          <w:highlight w:val="white"/>
          <w:rtl w:val="0"/>
        </w:rPr>
        <w:t xml:space="preserve"> </w:t>
      </w:r>
      <w:r w:rsidDel="00000000" w:rsidR="00000000" w:rsidRPr="00000000">
        <w:rPr>
          <w:rFonts w:ascii="Arial" w:cs="Arial" w:eastAsia="Arial" w:hAnsi="Arial"/>
          <w:b w:val="1"/>
          <w:color w:val="1d1c1d"/>
          <w:sz w:val="20"/>
          <w:szCs w:val="20"/>
          <w:rtl w:val="0"/>
        </w:rPr>
        <w:t xml:space="preserve">Campervans</w:t>
      </w:r>
      <w:r w:rsidDel="00000000" w:rsidR="00000000" w:rsidRPr="00000000">
        <w:rPr>
          <w:rFonts w:ascii="Arial" w:cs="Arial" w:eastAsia="Arial" w:hAnsi="Arial"/>
          <w:b w:val="1"/>
          <w:color w:val="1d1c1d"/>
          <w:sz w:val="20"/>
          <w:szCs w:val="20"/>
          <w:highlight w:val="white"/>
          <w:rtl w:val="0"/>
        </w:rPr>
        <w:t xml:space="preserve">, LLC</w:t>
      </w:r>
    </w:p>
    <w:p w:rsidR="00000000" w:rsidDel="00000000" w:rsidP="00000000" w:rsidRDefault="00000000" w:rsidRPr="00000000" w14:paraId="00000183">
      <w:pPr>
        <w:numPr>
          <w:ilvl w:val="0"/>
          <w:numId w:val="2"/>
        </w:numPr>
        <w:ind w:left="2160" w:hanging="360"/>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On all SU Connect invoices, we will want to add 1.99% fee. This should be calculated on the total invoice amount including tax, and can be mapped to "Transaction Fees."</w:t>
      </w:r>
    </w:p>
    <w:p w:rsidR="00000000" w:rsidDel="00000000" w:rsidP="00000000" w:rsidRDefault="00000000" w:rsidRPr="00000000" w14:paraId="00000184">
      <w:pPr>
        <w:numPr>
          <w:ilvl w:val="0"/>
          <w:numId w:val="2"/>
        </w:numPr>
        <w:ind w:left="2160" w:hanging="360"/>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On SU 360 invoices, we will not want to add that fee. We will process that as normal</w:t>
      </w: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b w:val="1"/>
          <w:sz w:val="20"/>
          <w:szCs w:val="20"/>
        </w:rPr>
      </w:pPr>
      <w:r w:rsidDel="00000000" w:rsidR="00000000" w:rsidRPr="00000000">
        <w:rPr>
          <w:rtl w:val="0"/>
        </w:rPr>
      </w:r>
    </w:p>
    <w:p w:rsidR="00000000" w:rsidDel="00000000" w:rsidP="00000000" w:rsidRDefault="00000000" w:rsidRPr="00000000" w14:paraId="00000187">
      <w:pPr>
        <w:rPr>
          <w:b w:val="1"/>
          <w:sz w:val="20"/>
          <w:szCs w:val="20"/>
        </w:rPr>
      </w:pPr>
      <w:commentRangeStart w:id="13"/>
      <w:r w:rsidDel="00000000" w:rsidR="00000000" w:rsidRPr="00000000">
        <w:rPr>
          <w:b w:val="1"/>
          <w:sz w:val="20"/>
          <w:szCs w:val="20"/>
          <w:rtl w:val="0"/>
        </w:rPr>
        <w:t xml:space="preserve">Customer Specifics for Discounts</w:t>
      </w:r>
      <w:commentRangeEnd w:id="13"/>
      <w:r w:rsidDel="00000000" w:rsidR="00000000" w:rsidRPr="00000000">
        <w:commentReference w:id="13"/>
      </w:r>
      <w:r w:rsidDel="00000000" w:rsidR="00000000" w:rsidRPr="00000000">
        <w:rPr>
          <w:b w:val="1"/>
          <w:sz w:val="20"/>
          <w:szCs w:val="20"/>
          <w:rtl w:val="0"/>
        </w:rPr>
        <w:t xml:space="preserve"> </w:t>
      </w:r>
    </w:p>
    <w:p w:rsidR="00000000" w:rsidDel="00000000" w:rsidP="00000000" w:rsidRDefault="00000000" w:rsidRPr="00000000" w14:paraId="00000188">
      <w:pPr>
        <w:rPr>
          <w:b w:val="1"/>
          <w:sz w:val="20"/>
          <w:szCs w:val="20"/>
        </w:rPr>
      </w:pPr>
      <w:r w:rsidDel="00000000" w:rsidR="00000000" w:rsidRPr="00000000">
        <w:rPr>
          <w:sz w:val="20"/>
          <w:szCs w:val="20"/>
          <w:rtl w:val="0"/>
        </w:rPr>
        <w:t xml:space="preserve">Specific discounts are needed for certain items for certain customers according to the list below. When ROs for these customers come through, follow the instructions below:</w:t>
      </w:r>
      <w:r w:rsidDel="00000000" w:rsidR="00000000" w:rsidRPr="00000000">
        <w:rPr>
          <w:rtl w:val="0"/>
        </w:rPr>
      </w:r>
    </w:p>
    <w:p w:rsidR="00000000" w:rsidDel="00000000" w:rsidP="00000000" w:rsidRDefault="00000000" w:rsidRPr="00000000" w14:paraId="00000189">
      <w:pPr>
        <w:rPr>
          <w:b w:val="1"/>
          <w:sz w:val="20"/>
          <w:szCs w:val="20"/>
        </w:rPr>
      </w:pPr>
      <w:r w:rsidDel="00000000" w:rsidR="00000000" w:rsidRPr="00000000">
        <w:rPr>
          <w:rtl w:val="0"/>
        </w:rPr>
      </w:r>
    </w:p>
    <w:tbl>
      <w:tblPr>
        <w:tblStyle w:val="Table2"/>
        <w:tblW w:w="69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1740"/>
        <w:gridCol w:w="2385"/>
        <w:tblGridChange w:id="0">
          <w:tblGrid>
            <w:gridCol w:w="2805"/>
            <w:gridCol w:w="1740"/>
            <w:gridCol w:w="2385"/>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Customer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Discount</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Additional Discount</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Apple</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rFonts w:ascii="Arial" w:cs="Arial" w:eastAsia="Arial" w:hAnsi="Arial"/>
                <w:sz w:val="20"/>
                <w:szCs w:val="20"/>
              </w:rPr>
            </w:pPr>
            <w:commentRangeStart w:id="14"/>
            <w:r w:rsidDel="00000000" w:rsidR="00000000" w:rsidRPr="00000000">
              <w:rPr>
                <w:rFonts w:ascii="Arial" w:cs="Arial" w:eastAsia="Arial" w:hAnsi="Arial"/>
                <w:sz w:val="20"/>
                <w:szCs w:val="20"/>
                <w:rtl w:val="0"/>
              </w:rPr>
              <w:t xml:space="preserve">No Discount</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 Discount</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rFonts w:ascii="Arial" w:cs="Arial" w:eastAsia="Arial" w:hAnsi="Arial"/>
                <w:sz w:val="20"/>
                <w:szCs w:val="20"/>
              </w:rPr>
            </w:pPr>
            <w:commentRangeEnd w:id="14"/>
            <w:r w:rsidDel="00000000" w:rsidR="00000000" w:rsidRPr="00000000">
              <w:commentReference w:id="14"/>
            </w:r>
            <w:r w:rsidDel="00000000" w:rsidR="00000000" w:rsidRPr="00000000">
              <w:rPr>
                <w:rFonts w:ascii="Arial" w:cs="Arial" w:eastAsia="Arial" w:hAnsi="Arial"/>
                <w:sz w:val="20"/>
                <w:szCs w:val="20"/>
                <w:rtl w:val="0"/>
              </w:rPr>
              <w:t xml:space="preserve">Nexgen</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rFonts w:ascii="Arial" w:cs="Arial" w:eastAsia="Arial" w:hAnsi="Arial"/>
                <w:sz w:val="20"/>
                <w:szCs w:val="20"/>
              </w:rPr>
            </w:pPr>
            <w:commentRangeStart w:id="15"/>
            <w:r w:rsidDel="00000000" w:rsidR="00000000" w:rsidRPr="00000000">
              <w:rPr>
                <w:rFonts w:ascii="Arial" w:cs="Arial" w:eastAsia="Arial" w:hAnsi="Arial"/>
                <w:sz w:val="20"/>
                <w:szCs w:val="20"/>
                <w:rtl w:val="0"/>
              </w:rPr>
              <w:t xml:space="preserve">Hotwire Communications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rFonts w:ascii="Arial" w:cs="Arial" w:eastAsia="Arial" w:hAnsi="Arial"/>
                <w:sz w:val="20"/>
                <w:szCs w:val="20"/>
              </w:rPr>
            </w:pPr>
            <w:commentRangeEnd w:id="15"/>
            <w:r w:rsidDel="00000000" w:rsidR="00000000" w:rsidRPr="00000000">
              <w:commentReference w:id="15"/>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rPr>
                <w:rFonts w:ascii="Arial" w:cs="Arial" w:eastAsia="Arial" w:hAnsi="Arial"/>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BluSky</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Traffic Management LA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Airport Van Rental</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4.35%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Acertus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rFonts w:ascii="Arial" w:cs="Arial" w:eastAsia="Arial" w:hAnsi="Arial"/>
                <w:sz w:val="20"/>
                <w:szCs w:val="20"/>
              </w:rPr>
            </w:pPr>
            <w:commentRangeStart w:id="16"/>
            <w:r w:rsidDel="00000000" w:rsidR="00000000" w:rsidRPr="00000000">
              <w:rPr>
                <w:rFonts w:ascii="Arial" w:cs="Arial" w:eastAsia="Arial" w:hAnsi="Arial"/>
                <w:sz w:val="20"/>
                <w:szCs w:val="20"/>
                <w:rtl w:val="0"/>
              </w:rPr>
              <w:t xml:space="preserve">DHI2 Element Last Mile Rental</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rFonts w:ascii="Arial" w:cs="Arial" w:eastAsia="Arial" w:hAnsi="Arial"/>
                <w:sz w:val="20"/>
                <w:szCs w:val="20"/>
              </w:rPr>
            </w:pPr>
            <w:commentRangeEnd w:id="16"/>
            <w:r w:rsidDel="00000000" w:rsidR="00000000" w:rsidRPr="00000000">
              <w:commentReference w:id="16"/>
            </w:r>
            <w:commentRangeStart w:id="17"/>
            <w:commentRangeStart w:id="18"/>
            <w:r w:rsidDel="00000000" w:rsidR="00000000" w:rsidRPr="00000000">
              <w:rPr>
                <w:rFonts w:ascii="Arial" w:cs="Arial" w:eastAsia="Arial" w:hAnsi="Arial"/>
                <w:sz w:val="20"/>
                <w:szCs w:val="20"/>
                <w:rtl w:val="0"/>
              </w:rPr>
              <w:t xml:space="preserve">Amazon Last Mile Rental (Amazon LMR) </w:t>
            </w:r>
          </w:p>
          <w:p w:rsidR="00000000" w:rsidDel="00000000" w:rsidP="00000000" w:rsidRDefault="00000000" w:rsidRPr="00000000" w14:paraId="000001A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***Only for </w:t>
            </w:r>
            <w:r w:rsidDel="00000000" w:rsidR="00000000" w:rsidRPr="00000000">
              <w:rPr>
                <w:rFonts w:ascii="Arial" w:cs="Arial" w:eastAsia="Arial" w:hAnsi="Arial"/>
                <w:i w:val="1"/>
                <w:sz w:val="20"/>
                <w:szCs w:val="20"/>
                <w:rtl w:val="0"/>
              </w:rPr>
              <w:t xml:space="preserve">Amazon LMR </w:t>
            </w:r>
            <w:r w:rsidDel="00000000" w:rsidR="00000000" w:rsidRPr="00000000">
              <w:rPr>
                <w:rFonts w:ascii="Arial" w:cs="Arial" w:eastAsia="Arial" w:hAnsi="Arial"/>
                <w:sz w:val="20"/>
                <w:szCs w:val="20"/>
                <w:rtl w:val="0"/>
              </w:rPr>
              <w:t xml:space="preserve">- do not apply a discount to </w:t>
            </w:r>
            <w:r w:rsidDel="00000000" w:rsidR="00000000" w:rsidRPr="00000000">
              <w:rPr>
                <w:rFonts w:ascii="Arial" w:cs="Arial" w:eastAsia="Arial" w:hAnsi="Arial"/>
                <w:i w:val="1"/>
                <w:sz w:val="20"/>
                <w:szCs w:val="20"/>
                <w:rtl w:val="0"/>
              </w:rPr>
              <w:t xml:space="preserve">Merchants </w:t>
            </w:r>
            <w:r w:rsidDel="00000000" w:rsidR="00000000" w:rsidRPr="00000000">
              <w:rPr>
                <w:rFonts w:ascii="Arial" w:cs="Arial" w:eastAsia="Arial" w:hAnsi="Arial"/>
                <w:sz w:val="20"/>
                <w:szCs w:val="20"/>
                <w:rtl w:val="0"/>
              </w:rPr>
              <w:t xml:space="preserve">Amazon Last Mile Rental</w:t>
            </w:r>
            <w:commentRangeEnd w:id="18"/>
            <w:r w:rsidDel="00000000" w:rsidR="00000000" w:rsidRPr="00000000">
              <w:commentReference w:id="18"/>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C">
      <w:pPr>
        <w:rPr>
          <w:b w:val="1"/>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sz w:val="20"/>
          <w:szCs w:val="20"/>
          <w:rtl w:val="0"/>
        </w:rPr>
        <w:t xml:space="preserve">To process discounts:</w:t>
      </w:r>
    </w:p>
    <w:p w:rsidR="00000000" w:rsidDel="00000000" w:rsidP="00000000" w:rsidRDefault="00000000" w:rsidRPr="00000000" w14:paraId="000001AE">
      <w:pPr>
        <w:numPr>
          <w:ilvl w:val="0"/>
          <w:numId w:val="12"/>
        </w:numPr>
        <w:ind w:left="720" w:hanging="360"/>
        <w:rPr>
          <w:sz w:val="20"/>
          <w:szCs w:val="20"/>
          <w:u w:val="none"/>
        </w:rPr>
      </w:pPr>
      <w:r w:rsidDel="00000000" w:rsidR="00000000" w:rsidRPr="00000000">
        <w:rPr>
          <w:sz w:val="20"/>
          <w:szCs w:val="20"/>
          <w:rtl w:val="0"/>
        </w:rPr>
        <w:t xml:space="preserve">If a discount is needed per the above requirements, a new line item will need to be added. This item should be: </w:t>
      </w:r>
    </w:p>
    <w:p w:rsidR="00000000" w:rsidDel="00000000" w:rsidP="00000000" w:rsidRDefault="00000000" w:rsidRPr="00000000" w14:paraId="000001AF">
      <w:pPr>
        <w:numPr>
          <w:ilvl w:val="1"/>
          <w:numId w:val="12"/>
        </w:numPr>
        <w:ind w:left="1440" w:hanging="360"/>
        <w:rPr>
          <w:sz w:val="20"/>
          <w:szCs w:val="20"/>
          <w:u w:val="none"/>
        </w:rPr>
      </w:pPr>
      <w:r w:rsidDel="00000000" w:rsidR="00000000" w:rsidRPr="00000000">
        <w:rPr>
          <w:sz w:val="20"/>
          <w:szCs w:val="20"/>
          <w:rtl w:val="0"/>
        </w:rPr>
        <w:t xml:space="preserve">Invoice TOTAL*discount</w:t>
      </w:r>
    </w:p>
    <w:p w:rsidR="00000000" w:rsidDel="00000000" w:rsidP="00000000" w:rsidRDefault="00000000" w:rsidRPr="00000000" w14:paraId="000001B0">
      <w:pPr>
        <w:numPr>
          <w:ilvl w:val="1"/>
          <w:numId w:val="12"/>
        </w:numPr>
        <w:ind w:left="1440" w:hanging="360"/>
        <w:rPr>
          <w:sz w:val="20"/>
          <w:szCs w:val="20"/>
          <w:u w:val="none"/>
        </w:rPr>
      </w:pPr>
      <w:r w:rsidDel="00000000" w:rsidR="00000000" w:rsidRPr="00000000">
        <w:rPr>
          <w:sz w:val="20"/>
          <w:szCs w:val="20"/>
          <w:rtl w:val="0"/>
        </w:rPr>
        <w:t xml:space="preserve">Ex: Invoice total = 600, Discount = 3%</w:t>
      </w:r>
    </w:p>
    <w:p w:rsidR="00000000" w:rsidDel="00000000" w:rsidP="00000000" w:rsidRDefault="00000000" w:rsidRPr="00000000" w14:paraId="000001B1">
      <w:pPr>
        <w:numPr>
          <w:ilvl w:val="2"/>
          <w:numId w:val="12"/>
        </w:numPr>
        <w:ind w:left="2160" w:hanging="360"/>
        <w:rPr>
          <w:sz w:val="20"/>
          <w:szCs w:val="20"/>
          <w:u w:val="none"/>
        </w:rPr>
      </w:pPr>
      <w:r w:rsidDel="00000000" w:rsidR="00000000" w:rsidRPr="00000000">
        <w:rPr>
          <w:sz w:val="20"/>
          <w:szCs w:val="20"/>
          <w:rtl w:val="0"/>
        </w:rPr>
        <w:t xml:space="preserve">600*.03=18</w:t>
      </w:r>
    </w:p>
    <w:p w:rsidR="00000000" w:rsidDel="00000000" w:rsidP="00000000" w:rsidRDefault="00000000" w:rsidRPr="00000000" w14:paraId="000001B2">
      <w:pPr>
        <w:numPr>
          <w:ilvl w:val="2"/>
          <w:numId w:val="12"/>
        </w:numPr>
        <w:ind w:left="2160" w:hanging="360"/>
        <w:rPr>
          <w:sz w:val="20"/>
          <w:szCs w:val="20"/>
          <w:u w:val="none"/>
        </w:rPr>
      </w:pPr>
      <w:r w:rsidDel="00000000" w:rsidR="00000000" w:rsidRPr="00000000">
        <w:rPr>
          <w:sz w:val="20"/>
          <w:szCs w:val="20"/>
          <w:rtl w:val="0"/>
        </w:rPr>
        <w:t xml:space="preserve">Discount line item = -$18.00</w:t>
      </w:r>
    </w:p>
    <w:p w:rsidR="00000000" w:rsidDel="00000000" w:rsidP="00000000" w:rsidRDefault="00000000" w:rsidRPr="00000000" w14:paraId="000001B3">
      <w:pPr>
        <w:numPr>
          <w:ilvl w:val="0"/>
          <w:numId w:val="12"/>
        </w:numPr>
        <w:ind w:left="720" w:hanging="360"/>
        <w:rPr>
          <w:sz w:val="20"/>
          <w:szCs w:val="20"/>
          <w:u w:val="none"/>
        </w:rPr>
      </w:pPr>
      <w:r w:rsidDel="00000000" w:rsidR="00000000" w:rsidRPr="00000000">
        <w:rPr>
          <w:sz w:val="20"/>
          <w:szCs w:val="20"/>
          <w:rtl w:val="0"/>
        </w:rPr>
        <w:t xml:space="preserve">For Apple and Airport Van Rental, there is also an extra BT that needs to be created for each of those transactions</w:t>
      </w:r>
    </w:p>
    <w:p w:rsidR="00000000" w:rsidDel="00000000" w:rsidP="00000000" w:rsidRDefault="00000000" w:rsidRPr="00000000" w14:paraId="000001B4">
      <w:pPr>
        <w:numPr>
          <w:ilvl w:val="1"/>
          <w:numId w:val="12"/>
        </w:numPr>
        <w:ind w:left="1440" w:hanging="360"/>
        <w:rPr>
          <w:sz w:val="20"/>
          <w:szCs w:val="20"/>
          <w:u w:val="none"/>
        </w:rPr>
      </w:pPr>
      <w:r w:rsidDel="00000000" w:rsidR="00000000" w:rsidRPr="00000000">
        <w:rPr>
          <w:sz w:val="20"/>
          <w:szCs w:val="20"/>
          <w:rtl w:val="0"/>
        </w:rPr>
        <w:t xml:space="preserve">Apple: -$0.92 discount</w:t>
      </w:r>
    </w:p>
    <w:p w:rsidR="00000000" w:rsidDel="00000000" w:rsidP="00000000" w:rsidRDefault="00000000" w:rsidRPr="00000000" w14:paraId="000001B5">
      <w:pPr>
        <w:numPr>
          <w:ilvl w:val="1"/>
          <w:numId w:val="12"/>
        </w:numPr>
        <w:ind w:left="1440" w:hanging="360"/>
        <w:rPr>
          <w:sz w:val="20"/>
          <w:szCs w:val="20"/>
          <w:u w:val="none"/>
        </w:rPr>
      </w:pPr>
      <w:r w:rsidDel="00000000" w:rsidR="00000000" w:rsidRPr="00000000">
        <w:rPr>
          <w:sz w:val="20"/>
          <w:szCs w:val="20"/>
          <w:rtl w:val="0"/>
        </w:rPr>
        <w:t xml:space="preserve">Airport Van Rental: -$0.95 </w:t>
      </w:r>
    </w:p>
    <w:p w:rsidR="00000000" w:rsidDel="00000000" w:rsidP="00000000" w:rsidRDefault="00000000" w:rsidRPr="00000000" w14:paraId="000001B6">
      <w:pPr>
        <w:numPr>
          <w:ilvl w:val="0"/>
          <w:numId w:val="12"/>
        </w:numPr>
        <w:ind w:left="720" w:hanging="360"/>
        <w:rPr>
          <w:sz w:val="20"/>
          <w:szCs w:val="20"/>
          <w:u w:val="none"/>
        </w:rPr>
      </w:pPr>
      <w:r w:rsidDel="00000000" w:rsidR="00000000" w:rsidRPr="00000000">
        <w:rPr>
          <w:sz w:val="20"/>
          <w:szCs w:val="20"/>
          <w:rtl w:val="0"/>
        </w:rPr>
        <w:t xml:space="preserve">Integration item for both of the above discounts should be: </w:t>
      </w:r>
      <w:r w:rsidDel="00000000" w:rsidR="00000000" w:rsidRPr="00000000">
        <w:rPr>
          <w:b w:val="1"/>
          <w:sz w:val="20"/>
          <w:szCs w:val="20"/>
          <w:rtl w:val="0"/>
        </w:rPr>
        <w:t xml:space="preserve">Discounts</w:t>
      </w:r>
    </w:p>
    <w:p w:rsidR="00000000" w:rsidDel="00000000" w:rsidP="00000000" w:rsidRDefault="00000000" w:rsidRPr="00000000" w14:paraId="000001B7">
      <w:pPr>
        <w:numPr>
          <w:ilvl w:val="0"/>
          <w:numId w:val="12"/>
        </w:numPr>
        <w:ind w:left="720" w:hanging="360"/>
        <w:rPr>
          <w:sz w:val="20"/>
          <w:szCs w:val="20"/>
        </w:rPr>
      </w:pPr>
      <w:commentRangeStart w:id="19"/>
      <w:r w:rsidDel="00000000" w:rsidR="00000000" w:rsidRPr="00000000">
        <w:rPr>
          <w:sz w:val="20"/>
          <w:szCs w:val="20"/>
          <w:rtl w:val="0"/>
        </w:rPr>
        <w:t xml:space="preserve">Calculation sheet </w:t>
      </w:r>
      <w:hyperlink r:id="rId23">
        <w:r w:rsidDel="00000000" w:rsidR="00000000" w:rsidRPr="00000000">
          <w:rPr>
            <w:color w:val="1155cc"/>
            <w:sz w:val="20"/>
            <w:szCs w:val="20"/>
            <w:u w:val="single"/>
            <w:rtl w:val="0"/>
          </w:rPr>
          <w:t xml:space="preserve">here</w:t>
        </w:r>
      </w:hyperlink>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B8">
      <w:pPr>
        <w:ind w:left="0" w:firstLine="0"/>
        <w:rPr>
          <w:b w:val="1"/>
          <w:sz w:val="20"/>
          <w:szCs w:val="20"/>
        </w:rPr>
      </w:pPr>
      <w:r w:rsidDel="00000000" w:rsidR="00000000" w:rsidRPr="00000000">
        <w:rPr>
          <w:rtl w:val="0"/>
        </w:rPr>
      </w:r>
    </w:p>
    <w:p w:rsidR="00000000" w:rsidDel="00000000" w:rsidP="00000000" w:rsidRDefault="00000000" w:rsidRPr="00000000" w14:paraId="000001B9">
      <w:pPr>
        <w:ind w:left="0" w:firstLine="0"/>
        <w:rPr>
          <w:sz w:val="20"/>
          <w:szCs w:val="20"/>
        </w:rPr>
      </w:pPr>
      <w:r w:rsidDel="00000000" w:rsidR="00000000" w:rsidRPr="00000000">
        <w:rPr>
          <w:rtl w:val="0"/>
        </w:rPr>
      </w:r>
    </w:p>
    <w:p w:rsidR="00000000" w:rsidDel="00000000" w:rsidP="00000000" w:rsidRDefault="00000000" w:rsidRPr="00000000" w14:paraId="000001BA">
      <w:pPr>
        <w:ind w:left="0" w:firstLine="0"/>
        <w:rPr>
          <w:b w:val="1"/>
          <w:sz w:val="20"/>
          <w:szCs w:val="20"/>
        </w:rPr>
      </w:pPr>
      <w:r w:rsidDel="00000000" w:rsidR="00000000" w:rsidRPr="00000000">
        <w:rPr>
          <w:b w:val="1"/>
          <w:sz w:val="20"/>
          <w:szCs w:val="20"/>
          <w:rtl w:val="0"/>
        </w:rPr>
        <w:t xml:space="preserve">Defaults:</w:t>
      </w:r>
    </w:p>
    <w:p w:rsidR="00000000" w:rsidDel="00000000" w:rsidP="00000000" w:rsidRDefault="00000000" w:rsidRPr="00000000" w14:paraId="000001BB">
      <w:pPr>
        <w:numPr>
          <w:ilvl w:val="0"/>
          <w:numId w:val="11"/>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1BC">
      <w:pPr>
        <w:numPr>
          <w:ilvl w:val="1"/>
          <w:numId w:val="11"/>
        </w:numPr>
        <w:ind w:left="1440" w:hanging="360"/>
        <w:rPr>
          <w:sz w:val="20"/>
          <w:szCs w:val="20"/>
        </w:rPr>
      </w:pPr>
      <w:r w:rsidDel="00000000" w:rsidR="00000000" w:rsidRPr="00000000">
        <w:rPr>
          <w:sz w:val="20"/>
          <w:szCs w:val="20"/>
          <w:rtl w:val="0"/>
        </w:rPr>
        <w:t xml:space="preserve">ROs do not need service term/period</w:t>
      </w:r>
    </w:p>
    <w:p w:rsidR="00000000" w:rsidDel="00000000" w:rsidP="00000000" w:rsidRDefault="00000000" w:rsidRPr="00000000" w14:paraId="000001BD">
      <w:pPr>
        <w:numPr>
          <w:ilvl w:val="0"/>
          <w:numId w:val="11"/>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1BE">
      <w:pPr>
        <w:numPr>
          <w:ilvl w:val="1"/>
          <w:numId w:val="11"/>
        </w:numPr>
        <w:ind w:left="1440" w:hanging="360"/>
        <w:rPr>
          <w:sz w:val="20"/>
          <w:szCs w:val="20"/>
        </w:rPr>
      </w:pPr>
      <w:r w:rsidDel="00000000" w:rsidR="00000000" w:rsidRPr="00000000">
        <w:rPr>
          <w:sz w:val="20"/>
          <w:szCs w:val="20"/>
          <w:rtl w:val="0"/>
        </w:rPr>
        <w:t xml:space="preserve">Default all to Net 30</w:t>
      </w:r>
    </w:p>
    <w:p w:rsidR="00000000" w:rsidDel="00000000" w:rsidP="00000000" w:rsidRDefault="00000000" w:rsidRPr="00000000" w14:paraId="000001BF">
      <w:pPr>
        <w:numPr>
          <w:ilvl w:val="0"/>
          <w:numId w:val="11"/>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1C0">
      <w:pPr>
        <w:numPr>
          <w:ilvl w:val="1"/>
          <w:numId w:val="11"/>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1C1">
      <w:pPr>
        <w:numPr>
          <w:ilvl w:val="0"/>
          <w:numId w:val="11"/>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1C2">
      <w:pPr>
        <w:numPr>
          <w:ilvl w:val="1"/>
          <w:numId w:val="11"/>
        </w:numPr>
        <w:ind w:left="1440" w:hanging="360"/>
        <w:rPr>
          <w:sz w:val="20"/>
          <w:szCs w:val="20"/>
        </w:rPr>
      </w:pPr>
      <w:r w:rsidDel="00000000" w:rsidR="00000000" w:rsidRPr="00000000">
        <w:rPr>
          <w:sz w:val="20"/>
          <w:szCs w:val="20"/>
          <w:rtl w:val="0"/>
        </w:rPr>
        <w:t xml:space="preserve">Per above instruction, if taxes are shown in RO, process at BT</w:t>
      </w:r>
    </w:p>
    <w:p w:rsidR="00000000" w:rsidDel="00000000" w:rsidP="00000000" w:rsidRDefault="00000000" w:rsidRPr="00000000" w14:paraId="000001C3">
      <w:pPr>
        <w:ind w:left="0" w:firstLine="0"/>
        <w:rPr>
          <w:sz w:val="20"/>
          <w:szCs w:val="20"/>
        </w:rPr>
      </w:pPr>
      <w:r w:rsidDel="00000000" w:rsidR="00000000" w:rsidRPr="00000000">
        <w:rPr>
          <w:rtl w:val="0"/>
        </w:rPr>
      </w:r>
    </w:p>
    <w:p w:rsidR="00000000" w:rsidDel="00000000" w:rsidP="00000000" w:rsidRDefault="00000000" w:rsidRPr="00000000" w14:paraId="000001C4">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1C5">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C6">
      <w:pPr>
        <w:numPr>
          <w:ilvl w:val="0"/>
          <w:numId w:val="13"/>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1C7">
      <w:pPr>
        <w:numPr>
          <w:ilvl w:val="1"/>
          <w:numId w:val="13"/>
        </w:numPr>
        <w:ind w:left="1440" w:hanging="360"/>
        <w:rPr>
          <w:sz w:val="20"/>
          <w:szCs w:val="20"/>
        </w:rPr>
      </w:pPr>
      <w:r w:rsidDel="00000000" w:rsidR="00000000" w:rsidRPr="00000000">
        <w:rPr>
          <w:sz w:val="20"/>
          <w:szCs w:val="20"/>
          <w:rtl w:val="0"/>
        </w:rPr>
        <w:t xml:space="preserve">Integration items that correspond with each item within an RO are mapped out in </w:t>
      </w:r>
      <w:hyperlink r:id="rId24">
        <w:r w:rsidDel="00000000" w:rsidR="00000000" w:rsidRPr="00000000">
          <w:rPr>
            <w:color w:val="1155cc"/>
            <w:sz w:val="20"/>
            <w:szCs w:val="20"/>
            <w:u w:val="single"/>
            <w:rtl w:val="0"/>
          </w:rPr>
          <w:t xml:space="preserve">this document</w:t>
        </w:r>
      </w:hyperlink>
      <w:r w:rsidDel="00000000" w:rsidR="00000000" w:rsidRPr="00000000">
        <w:rPr>
          <w:sz w:val="20"/>
          <w:szCs w:val="20"/>
          <w:rtl w:val="0"/>
        </w:rPr>
        <w:t xml:space="preserve"> and found in table above</w:t>
      </w:r>
      <w:r w:rsidDel="00000000" w:rsidR="00000000" w:rsidRPr="00000000">
        <w:rPr>
          <w:rtl w:val="0"/>
        </w:rPr>
      </w:r>
    </w:p>
    <w:p w:rsidR="00000000" w:rsidDel="00000000" w:rsidP="00000000" w:rsidRDefault="00000000" w:rsidRPr="00000000" w14:paraId="000001C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C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1C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1CB">
      <w:pPr>
        <w:numPr>
          <w:ilvl w:val="0"/>
          <w:numId w:val="8"/>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1CC">
      <w:pPr>
        <w:numPr>
          <w:ilvl w:val="1"/>
          <w:numId w:val="8"/>
        </w:numPr>
        <w:ind w:left="1440" w:hanging="360"/>
        <w:rPr>
          <w:sz w:val="20"/>
          <w:szCs w:val="20"/>
          <w:u w:val="none"/>
        </w:rPr>
      </w:pPr>
      <w:r w:rsidDel="00000000" w:rsidR="00000000" w:rsidRPr="00000000">
        <w:rPr>
          <w:sz w:val="20"/>
          <w:szCs w:val="20"/>
          <w:rtl w:val="0"/>
        </w:rPr>
        <w:t xml:space="preserve">None </w:t>
      </w:r>
    </w:p>
    <w:p w:rsidR="00000000" w:rsidDel="00000000" w:rsidP="00000000" w:rsidRDefault="00000000" w:rsidRPr="00000000" w14:paraId="000001CD">
      <w:pPr>
        <w:numPr>
          <w:ilvl w:val="0"/>
          <w:numId w:val="8"/>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1CE">
      <w:pPr>
        <w:numPr>
          <w:ilvl w:val="1"/>
          <w:numId w:val="8"/>
        </w:numPr>
        <w:ind w:left="1440" w:hanging="360"/>
        <w:rPr>
          <w:sz w:val="20"/>
          <w:szCs w:val="20"/>
        </w:rPr>
      </w:pPr>
      <w:r w:rsidDel="00000000" w:rsidR="00000000" w:rsidRPr="00000000">
        <w:rPr>
          <w:sz w:val="20"/>
          <w:szCs w:val="20"/>
          <w:rtl w:val="0"/>
        </w:rPr>
        <w:t xml:space="preserve">None </w:t>
      </w:r>
    </w:p>
    <w:p w:rsidR="00000000" w:rsidDel="00000000" w:rsidP="00000000" w:rsidRDefault="00000000" w:rsidRPr="00000000" w14:paraId="000001CF">
      <w:pPr>
        <w:ind w:left="720" w:firstLine="0"/>
        <w:rPr>
          <w:sz w:val="20"/>
          <w:szCs w:val="20"/>
        </w:rPr>
      </w:pPr>
      <w:r w:rsidDel="00000000" w:rsidR="00000000" w:rsidRPr="00000000">
        <w:rPr>
          <w:rtl w:val="0"/>
        </w:rPr>
      </w:r>
    </w:p>
    <w:p w:rsidR="00000000" w:rsidDel="00000000" w:rsidP="00000000" w:rsidRDefault="00000000" w:rsidRPr="00000000" w14:paraId="000001D0">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r>
    </w:p>
    <w:p w:rsidR="00000000" w:rsidDel="00000000" w:rsidP="00000000" w:rsidRDefault="00000000" w:rsidRPr="00000000" w14:paraId="000001D1">
      <w:pPr>
        <w:numPr>
          <w:ilvl w:val="0"/>
          <w:numId w:val="14"/>
        </w:numPr>
        <w:ind w:left="720" w:hanging="360"/>
        <w:rPr>
          <w:sz w:val="20"/>
          <w:szCs w:val="20"/>
        </w:rPr>
      </w:pPr>
      <w:r w:rsidDel="00000000" w:rsidR="00000000" w:rsidRPr="00000000">
        <w:rPr>
          <w:sz w:val="20"/>
          <w:szCs w:val="20"/>
          <w:rtl w:val="0"/>
        </w:rPr>
        <w:t xml:space="preserve">Use TaxJar for taxes, which is not integrated in their QBO. We process taxes at BTs</w:t>
      </w:r>
    </w:p>
    <w:p w:rsidR="00000000" w:rsidDel="00000000" w:rsidP="00000000" w:rsidRDefault="00000000" w:rsidRPr="00000000" w14:paraId="000001D2">
      <w:pPr>
        <w:numPr>
          <w:ilvl w:val="0"/>
          <w:numId w:val="14"/>
        </w:numPr>
        <w:ind w:left="720" w:hanging="360"/>
        <w:rPr>
          <w:sz w:val="20"/>
          <w:szCs w:val="20"/>
          <w:u w:val="none"/>
        </w:rPr>
      </w:pPr>
      <w:r w:rsidDel="00000000" w:rsidR="00000000" w:rsidRPr="00000000">
        <w:rPr>
          <w:sz w:val="20"/>
          <w:szCs w:val="20"/>
          <w:rtl w:val="0"/>
        </w:rPr>
        <w:t xml:space="preserve">They have one customer - Zipcar - that does NOT want to be receiving dunning emails.</w:t>
      </w:r>
    </w:p>
    <w:p w:rsidR="00000000" w:rsidDel="00000000" w:rsidP="00000000" w:rsidRDefault="00000000" w:rsidRPr="00000000" w14:paraId="000001D3">
      <w:pPr>
        <w:pStyle w:val="Heading3"/>
        <w:rPr>
          <w:sz w:val="20"/>
          <w:szCs w:val="20"/>
        </w:rPr>
      </w:pPr>
      <w:bookmarkStart w:colFirst="0" w:colLast="0" w:name="_htt28tqxjcgm" w:id="11"/>
      <w:bookmarkEnd w:id="11"/>
      <w:r w:rsidDel="00000000" w:rsidR="00000000" w:rsidRPr="00000000">
        <w:rPr>
          <w:sz w:val="20"/>
          <w:szCs w:val="20"/>
          <w:rtl w:val="0"/>
        </w:rPr>
        <w:t xml:space="preserve">Features Built</w:t>
      </w:r>
    </w:p>
    <w:p w:rsidR="00000000" w:rsidDel="00000000" w:rsidP="00000000" w:rsidRDefault="00000000" w:rsidRPr="00000000" w14:paraId="000001D4">
      <w:pPr>
        <w:numPr>
          <w:ilvl w:val="0"/>
          <w:numId w:val="3"/>
        </w:numPr>
        <w:ind w:left="720" w:hanging="360"/>
        <w:rPr>
          <w:sz w:val="20"/>
          <w:szCs w:val="20"/>
          <w:u w:val="none"/>
        </w:rPr>
      </w:pPr>
      <w:r w:rsidDel="00000000" w:rsidR="00000000" w:rsidRPr="00000000">
        <w:rPr>
          <w:sz w:val="20"/>
          <w:szCs w:val="20"/>
          <w:rtl w:val="0"/>
        </w:rPr>
        <w:t xml:space="preserve">Class field automation</w:t>
      </w:r>
    </w:p>
    <w:p w:rsidR="00000000" w:rsidDel="00000000" w:rsidP="00000000" w:rsidRDefault="00000000" w:rsidRPr="00000000" w14:paraId="000001D5">
      <w:pPr>
        <w:numPr>
          <w:ilvl w:val="0"/>
          <w:numId w:val="3"/>
        </w:numPr>
        <w:ind w:left="720" w:hanging="360"/>
        <w:rPr>
          <w:sz w:val="20"/>
          <w:szCs w:val="20"/>
          <w:u w:val="none"/>
        </w:rPr>
      </w:pPr>
      <w:r w:rsidDel="00000000" w:rsidR="00000000" w:rsidRPr="00000000">
        <w:rPr>
          <w:sz w:val="20"/>
          <w:szCs w:val="20"/>
          <w:rtl w:val="0"/>
        </w:rPr>
        <w:t xml:space="preserve">Location field processing and on invoice</w:t>
      </w:r>
    </w:p>
    <w:p w:rsidR="00000000" w:rsidDel="00000000" w:rsidP="00000000" w:rsidRDefault="00000000" w:rsidRPr="00000000" w14:paraId="000001D6">
      <w:pPr>
        <w:numPr>
          <w:ilvl w:val="0"/>
          <w:numId w:val="3"/>
        </w:numPr>
        <w:ind w:left="720" w:hanging="360"/>
        <w:rPr>
          <w:sz w:val="20"/>
          <w:szCs w:val="20"/>
          <w:u w:val="none"/>
        </w:rPr>
      </w:pPr>
      <w:r w:rsidDel="00000000" w:rsidR="00000000" w:rsidRPr="00000000">
        <w:rPr>
          <w:sz w:val="20"/>
          <w:szCs w:val="20"/>
          <w:rtl w:val="0"/>
        </w:rPr>
        <w:t xml:space="preserve">Attached contract to invoice email and merge PDFs</w:t>
      </w:r>
    </w:p>
    <w:p w:rsidR="00000000" w:rsidDel="00000000" w:rsidP="00000000" w:rsidRDefault="00000000" w:rsidRPr="00000000" w14:paraId="000001D7">
      <w:pPr>
        <w:numPr>
          <w:ilvl w:val="0"/>
          <w:numId w:val="3"/>
        </w:numPr>
        <w:ind w:left="720" w:hanging="360"/>
        <w:rPr>
          <w:sz w:val="20"/>
          <w:szCs w:val="20"/>
          <w:u w:val="none"/>
        </w:rPr>
      </w:pPr>
      <w:r w:rsidDel="00000000" w:rsidR="00000000" w:rsidRPr="00000000">
        <w:rPr>
          <w:sz w:val="20"/>
          <w:szCs w:val="20"/>
          <w:rtl w:val="0"/>
        </w:rPr>
        <w:t xml:space="preserve">Custom fields</w:t>
      </w:r>
    </w:p>
    <w:p w:rsidR="00000000" w:rsidDel="00000000" w:rsidP="00000000" w:rsidRDefault="00000000" w:rsidRPr="00000000" w14:paraId="000001D8">
      <w:pPr>
        <w:ind w:left="0" w:firstLine="0"/>
        <w:rPr>
          <w:sz w:val="20"/>
          <w:szCs w:val="20"/>
        </w:rPr>
      </w:pPr>
      <w:r w:rsidDel="00000000" w:rsidR="00000000" w:rsidRPr="00000000">
        <w:rPr>
          <w:rtl w:val="0"/>
        </w:rPr>
      </w:r>
    </w:p>
    <w:p w:rsidR="00000000" w:rsidDel="00000000" w:rsidP="00000000" w:rsidRDefault="00000000" w:rsidRPr="00000000" w14:paraId="000001D9">
      <w:pPr>
        <w:pStyle w:val="Heading3"/>
        <w:rPr>
          <w:sz w:val="20"/>
          <w:szCs w:val="20"/>
        </w:rPr>
      </w:pPr>
      <w:bookmarkStart w:colFirst="0" w:colLast="0" w:name="_qpszectyhw6" w:id="12"/>
      <w:bookmarkEnd w:id="12"/>
      <w:r w:rsidDel="00000000" w:rsidR="00000000" w:rsidRPr="00000000">
        <w:rPr>
          <w:sz w:val="20"/>
          <w:szCs w:val="20"/>
          <w:rtl w:val="0"/>
        </w:rPr>
        <w:t xml:space="preserve">Support issues</w:t>
      </w:r>
    </w:p>
    <w:p w:rsidR="00000000" w:rsidDel="00000000" w:rsidP="00000000" w:rsidRDefault="00000000" w:rsidRPr="00000000" w14:paraId="000001DA">
      <w:pPr>
        <w:numPr>
          <w:ilvl w:val="0"/>
          <w:numId w:val="15"/>
        </w:numPr>
        <w:ind w:left="720" w:hanging="360"/>
        <w:rPr>
          <w:sz w:val="20"/>
          <w:szCs w:val="20"/>
        </w:rPr>
      </w:pPr>
      <w:r w:rsidDel="00000000" w:rsidR="00000000" w:rsidRPr="00000000">
        <w:rPr>
          <w:sz w:val="20"/>
          <w:szCs w:val="20"/>
          <w:rtl w:val="0"/>
        </w:rPr>
        <w:t xml:space="preserve">From SU to Tabs:</w:t>
      </w:r>
    </w:p>
    <w:p w:rsidR="00000000" w:rsidDel="00000000" w:rsidP="00000000" w:rsidRDefault="00000000" w:rsidRPr="00000000" w14:paraId="000001DB">
      <w:pPr>
        <w:numPr>
          <w:ilvl w:val="1"/>
          <w:numId w:val="15"/>
        </w:numPr>
        <w:ind w:left="1440" w:hanging="360"/>
        <w:rPr>
          <w:sz w:val="20"/>
          <w:szCs w:val="20"/>
          <w:u w:val="none"/>
        </w:rPr>
      </w:pPr>
      <w:r w:rsidDel="00000000" w:rsidR="00000000" w:rsidRPr="00000000">
        <w:rPr>
          <w:b w:val="1"/>
          <w:sz w:val="20"/>
          <w:szCs w:val="20"/>
          <w:rtl w:val="0"/>
        </w:rPr>
        <w:t xml:space="preserve">Customer/Integration time does not exist</w:t>
      </w:r>
      <w:r w:rsidDel="00000000" w:rsidR="00000000" w:rsidRPr="00000000">
        <w:rPr>
          <w:sz w:val="20"/>
          <w:szCs w:val="20"/>
          <w:rtl w:val="0"/>
        </w:rPr>
        <w:t xml:space="preserve">: Once in a while this will show on an invoice for them. It means that the customer was likely mapped to the wrong customer record in garage during processing (such as a deleted customer or a Tabs customer). If this happens, you can adjust in garage and flag to Ashni to let her know of the error.</w:t>
      </w:r>
    </w:p>
    <w:p w:rsidR="00000000" w:rsidDel="00000000" w:rsidP="00000000" w:rsidRDefault="00000000" w:rsidRPr="00000000" w14:paraId="000001DC">
      <w:pPr>
        <w:numPr>
          <w:ilvl w:val="1"/>
          <w:numId w:val="15"/>
        </w:numPr>
        <w:ind w:left="1440" w:hanging="360"/>
        <w:rPr>
          <w:sz w:val="20"/>
          <w:szCs w:val="20"/>
          <w:u w:val="none"/>
        </w:rPr>
      </w:pPr>
      <w:r w:rsidDel="00000000" w:rsidR="00000000" w:rsidRPr="00000000">
        <w:rPr>
          <w:b w:val="1"/>
          <w:sz w:val="20"/>
          <w:szCs w:val="20"/>
          <w:rtl w:val="0"/>
        </w:rPr>
        <w:t xml:space="preserve">Mistakes/Questions</w:t>
      </w:r>
      <w:r w:rsidDel="00000000" w:rsidR="00000000" w:rsidRPr="00000000">
        <w:rPr>
          <w:sz w:val="20"/>
          <w:szCs w:val="20"/>
          <w:rtl w:val="0"/>
        </w:rPr>
        <w:t xml:space="preserve">: Sometimes she makes mistakes, such as marking as paid by mistake (rare) or sending an invoice that was not correct. Now she can reset and resend the invoice in Tabs, which she knows how to do but sometimes needs to be reminded.</w:t>
      </w:r>
    </w:p>
    <w:p w:rsidR="00000000" w:rsidDel="00000000" w:rsidP="00000000" w:rsidRDefault="00000000" w:rsidRPr="00000000" w14:paraId="000001DD">
      <w:pPr>
        <w:numPr>
          <w:ilvl w:val="0"/>
          <w:numId w:val="15"/>
        </w:numPr>
        <w:ind w:left="720" w:hanging="360"/>
        <w:rPr>
          <w:sz w:val="20"/>
          <w:szCs w:val="20"/>
          <w:u w:val="none"/>
        </w:rPr>
      </w:pPr>
      <w:r w:rsidDel="00000000" w:rsidR="00000000" w:rsidRPr="00000000">
        <w:rPr>
          <w:sz w:val="20"/>
          <w:szCs w:val="20"/>
          <w:rtl w:val="0"/>
        </w:rPr>
        <w:t xml:space="preserve">From Tabs to SU:</w:t>
      </w:r>
    </w:p>
    <w:p w:rsidR="00000000" w:rsidDel="00000000" w:rsidP="00000000" w:rsidRDefault="00000000" w:rsidRPr="00000000" w14:paraId="000001DE">
      <w:pPr>
        <w:numPr>
          <w:ilvl w:val="1"/>
          <w:numId w:val="15"/>
        </w:numPr>
        <w:ind w:left="1440" w:hanging="360"/>
        <w:rPr>
          <w:sz w:val="20"/>
          <w:szCs w:val="20"/>
          <w:u w:val="none"/>
        </w:rPr>
      </w:pPr>
      <w:r w:rsidDel="00000000" w:rsidR="00000000" w:rsidRPr="00000000">
        <w:rPr>
          <w:b w:val="1"/>
          <w:sz w:val="20"/>
          <w:szCs w:val="20"/>
          <w:rtl w:val="0"/>
        </w:rPr>
        <w:t xml:space="preserve">Duplicate document</w:t>
      </w:r>
      <w:r w:rsidDel="00000000" w:rsidR="00000000" w:rsidRPr="00000000">
        <w:rPr>
          <w:sz w:val="20"/>
          <w:szCs w:val="20"/>
          <w:rtl w:val="0"/>
        </w:rPr>
        <w:t xml:space="preserve">: if we catch them, we delete. No need to tell SU</w:t>
      </w:r>
      <w:r w:rsidDel="00000000" w:rsidR="00000000" w:rsidRPr="00000000">
        <w:rPr>
          <w:rtl w:val="0"/>
        </w:rPr>
      </w:r>
    </w:p>
    <w:p w:rsidR="00000000" w:rsidDel="00000000" w:rsidP="00000000" w:rsidRDefault="00000000" w:rsidRPr="00000000" w14:paraId="000001DF">
      <w:pPr>
        <w:numPr>
          <w:ilvl w:val="1"/>
          <w:numId w:val="15"/>
        </w:numPr>
        <w:ind w:left="1440" w:hanging="360"/>
        <w:rPr>
          <w:sz w:val="20"/>
          <w:szCs w:val="20"/>
          <w:u w:val="none"/>
        </w:rPr>
      </w:pPr>
      <w:r w:rsidDel="00000000" w:rsidR="00000000" w:rsidRPr="00000000">
        <w:rPr>
          <w:b w:val="1"/>
          <w:sz w:val="20"/>
          <w:szCs w:val="20"/>
          <w:rtl w:val="0"/>
        </w:rPr>
        <w:t xml:space="preserve">Market not listed</w:t>
      </w:r>
      <w:r w:rsidDel="00000000" w:rsidR="00000000" w:rsidRPr="00000000">
        <w:rPr>
          <w:sz w:val="20"/>
          <w:szCs w:val="20"/>
          <w:rtl w:val="0"/>
        </w:rPr>
        <w:t xml:space="preserve">: This means that an RO with Sales Tax does not have a Market listed, which means we do not know which integration item for Sales Tax to use. If this happens, reach out to SU to ask which Market to use.</w:t>
      </w:r>
    </w:p>
    <w:p w:rsidR="00000000" w:rsidDel="00000000" w:rsidP="00000000" w:rsidRDefault="00000000" w:rsidRPr="00000000" w14:paraId="000001E0">
      <w:pPr>
        <w:numPr>
          <w:ilvl w:val="2"/>
          <w:numId w:val="15"/>
        </w:numPr>
        <w:ind w:left="2160" w:hanging="360"/>
        <w:rPr>
          <w:sz w:val="20"/>
          <w:szCs w:val="20"/>
          <w:u w:val="none"/>
        </w:rPr>
      </w:pPr>
      <w:r w:rsidDel="00000000" w:rsidR="00000000" w:rsidRPr="00000000">
        <w:rPr>
          <w:sz w:val="20"/>
          <w:szCs w:val="20"/>
          <w:rtl w:val="0"/>
        </w:rPr>
        <w:t xml:space="preserve">This happens because Market is not a required field for their team members to complete when closing out an RO on their side. They are trying to be more prescriptive internally to enforce everyone to fill this out, so it happens less. However, it still happens sometimes. </w:t>
      </w:r>
    </w:p>
    <w:p w:rsidR="00000000" w:rsidDel="00000000" w:rsidP="00000000" w:rsidRDefault="00000000" w:rsidRPr="00000000" w14:paraId="000001E1">
      <w:pPr>
        <w:numPr>
          <w:ilvl w:val="1"/>
          <w:numId w:val="15"/>
        </w:numPr>
        <w:ind w:left="1440" w:hanging="360"/>
        <w:rPr>
          <w:sz w:val="20"/>
          <w:szCs w:val="20"/>
          <w:u w:val="none"/>
        </w:rPr>
      </w:pPr>
      <w:r w:rsidDel="00000000" w:rsidR="00000000" w:rsidRPr="00000000">
        <w:rPr>
          <w:b w:val="1"/>
          <w:sz w:val="20"/>
          <w:szCs w:val="20"/>
          <w:rtl w:val="0"/>
        </w:rPr>
        <w:t xml:space="preserve">Account period closed</w:t>
      </w:r>
      <w:r w:rsidDel="00000000" w:rsidR="00000000" w:rsidRPr="00000000">
        <w:rPr>
          <w:sz w:val="20"/>
          <w:szCs w:val="20"/>
          <w:rtl w:val="0"/>
        </w:rPr>
        <w:t xml:space="preserve">: Invoice did not send because the account period was closed. For this, let SU know and then tell them to reset and resent once they re-open the period</w:t>
      </w:r>
    </w:p>
    <w:p w:rsidR="00000000" w:rsidDel="00000000" w:rsidP="00000000" w:rsidRDefault="00000000" w:rsidRPr="00000000" w14:paraId="000001E2">
      <w:pPr>
        <w:numPr>
          <w:ilvl w:val="1"/>
          <w:numId w:val="15"/>
        </w:numPr>
        <w:ind w:left="1440" w:hanging="360"/>
        <w:rPr>
          <w:sz w:val="20"/>
          <w:szCs w:val="20"/>
          <w:u w:val="none"/>
        </w:rPr>
      </w:pPr>
      <w:r w:rsidDel="00000000" w:rsidR="00000000" w:rsidRPr="00000000">
        <w:rPr>
          <w:b w:val="1"/>
          <w:sz w:val="20"/>
          <w:szCs w:val="20"/>
          <w:rtl w:val="0"/>
        </w:rPr>
        <w:t xml:space="preserve">Duplicate invoice number</w:t>
      </w:r>
      <w:r w:rsidDel="00000000" w:rsidR="00000000" w:rsidRPr="00000000">
        <w:rPr>
          <w:sz w:val="20"/>
          <w:szCs w:val="20"/>
          <w:rtl w:val="0"/>
        </w:rPr>
        <w:t xml:space="preserve">: Invoice did not send or invoice # cannot be updated during processing because of a duplicate invoice number. This means that they already sent the invoice in QBO, so that RO # already exists. If this happens, flag this to SU to confirm we can delete the contract on our side</w:t>
      </w:r>
    </w:p>
    <w:p w:rsidR="00000000" w:rsidDel="00000000" w:rsidP="00000000" w:rsidRDefault="00000000" w:rsidRPr="00000000" w14:paraId="000001E3">
      <w:pPr>
        <w:numPr>
          <w:ilvl w:val="2"/>
          <w:numId w:val="15"/>
        </w:numPr>
        <w:ind w:left="2160" w:hanging="360"/>
        <w:rPr>
          <w:sz w:val="20"/>
          <w:szCs w:val="20"/>
          <w:u w:val="none"/>
        </w:rPr>
      </w:pPr>
      <w:r w:rsidDel="00000000" w:rsidR="00000000" w:rsidRPr="00000000">
        <w:rPr>
          <w:sz w:val="20"/>
          <w:szCs w:val="20"/>
          <w:rtl w:val="0"/>
        </w:rPr>
        <w:t xml:space="preserve">This rarely happens anymore since they transitioned out of invoicing from QBO</w:t>
      </w:r>
    </w:p>
    <w:p w:rsidR="00000000" w:rsidDel="00000000" w:rsidP="00000000" w:rsidRDefault="00000000" w:rsidRPr="00000000" w14:paraId="000001E4">
      <w:pPr>
        <w:numPr>
          <w:ilvl w:val="1"/>
          <w:numId w:val="15"/>
        </w:numPr>
        <w:ind w:left="1440" w:hanging="360"/>
        <w:rPr>
          <w:sz w:val="20"/>
          <w:szCs w:val="20"/>
        </w:rPr>
      </w:pPr>
      <w:r w:rsidDel="00000000" w:rsidR="00000000" w:rsidRPr="00000000">
        <w:rPr>
          <w:b w:val="1"/>
          <w:sz w:val="20"/>
          <w:szCs w:val="20"/>
          <w:rtl w:val="0"/>
        </w:rPr>
        <w:t xml:space="preserve">Integration item not found</w:t>
      </w:r>
      <w:r w:rsidDel="00000000" w:rsidR="00000000" w:rsidRPr="00000000">
        <w:rPr>
          <w:sz w:val="20"/>
          <w:szCs w:val="20"/>
          <w:rtl w:val="0"/>
        </w:rPr>
        <w:t xml:space="preserve">: this is no longer an issue, we leave them blank now. No need to tell SU</w:t>
      </w:r>
    </w:p>
    <w:p w:rsidR="00000000" w:rsidDel="00000000" w:rsidP="00000000" w:rsidRDefault="00000000" w:rsidRPr="00000000" w14:paraId="000001E5">
      <w:pPr>
        <w:pStyle w:val="Heading3"/>
        <w:rPr>
          <w:sz w:val="20"/>
          <w:szCs w:val="20"/>
        </w:rPr>
      </w:pPr>
      <w:bookmarkStart w:colFirst="0" w:colLast="0" w:name="_oykkd54hcc96" w:id="13"/>
      <w:bookmarkEnd w:id="13"/>
      <w:r w:rsidDel="00000000" w:rsidR="00000000" w:rsidRPr="00000000">
        <w:rPr>
          <w:sz w:val="20"/>
          <w:szCs w:val="20"/>
          <w:rtl w:val="0"/>
        </w:rPr>
        <w:t xml:space="preserve">Rewatch Calls</w:t>
      </w:r>
    </w:p>
    <w:p w:rsidR="00000000" w:rsidDel="00000000" w:rsidP="00000000" w:rsidRDefault="00000000" w:rsidRPr="00000000" w14:paraId="000001E6">
      <w:pPr>
        <w:numPr>
          <w:ilvl w:val="0"/>
          <w:numId w:val="3"/>
        </w:numPr>
        <w:ind w:left="720" w:hanging="360"/>
        <w:rPr>
          <w:sz w:val="20"/>
          <w:szCs w:val="20"/>
        </w:rPr>
      </w:pPr>
      <w:r w:rsidDel="00000000" w:rsidR="00000000" w:rsidRPr="00000000">
        <w:rPr>
          <w:sz w:val="20"/>
          <w:szCs w:val="20"/>
          <w:rtl w:val="0"/>
        </w:rPr>
        <w:t xml:space="preserve">Can be </w:t>
      </w:r>
      <w:hyperlink r:id="rId25">
        <w:r w:rsidDel="00000000" w:rsidR="00000000" w:rsidRPr="00000000">
          <w:rPr>
            <w:color w:val="1155cc"/>
            <w:sz w:val="20"/>
            <w:szCs w:val="20"/>
            <w:u w:val="single"/>
            <w:rtl w:val="0"/>
          </w:rPr>
          <w:t xml:space="preserve">found here.</w:t>
        </w:r>
      </w:hyperlink>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12" w:date="2024-11-05T15:46:02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@ashni@tabsplatform.com</w:t>
      </w:r>
    </w:p>
  </w:comment>
  <w:comment w:author="Charles Niesenbaum" w:id="6" w:date="2025-01-17T14:20:27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@chirag@tabsplatform.com @gssuri@tabsplatform.com - Updated with new instructions but I am REALLY not confident that this is the right place for this info - let me know if you end up moving this somewhere else.</w:t>
      </w:r>
    </w:p>
  </w:comment>
  <w:comment w:author="Ariel Bernstein" w:id="8" w:date="2024-10-23T22:28:3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ready yet @awalia@tabsplatform.com</w:t>
      </w:r>
    </w:p>
  </w:comment>
  <w:comment w:author="Ariel Bernstein" w:id="9" w:date="2024-10-24T15:56:59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all set! @awalia@tabsplatform.com</w:t>
      </w:r>
    </w:p>
  </w:comment>
  <w:comment w:author="Charles Niesenbaum" w:id="2" w:date="2025-07-07T17:37:1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@ashni@tabsplatform.com / @annie@tabsplatform.com - Flagging a merchant change in customer naming conventions.</w:t>
      </w:r>
    </w:p>
  </w:comment>
  <w:comment w:author="Charles Niesenbaum" w:id="0" w:date="2024-12-26T16:23:54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@chirag@tabsplatform.com @gssuri@tabsplatform.com - flagging change for visibility, no action currently required for ops.</w:t>
      </w:r>
    </w:p>
  </w:comment>
  <w:comment w:author="Marshall Morrison" w:id="18" w:date="2025-03-28T16:43:34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@charlie@tabsplatform.com Added here - Please confirm that this is true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charlie@tabsplatform.com_</w:t>
      </w:r>
    </w:p>
  </w:comment>
  <w:comment w:author="Charles Niesenbaum" w:id="1" w:date="2025-01-02T18:41:35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@awalia@tabsplatform.com @chirag@tabsplatform.com tagging another specific request from Serviceup</w:t>
      </w:r>
    </w:p>
  </w:comment>
  <w:comment w:author="Charles Niesenbaum" w:id="11" w:date="2024-12-09T19:50:23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12/9 - Proposed new Language for approval:  @awalia@tabsplatform.com @gssuri@tabsplatform.com</w:t>
      </w:r>
    </w:p>
  </w:comment>
  <w:comment w:author="Ariel Bernstein" w:id="13" w:date="2024-09-06T13:26:31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this here, will expand when discount field is added in garage</w:t>
      </w:r>
    </w:p>
  </w:comment>
  <w:comment w:author="Annie Guo" w:id="7" w:date="2025-05-16T16:07:03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fyi @charlie@tabsplatform.com added instructions re market mapping for SU Connect ROs</w:t>
      </w:r>
    </w:p>
  </w:comment>
  <w:comment w:author="Charles Niesenbaum" w:id="5" w:date="2025-03-10T16:35:06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@marshall@tabsplatform.com - Indianapolis sales tax updated</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Charles Niesenbaum" w:id="16" w:date="2025-03-03T21:25:58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@marshall@tabsplatform.com - New discount information as of 3/3/2025</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Charles Niesenbaum" w:id="17" w:date="2025-03-03T21:25:58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@marshall@tabsplatform.com - New discount information as of 3/3/2025</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Ashni Walia" w:id="19" w:date="2024-10-28T15:04:15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 discount calculation sheet added to the MIS</w:t>
      </w:r>
    </w:p>
  </w:comment>
  <w:comment w:author="Charles Niesenbaum" w:id="15" w:date="2025-01-07T21:40:25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@gssuri@tabsplatform.com - edit / change as of 1/7</w:t>
      </w:r>
    </w:p>
  </w:comment>
  <w:comment w:author="Charles Niesenbaum" w:id="14" w:date="2024-12-05T17:21:4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@gssuri@tabsplatform.com -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 Change: As of 12/5 there are NO discounts for Customer: Apple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Via: Caitlyn Murdick on Slack.</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Ariel Bernstein" w:id="10" w:date="2024-07-08T22:25:37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Jsut added this to MIS. Let me know if this is unclear</w:t>
      </w:r>
    </w:p>
  </w:comment>
  <w:comment w:author="Charles Niesenbaum" w:id="4" w:date="2025-01-17T14:11:27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@gssuri@tabsplatform.com @chirag@tabsplatform.com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added to reflect new rules - based on my reading of the MIS - nobody should be using "Labor Revenue" but now I've explicitly called it out above the table. Feel free to move that wherever makes the most sense for the operations team.</w:t>
      </w:r>
    </w:p>
  </w:comment>
  <w:comment w:author="Ariel Bernstein" w:id="3" w:date="2024-10-29T18:36:19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FYI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hyperlink" Target="https://docs.google.com/spreadsheets/d/1QAFx03joUYmGx5hY9TMYUBN0Fziqky_8/edit#gid=1180216922" TargetMode="External"/><Relationship Id="rId23" Type="http://schemas.openxmlformats.org/officeDocument/2006/relationships/hyperlink" Target="https://docs.google.com/spreadsheets/d/1UY28LbxkJNYdQ_PmehvRwNpuzyQmLG7KVQCv-qcjef4/edit?gid=1408319687#gid=140831968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yperlink" Target="https://tabs-7so1666.slack.com/archives/C06RWAN42NP"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linkedin.com/in/caitlyn-mendenhall/overlay/about-this-profile/" TargetMode="External"/><Relationship Id="rId8" Type="http://schemas.openxmlformats.org/officeDocument/2006/relationships/hyperlink" Target="mailto:caitlyn@serviceup.com" TargetMode="External"/><Relationship Id="rId11" Type="http://schemas.openxmlformats.org/officeDocument/2006/relationships/hyperlink" Target="https://docs.google.com/spreadsheets/d/1xdIXGYH0i1y-q5if6fljl1MmZgzleaSNTh9EGGOJ_pc/edit?gid=0#gid=0" TargetMode="External"/><Relationship Id="rId10" Type="http://schemas.openxmlformats.org/officeDocument/2006/relationships/hyperlink" Target="https://docs.google.com/spreadsheets/d/1QAFx03joUYmGx5hY9TMYUBN0Fziqky_8/edit#gid=1180216922" TargetMode="External"/><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hyperlink" Target="mailto:awalia@tabsplatform.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