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Volta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29,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252940554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62230433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124565331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Finance: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Zainab Bakrin &lt;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zainab@voltalabs.co</w:t>
        </w:r>
      </w:hyperlink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Decision maker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NetSuite admin: Pietro Achatz Antonelli &lt;pantonelli@voltalabs.co&gt;</w:t>
      </w:r>
    </w:p>
    <w:p w:rsidR="00000000" w:rsidDel="00000000" w:rsidP="00000000" w:rsidRDefault="00000000" w:rsidRPr="00000000" w14:paraId="0000000D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Sells a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genomics hardware device </w:t>
          <w:br w:type="textWrapping"/>
        </w:r>
      </w:hyperlink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Zainab is in over her head, a novice finance leader, needs support as much as anything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 based, one time fees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Nothing particularly unique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color w:val="1d1c1d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color w:val="1d1c1d"/>
          <w:sz w:val="20"/>
          <w:szCs w:val="20"/>
          <w:highlight w:val="white"/>
          <w:rtl w:val="0"/>
        </w:rPr>
        <w:t xml:space="preserve">nsure that separate quotes go on separate invoices for same customer (don't merge) </w:t>
      </w:r>
      <w:hyperlink r:id="rId8">
        <w:r w:rsidDel="00000000" w:rsidR="00000000" w:rsidRPr="00000000">
          <w:rPr>
            <w:color w:val="0000ee"/>
            <w:sz w:val="20"/>
            <w:szCs w:val="20"/>
            <w:highlight w:val="white"/>
            <w:u w:val="single"/>
            <w:rtl w:val="0"/>
          </w:rPr>
          <w:t xml:space="preserve">Ashni Walia</w:t>
        </w:r>
      </w:hyperlink>
      <w:hyperlink r:id="rId9">
        <w:r w:rsidDel="00000000" w:rsidR="00000000" w:rsidRPr="00000000">
          <w:rPr>
            <w:color w:val="0000ee"/>
            <w:sz w:val="20"/>
            <w:szCs w:val="20"/>
            <w:highlight w:val="white"/>
            <w:u w:val="single"/>
            <w:rtl w:val="0"/>
          </w:rPr>
          <w:t xml:space="preserve">Marshall Morrison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Warranty tracking</w:t>
      </w:r>
    </w:p>
    <w:p w:rsidR="00000000" w:rsidDel="00000000" w:rsidP="00000000" w:rsidRDefault="00000000" w:rsidRPr="00000000" w14:paraId="0000001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arshall@tabsplatform.com" TargetMode="External"/><Relationship Id="rId5" Type="http://schemas.openxmlformats.org/officeDocument/2006/relationships/styles" Target="styles.xml"/><Relationship Id="rId6" Type="http://schemas.openxmlformats.org/officeDocument/2006/relationships/hyperlink" Target="mailto:zainab@voltalabs.co" TargetMode="External"/><Relationship Id="rId7" Type="http://schemas.openxmlformats.org/officeDocument/2006/relationships/hyperlink" Target="https://www.voltalabs.com/the-callisto-system" TargetMode="External"/><Relationship Id="rId8" Type="http://schemas.openxmlformats.org/officeDocument/2006/relationships/hyperlink" Target="mailto:ashni@tabsplatform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