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June 8th 2024</w:t>
        <w:br w:type="textWrapping"/>
        <w:t xml:space="preserve">Scoping start date: </w:t>
      </w:r>
      <w:r w:rsidDel="00000000" w:rsidR="00000000" w:rsidRPr="00000000">
        <w:rPr>
          <w:sz w:val="20"/>
          <w:szCs w:val="20"/>
          <w:rtl w:val="0"/>
        </w:rPr>
        <w:t xml:space="preserve">Jul 24,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Aug 15, 2024</w:t>
      </w:r>
      <w:r w:rsidDel="00000000" w:rsidR="00000000" w:rsidRPr="00000000">
        <w:rPr>
          <w:sz w:val="20"/>
          <w:szCs w:val="20"/>
          <w:rtl w:val="0"/>
        </w:rPr>
        <w:br w:type="textWrapping"/>
      </w:r>
      <w:r w:rsidDel="00000000" w:rsidR="00000000" w:rsidRPr="00000000">
        <w:rPr>
          <w:sz w:val="20"/>
          <w:szCs w:val="20"/>
          <w:rtl w:val="0"/>
        </w:rPr>
        <w:t xml:space="preserve">Onboarding Kick Off Date: </w:t>
      </w:r>
      <w:r w:rsidDel="00000000" w:rsidR="00000000" w:rsidRPr="00000000">
        <w:rPr>
          <w:sz w:val="20"/>
          <w:szCs w:val="20"/>
          <w:rtl w:val="0"/>
        </w:rPr>
        <w:t xml:space="preserve">Aug 22,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r w:rsidDel="00000000" w:rsidR="00000000" w:rsidRPr="00000000">
        <w:rPr>
          <w:sz w:val="20"/>
          <w:szCs w:val="20"/>
          <w:rtl w:val="0"/>
        </w:rPr>
        <w:t xml:space="preserve">Oct 2,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706517871"/>
          <w:dropDownList w:lastValue="Jarrett">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688488667"/>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516807284"/>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39779527"/>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p>
    <w:p w:rsidR="00000000" w:rsidDel="00000000" w:rsidP="00000000" w:rsidRDefault="00000000" w:rsidRPr="00000000" w14:paraId="0000000D">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hyperlink r:id="rId6">
        <w:r w:rsidDel="00000000" w:rsidR="00000000" w:rsidRPr="00000000">
          <w:rPr>
            <w:rFonts w:ascii="Inter" w:cs="Inter" w:eastAsia="Inter" w:hAnsi="Inter"/>
            <w:color w:val="0000ee"/>
            <w:sz w:val="20"/>
            <w:szCs w:val="20"/>
            <w:u w:val="single"/>
            <w:rtl w:val="0"/>
          </w:rPr>
          <w:t xml:space="preserve">Jeff Nichols</w:t>
        </w:r>
      </w:hyperlink>
      <w:r w:rsidDel="00000000" w:rsidR="00000000" w:rsidRPr="00000000">
        <w:rPr>
          <w:rtl w:val="0"/>
        </w:rPr>
      </w:r>
    </w:p>
    <w:p w:rsidR="00000000" w:rsidDel="00000000" w:rsidP="00000000" w:rsidRDefault="00000000" w:rsidRPr="00000000" w14:paraId="0000000E">
      <w:pPr>
        <w:numPr>
          <w:ilvl w:val="0"/>
          <w:numId w:val="3"/>
        </w:numPr>
        <w:ind w:left="720" w:hanging="360"/>
        <w:rPr>
          <w:sz w:val="20"/>
          <w:szCs w:val="20"/>
        </w:rPr>
      </w:pPr>
      <w:r w:rsidDel="00000000" w:rsidR="00000000" w:rsidRPr="00000000">
        <w:rPr>
          <w:sz w:val="20"/>
          <w:szCs w:val="20"/>
          <w:rtl w:val="0"/>
        </w:rPr>
        <w:t xml:space="preserve">Controller </w:t>
      </w:r>
      <w:hyperlink r:id="rId7">
        <w:r w:rsidDel="00000000" w:rsidR="00000000" w:rsidRPr="00000000">
          <w:rPr>
            <w:color w:val="1155cc"/>
            <w:sz w:val="20"/>
            <w:szCs w:val="20"/>
            <w:u w:val="single"/>
            <w:rtl w:val="0"/>
          </w:rPr>
          <w:t xml:space="preserve">anthony@torch.io</w:t>
        </w:r>
      </w:hyperlink>
      <w:r w:rsidDel="00000000" w:rsidR="00000000" w:rsidRPr="00000000">
        <w:rPr>
          <w:sz w:val="20"/>
          <w:szCs w:val="20"/>
          <w:rtl w:val="0"/>
        </w:rPr>
        <w:t xml:space="preserve"> → Good thought partner on implementation &amp; Decision Making</w:t>
      </w:r>
      <w:r w:rsidDel="00000000" w:rsidR="00000000" w:rsidRPr="00000000">
        <w:rPr>
          <w:rtl w:val="0"/>
        </w:rPr>
      </w:r>
    </w:p>
    <w:p w:rsidR="00000000" w:rsidDel="00000000" w:rsidP="00000000" w:rsidRDefault="00000000" w:rsidRPr="00000000" w14:paraId="0000000F">
      <w:pPr>
        <w:numPr>
          <w:ilvl w:val="0"/>
          <w:numId w:val="3"/>
        </w:numPr>
        <w:ind w:left="720" w:hanging="360"/>
        <w:rPr>
          <w:sz w:val="20"/>
          <w:szCs w:val="20"/>
        </w:rPr>
      </w:pPr>
      <w:r w:rsidDel="00000000" w:rsidR="00000000" w:rsidRPr="00000000">
        <w:rPr>
          <w:sz w:val="20"/>
          <w:szCs w:val="20"/>
          <w:rtl w:val="0"/>
        </w:rPr>
        <w:t xml:space="preserve">Sr. Accountant: </w:t>
      </w:r>
      <w:hyperlink r:id="rId8">
        <w:r w:rsidDel="00000000" w:rsidR="00000000" w:rsidRPr="00000000">
          <w:rPr>
            <w:color w:val="1155cc"/>
            <w:sz w:val="20"/>
            <w:szCs w:val="20"/>
            <w:u w:val="single"/>
            <w:rtl w:val="0"/>
          </w:rPr>
          <w:t xml:space="preserve">katie@torch.io</w:t>
        </w:r>
      </w:hyperlink>
      <w:r w:rsidDel="00000000" w:rsidR="00000000" w:rsidRPr="00000000">
        <w:rPr>
          <w:sz w:val="20"/>
          <w:szCs w:val="20"/>
          <w:rtl w:val="0"/>
        </w:rPr>
        <w:t xml:space="preserve"> → approves the contract, review the contract</w:t>
      </w:r>
      <w:r w:rsidDel="00000000" w:rsidR="00000000" w:rsidRPr="00000000">
        <w:rPr>
          <w:rtl w:val="0"/>
        </w:rPr>
      </w:r>
    </w:p>
    <w:p w:rsidR="00000000" w:rsidDel="00000000" w:rsidP="00000000" w:rsidRDefault="00000000" w:rsidRPr="00000000" w14:paraId="00000010">
      <w:pPr>
        <w:numPr>
          <w:ilvl w:val="0"/>
          <w:numId w:val="3"/>
        </w:numPr>
        <w:ind w:left="720" w:hanging="360"/>
        <w:rPr>
          <w:sz w:val="20"/>
          <w:szCs w:val="20"/>
          <w:u w:val="none"/>
        </w:rPr>
      </w:pPr>
      <w:r w:rsidDel="00000000" w:rsidR="00000000" w:rsidRPr="00000000">
        <w:rPr>
          <w:sz w:val="20"/>
          <w:szCs w:val="20"/>
          <w:rtl w:val="0"/>
        </w:rPr>
        <w:t xml:space="preserve">Jr. Accountant: </w:t>
      </w:r>
      <w:hyperlink r:id="rId9">
        <w:r w:rsidDel="00000000" w:rsidR="00000000" w:rsidRPr="00000000">
          <w:rPr>
            <w:rFonts w:ascii="Roboto" w:cs="Roboto" w:eastAsia="Roboto" w:hAnsi="Roboto"/>
            <w:color w:val="1155cc"/>
            <w:sz w:val="21"/>
            <w:szCs w:val="21"/>
            <w:highlight w:val="white"/>
            <w:u w:val="single"/>
            <w:rtl w:val="0"/>
          </w:rPr>
          <w:t xml:space="preserve">jonathan@torch.io</w:t>
        </w:r>
      </w:hyperlink>
      <w:r w:rsidDel="00000000" w:rsidR="00000000" w:rsidRPr="00000000">
        <w:rPr>
          <w:rFonts w:ascii="Nova Mono" w:cs="Nova Mono" w:eastAsia="Nova Mono" w:hAnsi="Nova Mono"/>
          <w:color w:val="3c4043"/>
          <w:sz w:val="21"/>
          <w:szCs w:val="21"/>
          <w:highlight w:val="white"/>
          <w:rtl w:val="0"/>
        </w:rPr>
        <w:t xml:space="preserve">  → manages collections &amp; send out the invoice</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3"/>
      <w:bookmarkEnd w:id="3"/>
      <w:hyperlink r:id="rId10">
        <w:r w:rsidDel="00000000" w:rsidR="00000000" w:rsidRPr="00000000">
          <w:rPr>
            <w:rFonts w:ascii="Inter" w:cs="Inter" w:eastAsia="Inter" w:hAnsi="Inter"/>
            <w:color w:val="1155cc"/>
            <w:sz w:val="20"/>
            <w:szCs w:val="20"/>
            <w:u w:val="single"/>
            <w:rtl w:val="0"/>
          </w:rPr>
          <w:t xml:space="preserve">adam@torch.io</w:t>
        </w:r>
      </w:hyperlink>
      <w:r w:rsidDel="00000000" w:rsidR="00000000" w:rsidRPr="00000000">
        <w:rPr>
          <w:rFonts w:ascii="Inter" w:cs="Inter" w:eastAsia="Inter" w:hAnsi="Inter"/>
          <w:sz w:val="20"/>
          <w:szCs w:val="20"/>
          <w:rtl w:val="0"/>
        </w:rPr>
        <w:t xml:space="preserve"> → CRM integration</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4">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5">
            <w:pPr>
              <w:ind w:left="0" w:firstLine="0"/>
              <w:rPr>
                <w:sz w:val="20"/>
                <w:szCs w:val="20"/>
              </w:rPr>
            </w:pPr>
            <w:r w:rsidDel="00000000" w:rsidR="00000000" w:rsidRPr="00000000">
              <w:rPr>
                <w:sz w:val="20"/>
                <w:szCs w:val="20"/>
                <w:rtl w:val="0"/>
              </w:rPr>
              <w:t xml:space="preserve">Kickoff and Implementation Deck</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numPr>
                <w:ilvl w:val="0"/>
                <w:numId w:val="6"/>
              </w:numPr>
              <w:ind w:left="720" w:hanging="360"/>
              <w:rPr>
                <w:sz w:val="20"/>
                <w:szCs w:val="20"/>
                <w:u w:val="none"/>
              </w:rPr>
            </w:pPr>
            <w:hyperlink r:id="rId11">
              <w:r w:rsidDel="00000000" w:rsidR="00000000" w:rsidRPr="00000000">
                <w:rPr>
                  <w:color w:val="0000ee"/>
                  <w:sz w:val="20"/>
                  <w:szCs w:val="20"/>
                  <w:u w:val="single"/>
                  <w:rtl w:val="0"/>
                </w:rPr>
                <w:t xml:space="preserve">Torch + Tabs </w:t>
              </w:r>
            </w:hyperlink>
            <w:r w:rsidDel="00000000" w:rsidR="00000000" w:rsidRPr="00000000">
              <w:rPr>
                <w:rtl w:val="0"/>
              </w:rPr>
            </w:r>
          </w:p>
          <w:p w:rsidR="00000000" w:rsidDel="00000000" w:rsidP="00000000" w:rsidRDefault="00000000" w:rsidRPr="00000000" w14:paraId="00000018">
            <w:pPr>
              <w:numPr>
                <w:ilvl w:val="0"/>
                <w:numId w:val="6"/>
              </w:numPr>
              <w:ind w:left="720" w:hanging="360"/>
              <w:rPr>
                <w:sz w:val="20"/>
                <w:szCs w:val="20"/>
                <w:u w:val="none"/>
              </w:rPr>
            </w:pPr>
            <w:hyperlink r:id="rId12">
              <w:r w:rsidDel="00000000" w:rsidR="00000000" w:rsidRPr="00000000">
                <w:rPr>
                  <w:color w:val="0000ee"/>
                  <w:sz w:val="20"/>
                  <w:szCs w:val="20"/>
                  <w:u w:val="single"/>
                  <w:rtl w:val="0"/>
                </w:rPr>
                <w:t xml:space="preserve">Onboarding Deck for Torch </w:t>
              </w:r>
            </w:hyperlink>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eyd60qhnw16" w:id="6"/>
      <w:bookmarkEnd w:id="6"/>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D">
      <w:pPr>
        <w:rPr>
          <w:sz w:val="20"/>
          <w:szCs w:val="20"/>
          <w:highlight w:val="yellow"/>
        </w:rPr>
      </w:pPr>
      <w:r w:rsidDel="00000000" w:rsidR="00000000" w:rsidRPr="00000000">
        <w:rPr>
          <w:rtl w:val="0"/>
        </w:rPr>
        <w:t xml:space="preserve">Torch is a leading people development platform that harnesses the power of trusted relationships to fuel employee growth and success.</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Buying tabs because they want to downsize their Netsuite bill. They used to have ARM modules and Celigo integration to do piping of information between CRM &lt;&gt; NS, there’s a lot of errors and inaccuracies from the process. </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ymdiz825wd3r" w:id="7"/>
      <w:bookmarkEnd w:id="7"/>
      <w:r w:rsidDel="00000000" w:rsidR="00000000" w:rsidRPr="00000000">
        <w:rPr>
          <w:sz w:val="20"/>
          <w:szCs w:val="20"/>
          <w:rtl w:val="0"/>
        </w:rPr>
        <w:t xml:space="preserve">Billing model</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8">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9">
      <w:pPr>
        <w:numPr>
          <w:ilvl w:val="0"/>
          <w:numId w:val="1"/>
        </w:numPr>
        <w:ind w:left="720" w:hanging="360"/>
        <w:rPr>
          <w:sz w:val="20"/>
          <w:szCs w:val="20"/>
        </w:rPr>
      </w:pPr>
      <w:r w:rsidDel="00000000" w:rsidR="00000000" w:rsidRPr="00000000">
        <w:rPr>
          <w:sz w:val="20"/>
          <w:szCs w:val="20"/>
          <w:rtl w:val="0"/>
        </w:rPr>
        <w:t xml:space="preserve">One off things to know about the merchant</w:t>
      </w:r>
      <w:r w:rsidDel="00000000" w:rsidR="00000000" w:rsidRPr="00000000">
        <w:rPr>
          <w:rtl w:val="0"/>
        </w:rPr>
      </w:r>
    </w:p>
    <w:p w:rsidR="00000000" w:rsidDel="00000000" w:rsidP="00000000" w:rsidRDefault="00000000" w:rsidRPr="00000000" w14:paraId="0000002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B">
      <w:pPr>
        <w:numPr>
          <w:ilvl w:val="0"/>
          <w:numId w:val="5"/>
        </w:numPr>
        <w:ind w:left="720" w:hanging="360"/>
        <w:rPr>
          <w:sz w:val="20"/>
          <w:szCs w:val="20"/>
        </w:rPr>
      </w:pPr>
      <w:r w:rsidDel="00000000" w:rsidR="00000000" w:rsidRPr="00000000">
        <w:rPr>
          <w:sz w:val="20"/>
          <w:szCs w:val="20"/>
          <w:rtl w:val="0"/>
        </w:rPr>
        <w:t xml:space="preserve">PLEASE ENSURE 1 CONTRACT = 1 INVOICE</w:t>
      </w:r>
    </w:p>
    <w:p w:rsidR="00000000" w:rsidDel="00000000" w:rsidP="00000000" w:rsidRDefault="00000000" w:rsidRPr="00000000" w14:paraId="0000002C">
      <w:pPr>
        <w:numPr>
          <w:ilvl w:val="1"/>
          <w:numId w:val="5"/>
        </w:numPr>
        <w:ind w:left="1440" w:hanging="360"/>
        <w:rPr>
          <w:sz w:val="20"/>
          <w:szCs w:val="20"/>
          <w:u w:val="none"/>
        </w:rPr>
      </w:pPr>
      <w:r w:rsidDel="00000000" w:rsidR="00000000" w:rsidRPr="00000000">
        <w:rPr>
          <w:sz w:val="20"/>
          <w:szCs w:val="20"/>
          <w:rtl w:val="0"/>
        </w:rPr>
        <w:t xml:space="preserve">If contracts have the same date, then you may have to go into merchant app to amend the dates as needed</w:t>
      </w:r>
    </w:p>
    <w:p w:rsidR="00000000" w:rsidDel="00000000" w:rsidP="00000000" w:rsidRDefault="00000000" w:rsidRPr="00000000" w14:paraId="0000002D">
      <w:pPr>
        <w:ind w:left="1440" w:firstLine="0"/>
        <w:rPr>
          <w:sz w:val="20"/>
          <w:szCs w:val="20"/>
        </w:rPr>
      </w:pPr>
      <w:r w:rsidDel="00000000" w:rsidR="00000000" w:rsidRPr="00000000">
        <w:rPr>
          <w:rtl w:val="0"/>
        </w:rPr>
      </w:r>
    </w:p>
    <w:p w:rsidR="00000000" w:rsidDel="00000000" w:rsidP="00000000" w:rsidRDefault="00000000" w:rsidRPr="00000000" w14:paraId="0000002E">
      <w:pPr>
        <w:numPr>
          <w:ilvl w:val="0"/>
          <w:numId w:val="5"/>
        </w:numPr>
        <w:ind w:left="720" w:hanging="360"/>
        <w:rPr>
          <w:sz w:val="20"/>
          <w:szCs w:val="20"/>
          <w:u w:val="none"/>
        </w:rPr>
      </w:pPr>
      <w:r w:rsidDel="00000000" w:rsidR="00000000" w:rsidRPr="00000000">
        <w:rPr>
          <w:sz w:val="20"/>
          <w:szCs w:val="20"/>
          <w:rtl w:val="0"/>
        </w:rPr>
        <w:t xml:space="preserve">Dates (Please do in order) - See </w:t>
      </w:r>
      <w:hyperlink r:id="rId13">
        <w:r w:rsidDel="00000000" w:rsidR="00000000" w:rsidRPr="00000000">
          <w:rPr>
            <w:color w:val="1155cc"/>
            <w:sz w:val="20"/>
            <w:szCs w:val="20"/>
            <w:u w:val="single"/>
            <w:rtl w:val="0"/>
          </w:rPr>
          <w:t xml:space="preserve">Loom</w:t>
        </w:r>
      </w:hyperlink>
      <w:r w:rsidDel="00000000" w:rsidR="00000000" w:rsidRPr="00000000">
        <w:rPr>
          <w:sz w:val="20"/>
          <w:szCs w:val="20"/>
          <w:rtl w:val="0"/>
        </w:rPr>
        <w:t xml:space="preserve"> for instructions</w:t>
      </w:r>
    </w:p>
    <w:p w:rsidR="00000000" w:rsidDel="00000000" w:rsidP="00000000" w:rsidRDefault="00000000" w:rsidRPr="00000000" w14:paraId="0000002F">
      <w:pPr>
        <w:numPr>
          <w:ilvl w:val="1"/>
          <w:numId w:val="5"/>
        </w:numPr>
        <w:ind w:left="1440" w:hanging="360"/>
        <w:rPr>
          <w:sz w:val="20"/>
          <w:szCs w:val="20"/>
          <w:u w:val="none"/>
        </w:rPr>
      </w:pPr>
      <w:r w:rsidDel="00000000" w:rsidR="00000000" w:rsidRPr="00000000">
        <w:rPr>
          <w:sz w:val="20"/>
          <w:szCs w:val="20"/>
          <w:rtl w:val="0"/>
        </w:rPr>
        <w:t xml:space="preserve">The invoice date should be the date the contract was uploaded. In order to do this, the BT date should </w:t>
      </w:r>
      <w:r w:rsidDel="00000000" w:rsidR="00000000" w:rsidRPr="00000000">
        <w:rPr>
          <w:i w:val="1"/>
          <w:sz w:val="20"/>
          <w:szCs w:val="20"/>
          <w:rtl w:val="0"/>
        </w:rPr>
        <w:t xml:space="preserve">always</w:t>
      </w:r>
      <w:r w:rsidDel="00000000" w:rsidR="00000000" w:rsidRPr="00000000">
        <w:rPr>
          <w:sz w:val="20"/>
          <w:szCs w:val="20"/>
          <w:rtl w:val="0"/>
        </w:rPr>
        <w:t xml:space="preserve"> be the date the contract was uploaded.</w:t>
      </w:r>
    </w:p>
    <w:p w:rsidR="00000000" w:rsidDel="00000000" w:rsidP="00000000" w:rsidRDefault="00000000" w:rsidRPr="00000000" w14:paraId="00000030">
      <w:pPr>
        <w:numPr>
          <w:ilvl w:val="1"/>
          <w:numId w:val="5"/>
        </w:numPr>
        <w:ind w:left="1440" w:hanging="360"/>
        <w:rPr>
          <w:sz w:val="20"/>
          <w:szCs w:val="20"/>
          <w:u w:val="none"/>
        </w:rPr>
      </w:pPr>
      <w:r w:rsidDel="00000000" w:rsidR="00000000" w:rsidRPr="00000000">
        <w:rPr>
          <w:sz w:val="20"/>
          <w:szCs w:val="20"/>
          <w:rtl w:val="0"/>
        </w:rPr>
        <w:t xml:space="preserve">The revenue schedule date should be the contract start and end dates found in the contract</w:t>
      </w:r>
    </w:p>
    <w:p w:rsidR="00000000" w:rsidDel="00000000" w:rsidP="00000000" w:rsidRDefault="00000000" w:rsidRPr="00000000" w14:paraId="00000031">
      <w:pPr>
        <w:numPr>
          <w:ilvl w:val="1"/>
          <w:numId w:val="5"/>
        </w:numPr>
        <w:ind w:left="1440" w:hanging="360"/>
        <w:rPr>
          <w:sz w:val="20"/>
          <w:szCs w:val="20"/>
          <w:u w:val="none"/>
        </w:rPr>
      </w:pPr>
      <w:r w:rsidDel="00000000" w:rsidR="00000000" w:rsidRPr="00000000">
        <w:rPr>
          <w:sz w:val="20"/>
          <w:szCs w:val="20"/>
          <w:rtl w:val="0"/>
        </w:rPr>
        <w:t xml:space="preserve">After processing is complete, go to merchant app, open the invoice that was generated for that particular contract, and then change the period dates on the invoice line items to be the contract start and end dates</w:t>
      </w:r>
    </w:p>
    <w:p w:rsidR="00000000" w:rsidDel="00000000" w:rsidP="00000000" w:rsidRDefault="00000000" w:rsidRPr="00000000" w14:paraId="00000032">
      <w:pPr>
        <w:numPr>
          <w:ilvl w:val="1"/>
          <w:numId w:val="5"/>
        </w:numPr>
        <w:ind w:left="1440" w:hanging="360"/>
        <w:rPr>
          <w:sz w:val="20"/>
          <w:szCs w:val="20"/>
          <w:u w:val="none"/>
        </w:rPr>
      </w:pPr>
      <w:r w:rsidDel="00000000" w:rsidR="00000000" w:rsidRPr="00000000">
        <w:rPr>
          <w:sz w:val="20"/>
          <w:szCs w:val="20"/>
          <w:rtl w:val="0"/>
        </w:rPr>
        <w:t xml:space="preserve">No need to use signature date for anything</w:t>
      </w:r>
      <w:r w:rsidDel="00000000" w:rsidR="00000000" w:rsidRPr="00000000">
        <w:rPr>
          <w:rtl w:val="0"/>
        </w:rPr>
      </w:r>
    </w:p>
    <w:p w:rsidR="00000000" w:rsidDel="00000000" w:rsidP="00000000" w:rsidRDefault="00000000" w:rsidRPr="00000000" w14:paraId="00000033">
      <w:pPr>
        <w:ind w:left="1440" w:firstLine="0"/>
        <w:rPr>
          <w:sz w:val="20"/>
          <w:szCs w:val="20"/>
        </w:rPr>
      </w:pPr>
      <w:r w:rsidDel="00000000" w:rsidR="00000000" w:rsidRPr="00000000">
        <w:rPr>
          <w:rtl w:val="0"/>
        </w:rPr>
      </w:r>
    </w:p>
    <w:p w:rsidR="00000000" w:rsidDel="00000000" w:rsidP="00000000" w:rsidRDefault="00000000" w:rsidRPr="00000000" w14:paraId="00000034">
      <w:pPr>
        <w:numPr>
          <w:ilvl w:val="0"/>
          <w:numId w:val="5"/>
        </w:numPr>
        <w:ind w:left="720" w:hanging="360"/>
        <w:rPr>
          <w:sz w:val="20"/>
          <w:szCs w:val="20"/>
        </w:rPr>
      </w:pPr>
      <w:r w:rsidDel="00000000" w:rsidR="00000000" w:rsidRPr="00000000">
        <w:rPr>
          <w:sz w:val="20"/>
          <w:szCs w:val="20"/>
          <w:rtl w:val="0"/>
        </w:rPr>
        <w:t xml:space="preserve">Items</w:t>
      </w:r>
    </w:p>
    <w:p w:rsidR="00000000" w:rsidDel="00000000" w:rsidP="00000000" w:rsidRDefault="00000000" w:rsidRPr="00000000" w14:paraId="00000035">
      <w:pPr>
        <w:numPr>
          <w:ilvl w:val="1"/>
          <w:numId w:val="5"/>
        </w:numPr>
        <w:ind w:left="1440" w:hanging="360"/>
        <w:rPr>
          <w:sz w:val="20"/>
          <w:szCs w:val="20"/>
        </w:rPr>
      </w:pPr>
      <w:r w:rsidDel="00000000" w:rsidR="00000000" w:rsidRPr="00000000">
        <w:rPr>
          <w:sz w:val="20"/>
          <w:szCs w:val="20"/>
          <w:rtl w:val="0"/>
        </w:rPr>
        <w:t xml:space="preserve">Please include the short description and all the details text in the second column</w:t>
      </w:r>
    </w:p>
    <w:p w:rsidR="00000000" w:rsidDel="00000000" w:rsidP="00000000" w:rsidRDefault="00000000" w:rsidRPr="00000000" w14:paraId="00000036">
      <w:pPr>
        <w:ind w:left="1440" w:firstLine="0"/>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3724275" cy="248602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242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5"/>
        </w:numPr>
        <w:ind w:left="720" w:hanging="360"/>
        <w:rPr>
          <w:sz w:val="20"/>
          <w:szCs w:val="20"/>
        </w:rPr>
      </w:pPr>
      <w:r w:rsidDel="00000000" w:rsidR="00000000" w:rsidRPr="00000000">
        <w:rPr>
          <w:sz w:val="20"/>
          <w:szCs w:val="20"/>
          <w:rtl w:val="0"/>
        </w:rPr>
        <w:t xml:space="preserve">Quantity - Please include the quantity as displayed in the contract</w:t>
      </w:r>
    </w:p>
    <w:p w:rsidR="00000000" w:rsidDel="00000000" w:rsidP="00000000" w:rsidRDefault="00000000" w:rsidRPr="00000000" w14:paraId="00000038">
      <w:pPr>
        <w:ind w:left="720" w:firstLine="0"/>
        <w:rPr>
          <w:sz w:val="20"/>
          <w:szCs w:val="20"/>
        </w:rPr>
      </w:pPr>
      <w:r w:rsidDel="00000000" w:rsidR="00000000" w:rsidRPr="00000000">
        <w:rPr>
          <w:rtl w:val="0"/>
        </w:rPr>
      </w:r>
    </w:p>
    <w:p w:rsidR="00000000" w:rsidDel="00000000" w:rsidP="00000000" w:rsidRDefault="00000000" w:rsidRPr="00000000" w14:paraId="00000039">
      <w:pPr>
        <w:numPr>
          <w:ilvl w:val="0"/>
          <w:numId w:val="5"/>
        </w:numPr>
        <w:ind w:left="720" w:hanging="360"/>
        <w:rPr>
          <w:sz w:val="20"/>
          <w:szCs w:val="20"/>
        </w:rPr>
      </w:pPr>
      <w:r w:rsidDel="00000000" w:rsidR="00000000" w:rsidRPr="00000000">
        <w:rPr>
          <w:sz w:val="20"/>
          <w:szCs w:val="20"/>
          <w:rtl w:val="0"/>
        </w:rPr>
        <w:t xml:space="preserve">Address</w:t>
      </w:r>
    </w:p>
    <w:p w:rsidR="00000000" w:rsidDel="00000000" w:rsidP="00000000" w:rsidRDefault="00000000" w:rsidRPr="00000000" w14:paraId="0000003A">
      <w:pPr>
        <w:numPr>
          <w:ilvl w:val="1"/>
          <w:numId w:val="5"/>
        </w:numPr>
        <w:ind w:left="1440" w:hanging="360"/>
        <w:rPr>
          <w:sz w:val="20"/>
          <w:szCs w:val="20"/>
          <w:u w:val="none"/>
        </w:rPr>
      </w:pPr>
      <w:r w:rsidDel="00000000" w:rsidR="00000000" w:rsidRPr="00000000">
        <w:rPr>
          <w:sz w:val="20"/>
          <w:szCs w:val="20"/>
          <w:rtl w:val="0"/>
        </w:rPr>
        <w:t xml:space="preserve">If it’s a new merchant, please add both invoicing and shipping address</w:t>
      </w:r>
    </w:p>
    <w:p w:rsidR="00000000" w:rsidDel="00000000" w:rsidP="00000000" w:rsidRDefault="00000000" w:rsidRPr="00000000" w14:paraId="0000003B">
      <w:pPr>
        <w:ind w:left="1440" w:firstLine="0"/>
        <w:rPr>
          <w:sz w:val="20"/>
          <w:szCs w:val="20"/>
        </w:rPr>
      </w:pPr>
      <w:r w:rsidDel="00000000" w:rsidR="00000000" w:rsidRPr="00000000">
        <w:rPr>
          <w:rtl w:val="0"/>
        </w:rPr>
      </w:r>
    </w:p>
    <w:p w:rsidR="00000000" w:rsidDel="00000000" w:rsidP="00000000" w:rsidRDefault="00000000" w:rsidRPr="00000000" w14:paraId="0000003C">
      <w:pPr>
        <w:numPr>
          <w:ilvl w:val="0"/>
          <w:numId w:val="5"/>
        </w:numPr>
        <w:ind w:left="720" w:hanging="360"/>
        <w:rPr>
          <w:sz w:val="20"/>
          <w:szCs w:val="20"/>
        </w:rPr>
      </w:pPr>
      <w:r w:rsidDel="00000000" w:rsidR="00000000" w:rsidRPr="00000000">
        <w:rPr>
          <w:sz w:val="20"/>
          <w:szCs w:val="20"/>
          <w:rtl w:val="0"/>
        </w:rPr>
        <w:t xml:space="preserve">Discounting display</w:t>
      </w:r>
    </w:p>
    <w:p w:rsidR="00000000" w:rsidDel="00000000" w:rsidP="00000000" w:rsidRDefault="00000000" w:rsidRPr="00000000" w14:paraId="0000003D">
      <w:pPr>
        <w:numPr>
          <w:ilvl w:val="1"/>
          <w:numId w:val="5"/>
        </w:numPr>
        <w:ind w:left="1440" w:hanging="360"/>
        <w:rPr>
          <w:sz w:val="20"/>
          <w:szCs w:val="20"/>
        </w:rPr>
      </w:pPr>
      <w:r w:rsidDel="00000000" w:rsidR="00000000" w:rsidRPr="00000000">
        <w:rPr>
          <w:sz w:val="20"/>
          <w:szCs w:val="20"/>
          <w:rtl w:val="0"/>
        </w:rPr>
        <w:t xml:space="preserve">Do not process discounts as a BT, please use only the net BT amounts</w:t>
      </w:r>
    </w:p>
    <w:p w:rsidR="00000000" w:rsidDel="00000000" w:rsidP="00000000" w:rsidRDefault="00000000" w:rsidRPr="00000000" w14:paraId="0000003E">
      <w:pPr>
        <w:numPr>
          <w:ilvl w:val="1"/>
          <w:numId w:val="5"/>
        </w:numPr>
        <w:ind w:left="1440" w:hanging="360"/>
        <w:rPr>
          <w:sz w:val="20"/>
          <w:szCs w:val="20"/>
        </w:rPr>
      </w:pPr>
      <w:r w:rsidDel="00000000" w:rsidR="00000000" w:rsidRPr="00000000">
        <w:rPr>
          <w:sz w:val="20"/>
          <w:szCs w:val="20"/>
          <w:rtl w:val="0"/>
        </w:rPr>
        <w:t xml:space="preserve">Please pro-rate the discount based on the ratio of amounts associated with each BT</w:t>
      </w:r>
    </w:p>
    <w:p w:rsidR="00000000" w:rsidDel="00000000" w:rsidP="00000000" w:rsidRDefault="00000000" w:rsidRPr="00000000" w14:paraId="0000003F">
      <w:pPr>
        <w:ind w:left="1440" w:firstLine="0"/>
        <w:rPr>
          <w:sz w:val="20"/>
          <w:szCs w:val="20"/>
        </w:rPr>
      </w:pPr>
      <w:r w:rsidDel="00000000" w:rsidR="00000000" w:rsidRPr="00000000">
        <w:rPr>
          <w:rtl w:val="0"/>
        </w:rPr>
      </w:r>
    </w:p>
    <w:p w:rsidR="00000000" w:rsidDel="00000000" w:rsidP="00000000" w:rsidRDefault="00000000" w:rsidRPr="00000000" w14:paraId="00000040">
      <w:pPr>
        <w:numPr>
          <w:ilvl w:val="0"/>
          <w:numId w:val="5"/>
        </w:numPr>
        <w:ind w:left="720" w:hanging="360"/>
        <w:rPr>
          <w:sz w:val="20"/>
          <w:szCs w:val="20"/>
        </w:rPr>
      </w:pPr>
      <w:r w:rsidDel="00000000" w:rsidR="00000000" w:rsidRPr="00000000">
        <w:rPr>
          <w:sz w:val="20"/>
          <w:szCs w:val="20"/>
          <w:rtl w:val="0"/>
        </w:rPr>
        <w:t xml:space="preserve">Add the PO# (</w:t>
      </w:r>
      <w:r w:rsidDel="00000000" w:rsidR="00000000" w:rsidRPr="00000000">
        <w:rPr>
          <w:b w:val="1"/>
          <w:sz w:val="20"/>
          <w:szCs w:val="20"/>
          <w:rtl w:val="0"/>
        </w:rPr>
        <w:t xml:space="preserve">Purchase Order ID)</w:t>
      </w:r>
      <w:r w:rsidDel="00000000" w:rsidR="00000000" w:rsidRPr="00000000">
        <w:rPr>
          <w:sz w:val="20"/>
          <w:szCs w:val="20"/>
          <w:rtl w:val="0"/>
        </w:rPr>
        <w:t xml:space="preserve"> as stated in the contract in the invoices tab</w:t>
      </w:r>
    </w:p>
    <w:p w:rsidR="00000000" w:rsidDel="00000000" w:rsidP="00000000" w:rsidRDefault="00000000" w:rsidRPr="00000000" w14:paraId="00000041">
      <w:pPr>
        <w:ind w:left="1440" w:firstLine="0"/>
        <w:rPr>
          <w:sz w:val="20"/>
          <w:szCs w:val="20"/>
        </w:rPr>
      </w:pPr>
      <w:r w:rsidDel="00000000" w:rsidR="00000000" w:rsidRPr="00000000">
        <w:rPr>
          <w:rtl w:val="0"/>
        </w:rPr>
      </w:r>
    </w:p>
    <w:p w:rsidR="00000000" w:rsidDel="00000000" w:rsidP="00000000" w:rsidRDefault="00000000" w:rsidRPr="00000000" w14:paraId="00000042">
      <w:pPr>
        <w:ind w:left="1440" w:firstLine="0"/>
        <w:rPr>
          <w:sz w:val="20"/>
          <w:szCs w:val="20"/>
        </w:rPr>
      </w:pPr>
      <w:r w:rsidDel="00000000" w:rsidR="00000000" w:rsidRPr="00000000">
        <w:rPr>
          <w:rtl w:val="0"/>
        </w:rPr>
      </w:r>
    </w:p>
    <w:p w:rsidR="00000000" w:rsidDel="00000000" w:rsidP="00000000" w:rsidRDefault="00000000" w:rsidRPr="00000000" w14:paraId="00000043">
      <w:pPr>
        <w:numPr>
          <w:ilvl w:val="0"/>
          <w:numId w:val="5"/>
        </w:numPr>
        <w:ind w:left="720" w:hanging="360"/>
        <w:rPr>
          <w:sz w:val="20"/>
          <w:szCs w:val="20"/>
        </w:rPr>
      </w:pPr>
      <w:r w:rsidDel="00000000" w:rsidR="00000000" w:rsidRPr="00000000">
        <w:rPr>
          <w:sz w:val="20"/>
          <w:szCs w:val="20"/>
          <w:rtl w:val="0"/>
        </w:rPr>
        <w:t xml:space="preserve">Service Term</w:t>
      </w:r>
    </w:p>
    <w:p w:rsidR="00000000" w:rsidDel="00000000" w:rsidP="00000000" w:rsidRDefault="00000000" w:rsidRPr="00000000" w14:paraId="00000044">
      <w:pPr>
        <w:numPr>
          <w:ilvl w:val="1"/>
          <w:numId w:val="5"/>
        </w:numPr>
        <w:ind w:left="1440" w:hanging="360"/>
        <w:rPr>
          <w:sz w:val="20"/>
          <w:szCs w:val="20"/>
        </w:rPr>
      </w:pPr>
      <w:r w:rsidDel="00000000" w:rsidR="00000000" w:rsidRPr="00000000">
        <w:rPr>
          <w:sz w:val="20"/>
          <w:szCs w:val="20"/>
          <w:rtl w:val="0"/>
        </w:rPr>
        <w:t xml:space="preserve">Please process the Service Term as noted</w:t>
        <w:br w:type="textWrapping"/>
      </w:r>
    </w:p>
    <w:p w:rsidR="00000000" w:rsidDel="00000000" w:rsidP="00000000" w:rsidRDefault="00000000" w:rsidRPr="00000000" w14:paraId="00000045">
      <w:pPr>
        <w:numPr>
          <w:ilvl w:val="0"/>
          <w:numId w:val="5"/>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6">
      <w:pPr>
        <w:numPr>
          <w:ilvl w:val="1"/>
          <w:numId w:val="5"/>
        </w:numPr>
        <w:ind w:left="1440" w:hanging="360"/>
        <w:rPr>
          <w:sz w:val="20"/>
          <w:szCs w:val="20"/>
        </w:rPr>
      </w:pPr>
      <w:r w:rsidDel="00000000" w:rsidR="00000000" w:rsidRPr="00000000">
        <w:rPr>
          <w:sz w:val="20"/>
          <w:szCs w:val="20"/>
          <w:rtl w:val="0"/>
        </w:rPr>
        <w:t xml:space="preserve">If None, Ops Default is 30</w:t>
        <w:br w:type="textWrapping"/>
      </w:r>
    </w:p>
    <w:p w:rsidR="00000000" w:rsidDel="00000000" w:rsidP="00000000" w:rsidRDefault="00000000" w:rsidRPr="00000000" w14:paraId="00000047">
      <w:pPr>
        <w:numPr>
          <w:ilvl w:val="0"/>
          <w:numId w:val="5"/>
        </w:numPr>
        <w:ind w:left="720" w:hanging="360"/>
        <w:rPr>
          <w:sz w:val="20"/>
          <w:szCs w:val="20"/>
        </w:rPr>
      </w:pPr>
      <w:r w:rsidDel="00000000" w:rsidR="00000000" w:rsidRPr="00000000">
        <w:rPr>
          <w:sz w:val="20"/>
          <w:szCs w:val="20"/>
          <w:rtl w:val="0"/>
        </w:rPr>
        <w:t xml:space="preserve">Billing Frequency </w:t>
      </w:r>
    </w:p>
    <w:p w:rsidR="00000000" w:rsidDel="00000000" w:rsidP="00000000" w:rsidRDefault="00000000" w:rsidRPr="00000000" w14:paraId="00000048">
      <w:pPr>
        <w:numPr>
          <w:ilvl w:val="1"/>
          <w:numId w:val="5"/>
        </w:numPr>
        <w:ind w:left="1440" w:hanging="360"/>
        <w:rPr>
          <w:sz w:val="20"/>
          <w:szCs w:val="20"/>
        </w:rPr>
      </w:pPr>
      <w:r w:rsidDel="00000000" w:rsidR="00000000" w:rsidRPr="00000000">
        <w:rPr>
          <w:sz w:val="20"/>
          <w:szCs w:val="20"/>
          <w:rtl w:val="0"/>
        </w:rPr>
        <w:t xml:space="preserve">Please process it as stated in the contract</w:t>
        <w:br w:type="textWrapping"/>
      </w:r>
    </w:p>
    <w:p w:rsidR="00000000" w:rsidDel="00000000" w:rsidP="00000000" w:rsidRDefault="00000000" w:rsidRPr="00000000" w14:paraId="00000049">
      <w:pPr>
        <w:numPr>
          <w:ilvl w:val="0"/>
          <w:numId w:val="5"/>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A">
      <w:pPr>
        <w:numPr>
          <w:ilvl w:val="1"/>
          <w:numId w:val="5"/>
        </w:numPr>
        <w:ind w:left="1440" w:hanging="360"/>
        <w:rPr>
          <w:sz w:val="20"/>
          <w:szCs w:val="20"/>
        </w:rPr>
      </w:pPr>
      <w:r w:rsidDel="00000000" w:rsidR="00000000" w:rsidRPr="00000000">
        <w:rPr>
          <w:sz w:val="20"/>
          <w:szCs w:val="20"/>
          <w:rtl w:val="0"/>
        </w:rPr>
        <w:t xml:space="preserve">No taxes in the interim. Do not need to worry about this. </w:t>
      </w:r>
    </w:p>
    <w:p w:rsidR="00000000" w:rsidDel="00000000" w:rsidP="00000000" w:rsidRDefault="00000000" w:rsidRPr="00000000" w14:paraId="0000004B">
      <w:pPr>
        <w:ind w:left="1440" w:firstLine="0"/>
        <w:rPr>
          <w:sz w:val="20"/>
          <w:szCs w:val="20"/>
        </w:rPr>
      </w:pPr>
      <w:r w:rsidDel="00000000" w:rsidR="00000000" w:rsidRPr="00000000">
        <w:rPr>
          <w:rtl w:val="0"/>
        </w:rPr>
      </w:r>
    </w:p>
    <w:p w:rsidR="00000000" w:rsidDel="00000000" w:rsidP="00000000" w:rsidRDefault="00000000" w:rsidRPr="00000000" w14:paraId="0000004C">
      <w:pPr>
        <w:numPr>
          <w:ilvl w:val="0"/>
          <w:numId w:val="5"/>
        </w:numPr>
        <w:ind w:left="720" w:hanging="360"/>
        <w:rPr>
          <w:sz w:val="20"/>
          <w:szCs w:val="20"/>
        </w:rPr>
      </w:pPr>
      <w:r w:rsidDel="00000000" w:rsidR="00000000" w:rsidRPr="00000000">
        <w:rPr>
          <w:sz w:val="20"/>
          <w:szCs w:val="20"/>
          <w:rtl w:val="0"/>
        </w:rPr>
        <w:t xml:space="preserve">Anything to ignore in contracts? N/A</w:t>
      </w:r>
    </w:p>
    <w:p w:rsidR="00000000" w:rsidDel="00000000" w:rsidP="00000000" w:rsidRDefault="00000000" w:rsidRPr="00000000" w14:paraId="0000004D">
      <w:pPr>
        <w:ind w:left="720" w:firstLine="0"/>
        <w:rPr>
          <w:sz w:val="20"/>
          <w:szCs w:val="20"/>
        </w:rPr>
      </w:pPr>
      <w:r w:rsidDel="00000000" w:rsidR="00000000" w:rsidRPr="00000000">
        <w:rPr>
          <w:rtl w:val="0"/>
        </w:rPr>
      </w:r>
    </w:p>
    <w:p w:rsidR="00000000" w:rsidDel="00000000" w:rsidP="00000000" w:rsidRDefault="00000000" w:rsidRPr="00000000" w14:paraId="0000004E">
      <w:pPr>
        <w:numPr>
          <w:ilvl w:val="0"/>
          <w:numId w:val="5"/>
        </w:numPr>
        <w:ind w:left="720" w:hanging="360"/>
        <w:rPr>
          <w:sz w:val="20"/>
          <w:szCs w:val="20"/>
          <w:u w:val="none"/>
        </w:rPr>
      </w:pPr>
      <w:r w:rsidDel="00000000" w:rsidR="00000000" w:rsidRPr="00000000">
        <w:rPr>
          <w:rtl w:val="0"/>
        </w:rPr>
      </w:r>
    </w:p>
    <w:p w:rsidR="00000000" w:rsidDel="00000000" w:rsidP="00000000" w:rsidRDefault="00000000" w:rsidRPr="00000000" w14:paraId="0000004F">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r>
    </w:p>
    <w:p w:rsidR="00000000" w:rsidDel="00000000" w:rsidP="00000000" w:rsidRDefault="00000000" w:rsidRPr="00000000" w14:paraId="00000050">
      <w:pPr>
        <w:numPr>
          <w:ilvl w:val="0"/>
          <w:numId w:val="2"/>
        </w:numPr>
        <w:ind w:left="720" w:hanging="360"/>
        <w:rPr>
          <w:sz w:val="20"/>
          <w:szCs w:val="20"/>
        </w:rPr>
      </w:pPr>
      <w:r w:rsidDel="00000000" w:rsidR="00000000" w:rsidRPr="00000000">
        <w:rPr>
          <w:sz w:val="20"/>
          <w:szCs w:val="20"/>
          <w:rtl w:val="0"/>
        </w:rPr>
        <w:t xml:space="preserve">No events billing</w:t>
      </w:r>
    </w:p>
    <w:p w:rsidR="00000000" w:rsidDel="00000000" w:rsidP="00000000" w:rsidRDefault="00000000" w:rsidRPr="00000000" w14:paraId="00000051">
      <w:pPr>
        <w:ind w:left="0" w:firstLine="0"/>
        <w:rPr>
          <w:sz w:val="20"/>
          <w:szCs w:val="20"/>
          <w:highlight w:val="yellow"/>
        </w:rPr>
      </w:pPr>
      <w:r w:rsidDel="00000000" w:rsidR="00000000" w:rsidRPr="00000000">
        <w:rPr>
          <w:rtl w:val="0"/>
        </w:rPr>
      </w:r>
    </w:p>
    <w:p w:rsidR="00000000" w:rsidDel="00000000" w:rsidP="00000000" w:rsidRDefault="00000000" w:rsidRPr="00000000" w14:paraId="00000052">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53">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4">
      <w:pPr>
        <w:numPr>
          <w:ilvl w:val="0"/>
          <w:numId w:val="4"/>
        </w:numPr>
        <w:ind w:left="720" w:hanging="360"/>
        <w:rPr>
          <w:sz w:val="20"/>
          <w:szCs w:val="20"/>
          <w:u w:val="none"/>
        </w:rPr>
      </w:pPr>
      <w:hyperlink r:id="rId15">
        <w:r w:rsidDel="00000000" w:rsidR="00000000" w:rsidRPr="00000000">
          <w:rPr>
            <w:color w:val="0000ee"/>
            <w:sz w:val="20"/>
            <w:szCs w:val="20"/>
            <w:u w:val="single"/>
            <w:rtl w:val="0"/>
          </w:rPr>
          <w:t xml:space="preserve">Torch Item Mapping </w:t>
        </w:r>
      </w:hyperlink>
      <w:r w:rsidDel="00000000" w:rsidR="00000000" w:rsidRPr="00000000">
        <w:rPr>
          <w:sz w:val="20"/>
          <w:szCs w:val="20"/>
          <w:rtl w:val="0"/>
        </w:rPr>
        <w:t xml:space="preserve"> spreadsheet</w:t>
      </w:r>
      <w:r w:rsidDel="00000000" w:rsidR="00000000" w:rsidRPr="00000000">
        <w:rPr>
          <w:rtl w:val="0"/>
        </w:rPr>
      </w:r>
    </w:p>
    <w:p w:rsidR="00000000" w:rsidDel="00000000" w:rsidP="00000000" w:rsidRDefault="00000000" w:rsidRPr="00000000" w14:paraId="00000055">
      <w:pPr>
        <w:ind w:left="720" w:firstLine="0"/>
        <w:rPr>
          <w:sz w:val="20"/>
          <w:szCs w:val="20"/>
        </w:rPr>
      </w:pPr>
      <w:r w:rsidDel="00000000" w:rsidR="00000000" w:rsidRPr="00000000">
        <w:rPr>
          <w:rtl w:val="0"/>
        </w:rPr>
      </w:r>
    </w:p>
    <w:p w:rsidR="00000000" w:rsidDel="00000000" w:rsidP="00000000" w:rsidRDefault="00000000" w:rsidRPr="00000000" w14:paraId="00000056">
      <w:pPr>
        <w:ind w:left="720" w:firstLine="0"/>
        <w:rPr>
          <w:sz w:val="20"/>
          <w:szCs w:val="20"/>
        </w:rPr>
      </w:pPr>
      <w:r w:rsidDel="00000000" w:rsidR="00000000" w:rsidRPr="00000000">
        <w:rPr>
          <w:rtl w:val="0"/>
        </w:rPr>
      </w:r>
    </w:p>
    <w:p w:rsidR="00000000" w:rsidDel="00000000" w:rsidP="00000000" w:rsidRDefault="00000000" w:rsidRPr="00000000" w14:paraId="0000005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58">
      <w:pPr>
        <w:ind w:left="0" w:firstLine="0"/>
        <w:rPr>
          <w:sz w:val="20"/>
          <w:szCs w:val="20"/>
          <w:highlight w:val="yellow"/>
        </w:rPr>
      </w:pPr>
      <w:r w:rsidDel="00000000" w:rsidR="00000000" w:rsidRPr="00000000">
        <w:rPr>
          <w:rtl w:val="0"/>
        </w:rPr>
      </w:r>
    </w:p>
    <w:p w:rsidR="00000000" w:rsidDel="00000000" w:rsidP="00000000" w:rsidRDefault="00000000" w:rsidRPr="00000000" w14:paraId="00000059">
      <w:pPr>
        <w:ind w:left="720" w:firstLine="0"/>
        <w:rPr>
          <w:sz w:val="20"/>
          <w:szCs w:val="20"/>
          <w:highlight w:val="yellow"/>
        </w:rPr>
      </w:pPr>
      <w:r w:rsidDel="00000000" w:rsidR="00000000" w:rsidRPr="00000000">
        <w:rPr>
          <w:rtl w:val="0"/>
        </w:rPr>
      </w:r>
    </w:p>
    <w:p w:rsidR="00000000" w:rsidDel="00000000" w:rsidP="00000000" w:rsidRDefault="00000000" w:rsidRPr="00000000" w14:paraId="0000005A">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r>
    </w:p>
    <w:p w:rsidR="00000000" w:rsidDel="00000000" w:rsidP="00000000" w:rsidRDefault="00000000" w:rsidRPr="00000000" w14:paraId="0000005B">
      <w:pPr>
        <w:numPr>
          <w:ilvl w:val="0"/>
          <w:numId w:val="7"/>
        </w:numPr>
        <w:ind w:left="720" w:hanging="360"/>
        <w:rPr>
          <w:sz w:val="20"/>
          <w:szCs w:val="20"/>
        </w:rPr>
      </w:pPr>
      <w:r w:rsidDel="00000000" w:rsidR="00000000" w:rsidRPr="00000000">
        <w:rPr>
          <w:sz w:val="20"/>
          <w:szCs w:val="20"/>
          <w:rtl w:val="0"/>
        </w:rPr>
        <w:t xml:space="preserve">Katie and Anthony both comes from audit background and they said that they can </w:t>
      </w:r>
      <w:r w:rsidDel="00000000" w:rsidR="00000000" w:rsidRPr="00000000">
        <w:rPr>
          <w:rtl w:val="0"/>
        </w:rPr>
      </w:r>
    </w:p>
    <w:p w:rsidR="00000000" w:rsidDel="00000000" w:rsidP="00000000" w:rsidRDefault="00000000" w:rsidRPr="00000000" w14:paraId="0000005C">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r>
      <w:r w:rsidDel="00000000" w:rsidR="00000000" w:rsidRPr="00000000">
        <w:rPr>
          <w:rtl w:val="0"/>
        </w:rPr>
      </w:r>
    </w:p>
    <w:p w:rsidR="00000000" w:rsidDel="00000000" w:rsidP="00000000" w:rsidRDefault="00000000" w:rsidRPr="00000000" w14:paraId="0000005D">
      <w:pPr>
        <w:numPr>
          <w:ilvl w:val="0"/>
          <w:numId w:val="1"/>
        </w:numPr>
        <w:ind w:left="720" w:hanging="360"/>
        <w:rPr>
          <w:b w:val="1"/>
          <w:sz w:val="20"/>
          <w:szCs w:val="20"/>
        </w:rPr>
      </w:pPr>
      <w:r w:rsidDel="00000000" w:rsidR="00000000" w:rsidRPr="00000000">
        <w:rPr>
          <w:b w:val="1"/>
          <w:sz w:val="20"/>
          <w:szCs w:val="20"/>
          <w:rtl w:val="0"/>
        </w:rPr>
        <w:t xml:space="preserve">FR 1 - SalesForce Integration</w:t>
      </w:r>
    </w:p>
    <w:p w:rsidR="00000000" w:rsidDel="00000000" w:rsidP="00000000" w:rsidRDefault="00000000" w:rsidRPr="00000000" w14:paraId="0000005E">
      <w:pPr>
        <w:numPr>
          <w:ilvl w:val="1"/>
          <w:numId w:val="1"/>
        </w:numPr>
        <w:ind w:left="1440" w:hanging="360"/>
        <w:rPr>
          <w:sz w:val="20"/>
          <w:szCs w:val="20"/>
        </w:rPr>
      </w:pPr>
      <w:r w:rsidDel="00000000" w:rsidR="00000000" w:rsidRPr="00000000">
        <w:rPr>
          <w:sz w:val="20"/>
          <w:szCs w:val="20"/>
          <w:rtl w:val="0"/>
        </w:rPr>
        <w:t xml:space="preserve">What is it: CRM data to be set in NetSuite</w:t>
      </w:r>
    </w:p>
    <w:p w:rsidR="00000000" w:rsidDel="00000000" w:rsidP="00000000" w:rsidRDefault="00000000" w:rsidRPr="00000000" w14:paraId="0000005F">
      <w:pPr>
        <w:numPr>
          <w:ilvl w:val="1"/>
          <w:numId w:val="1"/>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60">
      <w:pPr>
        <w:numPr>
          <w:ilvl w:val="1"/>
          <w:numId w:val="1"/>
        </w:numPr>
        <w:ind w:left="1440" w:hanging="360"/>
        <w:rPr>
          <w:sz w:val="20"/>
          <w:szCs w:val="20"/>
        </w:rPr>
      </w:pPr>
      <w:r w:rsidDel="00000000" w:rsidR="00000000" w:rsidRPr="00000000">
        <w:rPr>
          <w:sz w:val="20"/>
          <w:szCs w:val="20"/>
          <w:rtl w:val="0"/>
        </w:rPr>
        <w:t xml:space="preserve">Urgency: October</w:t>
      </w:r>
    </w:p>
    <w:p w:rsidR="00000000" w:rsidDel="00000000" w:rsidP="00000000" w:rsidRDefault="00000000" w:rsidRPr="00000000" w14:paraId="00000061">
      <w:pPr>
        <w:numPr>
          <w:ilvl w:val="1"/>
          <w:numId w:val="1"/>
        </w:numPr>
        <w:ind w:left="1440" w:hanging="360"/>
        <w:rPr>
          <w:sz w:val="20"/>
          <w:szCs w:val="20"/>
          <w:u w:val="none"/>
        </w:rPr>
      </w:pPr>
      <w:r w:rsidDel="00000000" w:rsidR="00000000" w:rsidRPr="00000000">
        <w:rPr>
          <w:sz w:val="20"/>
          <w:szCs w:val="20"/>
          <w:rtl w:val="0"/>
        </w:rPr>
        <w:t xml:space="preserve">DRI: </w:t>
      </w:r>
      <w:hyperlink r:id="rId16">
        <w:r w:rsidDel="00000000" w:rsidR="00000000" w:rsidRPr="00000000">
          <w:rPr>
            <w:color w:val="0000ee"/>
            <w:sz w:val="20"/>
            <w:szCs w:val="20"/>
            <w:u w:val="single"/>
            <w:rtl w:val="0"/>
          </w:rPr>
          <w:t xml:space="preserve">Royce Kok</w:t>
        </w:r>
      </w:hyperlink>
      <w:hyperlink r:id="rId17">
        <w:r w:rsidDel="00000000" w:rsidR="00000000" w:rsidRPr="00000000">
          <w:rPr>
            <w:color w:val="0000ee"/>
            <w:sz w:val="20"/>
            <w:szCs w:val="20"/>
            <w:u w:val="single"/>
            <w:rtl w:val="0"/>
          </w:rPr>
          <w:t xml:space="preserve">Deepak Bapat</w:t>
        </w:r>
      </w:hyperlink>
      <w:r w:rsidDel="00000000" w:rsidR="00000000" w:rsidRPr="00000000">
        <w:rPr>
          <w:sz w:val="20"/>
          <w:szCs w:val="20"/>
          <w:rtl w:val="0"/>
        </w:rPr>
        <w:t xml:space="preserve"> on ownership </w:t>
      </w:r>
    </w:p>
    <w:p w:rsidR="00000000" w:rsidDel="00000000" w:rsidP="00000000" w:rsidRDefault="00000000" w:rsidRPr="00000000" w14:paraId="00000062">
      <w:pPr>
        <w:numPr>
          <w:ilvl w:val="0"/>
          <w:numId w:val="1"/>
        </w:numPr>
        <w:ind w:left="720" w:hanging="360"/>
        <w:rPr>
          <w:b w:val="1"/>
          <w:sz w:val="20"/>
          <w:szCs w:val="20"/>
        </w:rPr>
      </w:pPr>
      <w:r w:rsidDel="00000000" w:rsidR="00000000" w:rsidRPr="00000000">
        <w:rPr>
          <w:b w:val="1"/>
          <w:sz w:val="20"/>
          <w:szCs w:val="20"/>
          <w:rtl w:val="0"/>
        </w:rPr>
        <w:t xml:space="preserve">FR 2 - Access controls / Permissions</w:t>
      </w:r>
    </w:p>
    <w:p w:rsidR="00000000" w:rsidDel="00000000" w:rsidP="00000000" w:rsidRDefault="00000000" w:rsidRPr="00000000" w14:paraId="00000063">
      <w:pPr>
        <w:numPr>
          <w:ilvl w:val="1"/>
          <w:numId w:val="1"/>
        </w:numPr>
        <w:ind w:left="1440" w:hanging="360"/>
        <w:rPr>
          <w:sz w:val="20"/>
          <w:szCs w:val="20"/>
          <w:u w:val="none"/>
        </w:rPr>
      </w:pPr>
      <w:r w:rsidDel="00000000" w:rsidR="00000000" w:rsidRPr="00000000">
        <w:rPr>
          <w:sz w:val="20"/>
          <w:szCs w:val="20"/>
          <w:rtl w:val="0"/>
        </w:rPr>
        <w:t xml:space="preserve">Banking and payments </w:t>
      </w:r>
      <w:r w:rsidDel="00000000" w:rsidR="00000000" w:rsidRPr="00000000">
        <w:rPr>
          <w:rtl w:val="0"/>
        </w:rPr>
      </w:r>
    </w:p>
    <w:p w:rsidR="00000000" w:rsidDel="00000000" w:rsidP="00000000" w:rsidRDefault="00000000" w:rsidRPr="00000000" w14:paraId="00000064">
      <w:pPr>
        <w:numPr>
          <w:ilvl w:val="0"/>
          <w:numId w:val="1"/>
        </w:numPr>
        <w:ind w:left="720" w:hanging="360"/>
        <w:rPr>
          <w:b w:val="1"/>
          <w:sz w:val="20"/>
          <w:szCs w:val="20"/>
        </w:rPr>
      </w:pPr>
      <w:r w:rsidDel="00000000" w:rsidR="00000000" w:rsidRPr="00000000">
        <w:rPr>
          <w:b w:val="1"/>
          <w:sz w:val="20"/>
          <w:szCs w:val="20"/>
          <w:rtl w:val="0"/>
        </w:rPr>
        <w:t xml:space="preserve">FR 3 - Approval Workflow</w:t>
      </w:r>
    </w:p>
    <w:p w:rsidR="00000000" w:rsidDel="00000000" w:rsidP="00000000" w:rsidRDefault="00000000" w:rsidRPr="00000000" w14:paraId="00000065">
      <w:pPr>
        <w:numPr>
          <w:ilvl w:val="1"/>
          <w:numId w:val="1"/>
        </w:numPr>
        <w:ind w:left="1440" w:hanging="360"/>
        <w:rPr>
          <w:sz w:val="20"/>
          <w:szCs w:val="20"/>
        </w:rPr>
      </w:pPr>
      <w:hyperlink r:id="rId18">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66">
      <w:pPr>
        <w:numPr>
          <w:ilvl w:val="1"/>
          <w:numId w:val="1"/>
        </w:numPr>
        <w:ind w:left="1440" w:hanging="360"/>
        <w:rPr>
          <w:sz w:val="20"/>
          <w:szCs w:val="20"/>
        </w:rPr>
      </w:pPr>
      <w:r w:rsidDel="00000000" w:rsidR="00000000" w:rsidRPr="00000000">
        <w:rPr>
          <w:sz w:val="20"/>
          <w:szCs w:val="20"/>
          <w:rtl w:val="0"/>
        </w:rPr>
        <w:t xml:space="preserve">Conversation started with Jon on Tabs Team in design thinking</w:t>
      </w:r>
    </w:p>
    <w:p w:rsidR="00000000" w:rsidDel="00000000" w:rsidP="00000000" w:rsidRDefault="00000000" w:rsidRPr="00000000" w14:paraId="00000067">
      <w:pPr>
        <w:ind w:left="0" w:firstLine="0"/>
        <w:rPr>
          <w:sz w:val="20"/>
          <w:szCs w:val="20"/>
        </w:rPr>
      </w:pPr>
      <w:r w:rsidDel="00000000" w:rsidR="00000000" w:rsidRPr="00000000">
        <w:rPr>
          <w:rtl w:val="0"/>
        </w:rPr>
      </w:r>
    </w:p>
    <w:p w:rsidR="00000000" w:rsidDel="00000000" w:rsidP="00000000" w:rsidRDefault="00000000" w:rsidRPr="00000000" w14:paraId="00000068">
      <w:pPr>
        <w:pStyle w:val="Heading3"/>
        <w:rPr>
          <w:sz w:val="20"/>
          <w:szCs w:val="20"/>
        </w:rPr>
      </w:pPr>
      <w:bookmarkStart w:colFirst="0" w:colLast="0" w:name="_oykkd54hcc96" w:id="12"/>
      <w:bookmarkEnd w:id="12"/>
      <w:r w:rsidDel="00000000" w:rsidR="00000000" w:rsidRPr="00000000">
        <w:rPr>
          <w:sz w:val="20"/>
          <w:szCs w:val="20"/>
          <w:rtl w:val="0"/>
        </w:rPr>
        <w:t xml:space="preserve">Rewatch Calls</w:t>
      </w:r>
    </w:p>
    <w:p w:rsidR="00000000" w:rsidDel="00000000" w:rsidP="00000000" w:rsidRDefault="00000000" w:rsidRPr="00000000" w14:paraId="00000069">
      <w:pPr>
        <w:numPr>
          <w:ilvl w:val="0"/>
          <w:numId w:val="1"/>
        </w:numPr>
        <w:ind w:left="720" w:hanging="360"/>
        <w:rPr>
          <w:sz w:val="20"/>
          <w:szCs w:val="20"/>
          <w:highlight w:val="yellow"/>
        </w:rPr>
      </w:pPr>
      <w:r w:rsidDel="00000000" w:rsidR="00000000" w:rsidRPr="00000000">
        <w:rPr>
          <w:sz w:val="20"/>
          <w:szCs w:val="20"/>
          <w:highlight w:val="yellow"/>
          <w:rtl w:val="0"/>
        </w:rPr>
        <w:t xml:space="preserve">See #torch slack channel </w:t>
      </w: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ocs.google.com/presentation/d/17Sxn11IbVP2S2iEuuwdz4kAC28WZ0N7lABKaRZDhkCA/edit#slide=id.g2f0e16edcac_0_0" TargetMode="External"/><Relationship Id="rId10" Type="http://schemas.openxmlformats.org/officeDocument/2006/relationships/hyperlink" Target="mailto:adam@torch.io" TargetMode="External"/><Relationship Id="rId13" Type="http://schemas.openxmlformats.org/officeDocument/2006/relationships/hyperlink" Target="https://www.loom.com/share/cf04cdfdbf4b408fb91f5b6ccc02be98" TargetMode="External"/><Relationship Id="rId12" Type="http://schemas.openxmlformats.org/officeDocument/2006/relationships/hyperlink" Target="https://docs.google.com/presentation/d/14pdLhm9X78kB43th2MzgDTcHW4gx_fyfy2oMIy-3ZJc/edit#slide=id.g2fe432fa05e_0_5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onathan@torch.io" TargetMode="External"/><Relationship Id="rId15" Type="http://schemas.openxmlformats.org/officeDocument/2006/relationships/hyperlink" Target="https://docs.google.com/spreadsheets/d/1NRBHCSnK8R2oxHBeCfZOeKYqMWPHz5dljsWaQ56zNYk/edit?gid=0#gid=0" TargetMode="External"/><Relationship Id="rId14" Type="http://schemas.openxmlformats.org/officeDocument/2006/relationships/image" Target="media/image2.png"/><Relationship Id="rId17" Type="http://schemas.openxmlformats.org/officeDocument/2006/relationships/hyperlink" Target="mailto:deepak@tabs.inc" TargetMode="External"/><Relationship Id="rId16" Type="http://schemas.openxmlformats.org/officeDocument/2006/relationships/hyperlink" Target="mailto:rkok@tabsplatform.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mailto:jeff@torch.io" TargetMode="External"/><Relationship Id="rId18" Type="http://schemas.openxmlformats.org/officeDocument/2006/relationships/hyperlink" Target="https://tabs-7so1666.slack.com/archives/C07924NC3T8/p1727205605915689" TargetMode="External"/><Relationship Id="rId7" Type="http://schemas.openxmlformats.org/officeDocument/2006/relationships/hyperlink" Target="mailto:anthony@torch.io" TargetMode="External"/><Relationship Id="rId8" Type="http://schemas.openxmlformats.org/officeDocument/2006/relationships/hyperlink" Target="mailto:katie@torch.i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5" Type="http://schemas.openxmlformats.org/officeDocument/2006/relationships/font" Target="fonts/NovaMono-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