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2AD1" w14:textId="0E983C96" w:rsidR="006E2E70" w:rsidRDefault="008822E1" w:rsidP="006E2E70">
      <w:pPr>
        <w:pStyle w:val="a8"/>
        <w:ind w:firstLine="480"/>
      </w:pPr>
      <w:r w:rsidRPr="008822E1">
        <w:t>2019</w:t>
      </w:r>
      <w:r w:rsidRPr="008822E1">
        <w:t>年</w:t>
      </w:r>
      <w:r w:rsidRPr="008822E1">
        <w:t>7</w:t>
      </w:r>
      <w:r w:rsidRPr="008822E1">
        <w:t>月，我参与了某医疗信息系统有限公司移动护理项目的开发，担任项目技术负责人，负责系统</w:t>
      </w:r>
      <w:r w:rsidR="00E73A18">
        <w:rPr>
          <w:rFonts w:hint="eastAsia"/>
        </w:rPr>
        <w:t>分析</w:t>
      </w:r>
      <w:r w:rsidR="00A42B21">
        <w:rPr>
          <w:rFonts w:hint="eastAsia"/>
        </w:rPr>
        <w:t>与</w:t>
      </w:r>
      <w:r w:rsidRPr="008822E1">
        <w:t>设计工作。该系统主要包含患者信息查对，医嘱执行，体征数据采集，护理文书管理等功能。本文以移动护理项目为例，介绍了</w:t>
      </w:r>
      <w:r w:rsidR="00970514">
        <w:rPr>
          <w:rFonts w:hint="eastAsia"/>
        </w:rPr>
        <w:t>信息系统开发方法</w:t>
      </w:r>
      <w:r w:rsidRPr="008822E1">
        <w:t>在项目中的具体应用。</w:t>
      </w:r>
      <w:r w:rsidR="000C236B">
        <w:rPr>
          <w:rFonts w:hint="eastAsia"/>
        </w:rPr>
        <w:t>在</w:t>
      </w:r>
      <w:r w:rsidR="00BA16BE">
        <w:rPr>
          <w:rFonts w:hint="eastAsia"/>
        </w:rPr>
        <w:t>分析</w:t>
      </w:r>
      <w:r w:rsidR="00A93696">
        <w:rPr>
          <w:rFonts w:hint="eastAsia"/>
        </w:rPr>
        <w:t>阶段</w:t>
      </w:r>
      <w:r w:rsidR="00B17DCC">
        <w:rPr>
          <w:rFonts w:hint="eastAsia"/>
        </w:rPr>
        <w:t>，通过</w:t>
      </w:r>
      <w:r w:rsidR="00D03584">
        <w:rPr>
          <w:rFonts w:hint="eastAsia"/>
        </w:rPr>
        <w:t>现场观摩等方式获取需求并采用</w:t>
      </w:r>
      <w:r w:rsidR="00D03584">
        <w:rPr>
          <w:rFonts w:hint="eastAsia"/>
        </w:rPr>
        <w:t>UML</w:t>
      </w:r>
      <w:r w:rsidR="00D03584">
        <w:rPr>
          <w:rFonts w:hint="eastAsia"/>
        </w:rPr>
        <w:t>工具进行需求</w:t>
      </w:r>
      <w:r w:rsidR="00B17DCC">
        <w:rPr>
          <w:rFonts w:hint="eastAsia"/>
        </w:rPr>
        <w:t>分析</w:t>
      </w:r>
      <w:r w:rsidR="00D03584">
        <w:rPr>
          <w:rFonts w:hint="eastAsia"/>
        </w:rPr>
        <w:t>，</w:t>
      </w:r>
      <w:r w:rsidR="00B17DCC" w:rsidRPr="00595B57">
        <w:rPr>
          <w:rFonts w:hint="eastAsia"/>
        </w:rPr>
        <w:t>建立业务模型并明确项目边界</w:t>
      </w:r>
      <w:r w:rsidR="00B17DCC">
        <w:rPr>
          <w:rFonts w:hint="eastAsia"/>
        </w:rPr>
        <w:t>；在设计阶段，</w:t>
      </w:r>
      <w:r w:rsidR="00B71D02">
        <w:rPr>
          <w:rFonts w:hint="eastAsia"/>
        </w:rPr>
        <w:t>通过</w:t>
      </w:r>
      <w:r w:rsidR="00B17DCC">
        <w:rPr>
          <w:rFonts w:hint="eastAsia"/>
        </w:rPr>
        <w:t>界面原型设计和面向对象模型化设计</w:t>
      </w:r>
      <w:r w:rsidR="00B17DCC" w:rsidRPr="00595B57">
        <w:rPr>
          <w:rFonts w:hint="eastAsia"/>
        </w:rPr>
        <w:t>完成系统基本设计</w:t>
      </w:r>
      <w:r w:rsidR="00B17DCC">
        <w:rPr>
          <w:rFonts w:hint="eastAsia"/>
        </w:rPr>
        <w:t>及</w:t>
      </w:r>
      <w:r w:rsidR="00B17DCC" w:rsidRPr="00595B57">
        <w:rPr>
          <w:rFonts w:hint="eastAsia"/>
        </w:rPr>
        <w:t>初始原型</w:t>
      </w:r>
      <w:r w:rsidR="002C4522">
        <w:rPr>
          <w:rFonts w:hint="eastAsia"/>
        </w:rPr>
        <w:t>建立</w:t>
      </w:r>
      <w:r w:rsidR="00B17DCC">
        <w:rPr>
          <w:rFonts w:hint="eastAsia"/>
        </w:rPr>
        <w:t>；</w:t>
      </w:r>
      <w:r w:rsidR="00F336C9">
        <w:rPr>
          <w:rFonts w:hint="eastAsia"/>
        </w:rPr>
        <w:t>在实现阶段，通过拆分小的功能模块，采用以敏捷方式</w:t>
      </w:r>
      <w:r w:rsidR="00F336C9" w:rsidRPr="00595B57">
        <w:rPr>
          <w:rFonts w:hint="eastAsia"/>
        </w:rPr>
        <w:t>建造出系统并通过迭代过程完善整个系统</w:t>
      </w:r>
      <w:r w:rsidR="00F336C9">
        <w:rPr>
          <w:rFonts w:hint="eastAsia"/>
        </w:rPr>
        <w:t>。</w:t>
      </w:r>
      <w:r w:rsidRPr="008822E1">
        <w:t>通过以上</w:t>
      </w:r>
      <w:r w:rsidR="00F336C9">
        <w:rPr>
          <w:rFonts w:hint="eastAsia"/>
        </w:rPr>
        <w:t>阶段</w:t>
      </w:r>
      <w:r w:rsidRPr="008822E1">
        <w:t>的</w:t>
      </w:r>
      <w:r w:rsidR="00F336C9">
        <w:rPr>
          <w:rFonts w:hint="eastAsia"/>
        </w:rPr>
        <w:t>实施</w:t>
      </w:r>
      <w:r w:rsidRPr="008822E1">
        <w:t>，我们完成了</w:t>
      </w:r>
      <w:r w:rsidRPr="008822E1">
        <w:rPr>
          <w:rFonts w:hint="eastAsia"/>
        </w:rPr>
        <w:t>软件项目</w:t>
      </w:r>
      <w:r w:rsidR="00C405EC">
        <w:rPr>
          <w:rFonts w:hint="eastAsia"/>
        </w:rPr>
        <w:t>设计</w:t>
      </w:r>
      <w:r w:rsidRPr="008822E1">
        <w:rPr>
          <w:rFonts w:hint="eastAsia"/>
        </w:rPr>
        <w:t>开发工作，保证了项目质量。最终项目在某省三甲医院成功落地，而后也陆续收到其它医院的上线申请。</w:t>
      </w:r>
    </w:p>
    <w:p w14:paraId="398F623A" w14:textId="77777777" w:rsidR="006E2E70" w:rsidRPr="00440919" w:rsidRDefault="006E2E70" w:rsidP="006E2E70">
      <w:pPr>
        <w:pStyle w:val="a8"/>
        <w:ind w:firstLine="480"/>
      </w:pPr>
      <w:r w:rsidRPr="00440919">
        <w:rPr>
          <w:rFonts w:hint="eastAsia"/>
        </w:rPr>
        <w:t>移动医疗时代的到来，为实现医疗无纸化，实现医嘱的全生命周期的跟踪，有效解决护士站到病房的＂最后１０米＂的信息延伸问题提供了更好的解决方案．最终达到改变医疗的存在方式，改善医疗业务流程，提升医疗服务质量，提高医疗安全性的目的．</w:t>
      </w:r>
    </w:p>
    <w:p w14:paraId="4CB81DCA" w14:textId="51F61CF1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年７月，某医疗信息系统</w:t>
      </w:r>
      <w:r>
        <w:rPr>
          <w:rFonts w:hint="eastAsia"/>
        </w:rPr>
        <w:t>有限公司</w:t>
      </w:r>
      <w:r w:rsidRPr="00440919">
        <w:t>启动了移动护理系统项目</w:t>
      </w:r>
      <w:r w:rsidR="00366EB0">
        <w:rPr>
          <w:rFonts w:hint="eastAsia"/>
        </w:rPr>
        <w:t>。</w:t>
      </w:r>
      <w:r w:rsidRPr="00440919">
        <w:t>此系统以电子病历系统ＥＭＲ</w:t>
      </w:r>
      <w:r w:rsidR="00F77AA0">
        <w:rPr>
          <w:rFonts w:hint="eastAsia"/>
        </w:rPr>
        <w:t>和</w:t>
      </w:r>
      <w:r w:rsidRPr="00440919">
        <w:t>医嘱录入系统ＣＰＯＥ为平台，借助无线手持终端</w:t>
      </w:r>
      <w:r w:rsidR="00943013">
        <w:rPr>
          <w:rFonts w:hint="eastAsia"/>
        </w:rPr>
        <w:t>设备</w:t>
      </w:r>
      <w:r w:rsidR="00943013">
        <w:rPr>
          <w:rFonts w:hint="eastAsia"/>
        </w:rPr>
        <w:t>PDA</w:t>
      </w:r>
      <w:r w:rsidRPr="00440919">
        <w:t>进行信息的实时化传输和移动采集，实现患者信息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等功能．患者信息</w:t>
      </w:r>
      <w:r w:rsidRPr="00440919">
        <w:rPr>
          <w:rFonts w:hint="eastAsia"/>
        </w:rPr>
        <w:t>查对主要</w:t>
      </w:r>
      <w:r w:rsidRPr="00440919">
        <w:t>实现</w:t>
      </w:r>
      <w:r w:rsidR="00D9050A">
        <w:rPr>
          <w:rFonts w:hint="eastAsia"/>
        </w:rPr>
        <w:t>PDA</w:t>
      </w:r>
      <w:r w:rsidRPr="00440919">
        <w:rPr>
          <w:rFonts w:hint="eastAsia"/>
        </w:rPr>
        <w:t>扫描患者床头卡</w:t>
      </w:r>
      <w:r w:rsidR="00F77AA0">
        <w:rPr>
          <w:rFonts w:hint="eastAsia"/>
        </w:rPr>
        <w:t>二维码</w:t>
      </w:r>
      <w:r w:rsidRPr="00440919">
        <w:rPr>
          <w:rFonts w:hint="eastAsia"/>
        </w:rPr>
        <w:t>或患者腕带</w:t>
      </w:r>
      <w:r w:rsidR="00F77AA0">
        <w:rPr>
          <w:rFonts w:hint="eastAsia"/>
        </w:rPr>
        <w:t>条形码</w:t>
      </w:r>
      <w:r w:rsidRPr="00440919">
        <w:t>查询患者基本信息</w:t>
      </w:r>
      <w:r w:rsidRPr="00440919">
        <w:rPr>
          <w:rFonts w:hint="eastAsia"/>
        </w:rPr>
        <w:t>，</w:t>
      </w:r>
      <w:r w:rsidR="008E619A">
        <w:rPr>
          <w:rFonts w:hint="eastAsia"/>
        </w:rPr>
        <w:t>核</w:t>
      </w:r>
      <w:r w:rsidRPr="00440919">
        <w:rPr>
          <w:rFonts w:hint="eastAsia"/>
        </w:rPr>
        <w:t>对患者身份</w:t>
      </w:r>
      <w:r w:rsidRPr="00440919">
        <w:t>；医嘱执行</w:t>
      </w:r>
      <w:r w:rsidR="00D9050A">
        <w:rPr>
          <w:rFonts w:hint="eastAsia"/>
        </w:rPr>
        <w:t>主要</w:t>
      </w:r>
      <w:r w:rsidRPr="00440919">
        <w:t>实现</w:t>
      </w:r>
      <w:r w:rsidR="00D9050A">
        <w:rPr>
          <w:rFonts w:hint="eastAsia"/>
        </w:rPr>
        <w:t>P</w:t>
      </w:r>
      <w:r w:rsidR="00D9050A">
        <w:t>DA</w:t>
      </w:r>
      <w:r w:rsidRPr="00440919">
        <w:rPr>
          <w:rFonts w:hint="eastAsia"/>
        </w:rPr>
        <w:t>扫描药品信息</w:t>
      </w:r>
      <w:r w:rsidR="00D9050A">
        <w:rPr>
          <w:rFonts w:hint="eastAsia"/>
        </w:rPr>
        <w:t>二维码</w:t>
      </w:r>
      <w:r w:rsidRPr="00440919">
        <w:rPr>
          <w:rFonts w:hint="eastAsia"/>
        </w:rPr>
        <w:t>，进行</w:t>
      </w:r>
      <w:r w:rsidR="00D9050A">
        <w:rPr>
          <w:rFonts w:hint="eastAsia"/>
        </w:rPr>
        <w:t>药品领取</w:t>
      </w:r>
      <w:r w:rsidRPr="00440919">
        <w:t>核对</w:t>
      </w:r>
      <w:r w:rsidR="00D9050A">
        <w:rPr>
          <w:rFonts w:hint="eastAsia"/>
        </w:rPr>
        <w:t>、</w:t>
      </w:r>
      <w:r w:rsidRPr="00440919">
        <w:t>记录</w:t>
      </w:r>
      <w:r w:rsidR="00D9050A">
        <w:rPr>
          <w:rFonts w:hint="eastAsia"/>
        </w:rPr>
        <w:t>护士</w:t>
      </w:r>
      <w:r w:rsidRPr="00440919">
        <w:t>医嘱执行</w:t>
      </w:r>
      <w:r w:rsidR="00D9050A">
        <w:rPr>
          <w:rFonts w:hint="eastAsia"/>
        </w:rPr>
        <w:t>过程</w:t>
      </w:r>
      <w:r w:rsidRPr="00440919">
        <w:rPr>
          <w:rFonts w:hint="eastAsia"/>
        </w:rPr>
        <w:t>，完成</w:t>
      </w:r>
      <w:r w:rsidRPr="00440919">
        <w:t>皮试</w:t>
      </w:r>
      <w:r w:rsidR="00B20F67">
        <w:rPr>
          <w:rFonts w:hint="eastAsia"/>
        </w:rPr>
        <w:t>药品</w:t>
      </w:r>
      <w:r w:rsidRPr="00440919">
        <w:t>双人核对</w:t>
      </w:r>
      <w:r w:rsidRPr="00440919">
        <w:rPr>
          <w:rFonts w:hint="eastAsia"/>
        </w:rPr>
        <w:t>，</w:t>
      </w:r>
      <w:r w:rsidR="00F77AA0">
        <w:rPr>
          <w:rFonts w:hint="eastAsia"/>
        </w:rPr>
        <w:t>进行</w:t>
      </w:r>
      <w:r w:rsidRPr="00440919">
        <w:t>检验样本</w:t>
      </w:r>
      <w:r w:rsidRPr="00440919">
        <w:rPr>
          <w:rFonts w:hint="eastAsia"/>
        </w:rPr>
        <w:t>管</w:t>
      </w:r>
      <w:r w:rsidR="00AA6CD0">
        <w:rPr>
          <w:rFonts w:hint="eastAsia"/>
        </w:rPr>
        <w:t>扫码</w:t>
      </w:r>
      <w:r w:rsidRPr="00440919">
        <w:t>采集等功能</w:t>
      </w:r>
      <w:r w:rsidR="00F77AA0">
        <w:rPr>
          <w:rFonts w:hint="eastAsia"/>
        </w:rPr>
        <w:t>。</w:t>
      </w:r>
      <w:r w:rsidRPr="00440919">
        <w:t>体征</w:t>
      </w:r>
      <w:r w:rsidRPr="00440919">
        <w:rPr>
          <w:rFonts w:hint="eastAsia"/>
        </w:rPr>
        <w:t>数据</w:t>
      </w:r>
      <w:r w:rsidRPr="00440919">
        <w:t>采集主要实现体征任务提醒，患者体征数据录入存库</w:t>
      </w:r>
      <w:r w:rsidR="00F77AA0">
        <w:rPr>
          <w:rFonts w:hint="eastAsia"/>
        </w:rPr>
        <w:t>。</w:t>
      </w:r>
      <w:r w:rsidRPr="00440919">
        <w:t>护理文书</w:t>
      </w:r>
      <w:r w:rsidRPr="00440919">
        <w:rPr>
          <w:rFonts w:hint="eastAsia"/>
        </w:rPr>
        <w:t>管理</w:t>
      </w:r>
      <w:r w:rsidRPr="00440919">
        <w:t>主要实现患者量表，特护单，通用单，评估单</w:t>
      </w:r>
      <w:r w:rsidRPr="00440919">
        <w:rPr>
          <w:rFonts w:hint="eastAsia"/>
        </w:rPr>
        <w:t>等文档</w:t>
      </w:r>
      <w:r w:rsidRPr="00440919">
        <w:t>的</w:t>
      </w:r>
      <w:r w:rsidRPr="00440919">
        <w:rPr>
          <w:rFonts w:hint="eastAsia"/>
        </w:rPr>
        <w:t>编辑</w:t>
      </w:r>
      <w:r w:rsidR="00F77AA0">
        <w:rPr>
          <w:rFonts w:hint="eastAsia"/>
        </w:rPr>
        <w:t>。</w:t>
      </w:r>
      <w:r w:rsidRPr="00440919">
        <w:t>我在</w:t>
      </w:r>
      <w:r w:rsidR="00FC6475" w:rsidRPr="00440919">
        <w:t>项目</w:t>
      </w:r>
      <w:r w:rsidR="00F77AA0">
        <w:rPr>
          <w:rFonts w:hint="eastAsia"/>
        </w:rPr>
        <w:t>中</w:t>
      </w:r>
      <w:r w:rsidR="00FC6475">
        <w:rPr>
          <w:rFonts w:hint="eastAsia"/>
        </w:rPr>
        <w:t>担任</w:t>
      </w:r>
      <w:r w:rsidR="00FC6475" w:rsidRPr="00440919">
        <w:t>技术负责人</w:t>
      </w:r>
      <w:r w:rsidR="00FC6475">
        <w:rPr>
          <w:rFonts w:hint="eastAsia"/>
        </w:rPr>
        <w:t>，负责</w:t>
      </w:r>
      <w:r w:rsidR="002D7453" w:rsidRPr="008822E1">
        <w:t>系统</w:t>
      </w:r>
      <w:r w:rsidR="002D7453">
        <w:rPr>
          <w:rFonts w:hint="eastAsia"/>
        </w:rPr>
        <w:t>分析与系统</w:t>
      </w:r>
      <w:r w:rsidR="002D7453" w:rsidRPr="008822E1">
        <w:t>设计</w:t>
      </w:r>
      <w:r w:rsidR="00FC6475">
        <w:rPr>
          <w:rFonts w:hint="eastAsia"/>
        </w:rPr>
        <w:t>工作</w:t>
      </w:r>
      <w:r w:rsidRPr="00440919">
        <w:rPr>
          <w:rFonts w:hint="eastAsia"/>
        </w:rPr>
        <w:t>，最终项目在某</w:t>
      </w:r>
      <w:r w:rsidR="00B20F67">
        <w:rPr>
          <w:rFonts w:hint="eastAsia"/>
        </w:rPr>
        <w:t>省</w:t>
      </w:r>
      <w:r w:rsidR="00B20F67" w:rsidRPr="00440919">
        <w:rPr>
          <w:rFonts w:hint="eastAsia"/>
        </w:rPr>
        <w:t>著名</w:t>
      </w:r>
      <w:r w:rsidRPr="00440919">
        <w:rPr>
          <w:rFonts w:hint="eastAsia"/>
        </w:rPr>
        <w:t>三甲医院成功落地</w:t>
      </w:r>
      <w:r w:rsidR="00F77AA0">
        <w:rPr>
          <w:rFonts w:hint="eastAsia"/>
        </w:rPr>
        <w:t>。</w:t>
      </w:r>
    </w:p>
    <w:p w14:paraId="281277B8" w14:textId="62A2BA0E" w:rsidR="009A48F0" w:rsidRDefault="00BF15B3" w:rsidP="00DB64A4">
      <w:pPr>
        <w:pStyle w:val="a8"/>
        <w:ind w:firstLine="480"/>
        <w:rPr>
          <w:rFonts w:hint="eastAsia"/>
        </w:rPr>
      </w:pPr>
      <w:bookmarkStart w:id="0" w:name="_GoBack"/>
      <w:r>
        <w:rPr>
          <w:rFonts w:hint="eastAsia"/>
        </w:rPr>
        <w:t>在软件项目的建设过程中</w:t>
      </w:r>
      <w:r>
        <w:rPr>
          <w:rFonts w:hint="eastAsia"/>
        </w:rPr>
        <w:t>,</w:t>
      </w:r>
      <w:r>
        <w:rPr>
          <w:rFonts w:hint="eastAsia"/>
        </w:rPr>
        <w:t>信息系统开发方法</w:t>
      </w:r>
      <w:r w:rsidR="00DA663B">
        <w:rPr>
          <w:rFonts w:hint="eastAsia"/>
        </w:rPr>
        <w:t>的选择及应用</w:t>
      </w:r>
      <w:r w:rsidR="009A48F0">
        <w:rPr>
          <w:rFonts w:hint="eastAsia"/>
        </w:rPr>
        <w:t>起着至关重要的作用</w:t>
      </w:r>
      <w:r w:rsidR="00DA663B">
        <w:rPr>
          <w:rFonts w:hint="eastAsia"/>
        </w:rPr>
        <w:t>,</w:t>
      </w:r>
      <w:r w:rsidR="00DA663B">
        <w:rPr>
          <w:rFonts w:hint="eastAsia"/>
        </w:rPr>
        <w:t>选用合适的开发方法会让整个项目的实施事半功倍</w:t>
      </w:r>
      <w:r w:rsidR="009A48F0">
        <w:rPr>
          <w:rFonts w:hint="eastAsia"/>
        </w:rPr>
        <w:t>。</w:t>
      </w:r>
      <w:r w:rsidR="00DA663B">
        <w:rPr>
          <w:rFonts w:hint="eastAsia"/>
        </w:rPr>
        <w:t>目前常用的开发方法主要有结构化方法</w:t>
      </w:r>
      <w:r w:rsidR="007029E9">
        <w:rPr>
          <w:rFonts w:hint="eastAsia"/>
        </w:rPr>
        <w:t>、面向对象方法、原型化方法及面向服务方法等。</w:t>
      </w:r>
      <w:r w:rsidR="00DC0883">
        <w:rPr>
          <w:rFonts w:hint="eastAsia"/>
        </w:rPr>
        <w:t>结构化方法中，用户至上，自顶向下，逐步分解，严格区分工作阶段，每个阶段有任务与成功，强调系统开发过程的整体和全局性，系统开发过程工程化，文档资料标准化。该模型阶段固化，不善变化，适用于需求明确。原型化方法适用于需求不明确的开发，按功能分</w:t>
      </w:r>
      <w:r w:rsidR="00DC0883">
        <w:rPr>
          <w:rFonts w:hint="eastAsia"/>
        </w:rPr>
        <w:t>-</w:t>
      </w:r>
      <w:r w:rsidR="00DC0883">
        <w:rPr>
          <w:rFonts w:hint="eastAsia"/>
        </w:rPr>
        <w:t>水平原型，垂直原型，按最终结果分</w:t>
      </w:r>
      <w:r w:rsidR="00DC0883">
        <w:rPr>
          <w:rFonts w:hint="eastAsia"/>
        </w:rPr>
        <w:t>-</w:t>
      </w:r>
      <w:r w:rsidR="00DC0883">
        <w:rPr>
          <w:rFonts w:hint="eastAsia"/>
        </w:rPr>
        <w:t>抛弃式原型、演化式原型。面向对象方法具有更好的复用性，关键在于建立一个全面、合理、统一的模型，分析、设计、实现三个阶段界限不明确。面向服务的方法</w:t>
      </w:r>
      <w:r w:rsidR="00DC0883">
        <w:rPr>
          <w:rFonts w:hint="eastAsia"/>
        </w:rPr>
        <w:lastRenderedPageBreak/>
        <w:t>以粗粒度、松散耦合的系统功能为核心，强调系统功能的标准化和构件化，加强了系统的灵活性、可复用性和可演化性。</w:t>
      </w:r>
    </w:p>
    <w:p w14:paraId="2B8648D6" w14:textId="19E8CEBE" w:rsidR="00DB64A4" w:rsidRDefault="00847EBA" w:rsidP="00DB64A4">
      <w:pPr>
        <w:pStyle w:val="a8"/>
        <w:ind w:firstLine="480"/>
        <w:rPr>
          <w:color w:val="000000"/>
        </w:rPr>
      </w:pPr>
      <w:r>
        <w:rPr>
          <w:rFonts w:hint="eastAsia"/>
        </w:rPr>
        <w:t>我们综合考虑以上</w:t>
      </w:r>
      <w:r w:rsidR="002B5B41">
        <w:rPr>
          <w:rFonts w:hint="eastAsia"/>
        </w:rPr>
        <w:t>开发方法</w:t>
      </w:r>
      <w:r>
        <w:rPr>
          <w:rFonts w:hint="eastAsia"/>
        </w:rPr>
        <w:t>的优势特点，并认真分析了</w:t>
      </w:r>
      <w:r w:rsidR="00EC35FC">
        <w:rPr>
          <w:rFonts w:hint="eastAsia"/>
        </w:rPr>
        <w:t>移动护理项目的实际业务场景</w:t>
      </w:r>
      <w:r w:rsidR="00652EE4">
        <w:rPr>
          <w:rFonts w:hint="eastAsia"/>
        </w:rPr>
        <w:t>，</w:t>
      </w:r>
      <w:r>
        <w:rPr>
          <w:rFonts w:hint="eastAsia"/>
        </w:rPr>
        <w:t>决定</w:t>
      </w:r>
      <w:r w:rsidR="00E734EE">
        <w:rPr>
          <w:rFonts w:hint="eastAsia"/>
        </w:rPr>
        <w:t>采用演化原型方法与面向对象方法</w:t>
      </w:r>
      <w:r>
        <w:rPr>
          <w:rFonts w:hint="eastAsia"/>
        </w:rPr>
        <w:t>进行</w:t>
      </w:r>
      <w:r w:rsidR="00652EE4">
        <w:rPr>
          <w:rFonts w:hint="eastAsia"/>
        </w:rPr>
        <w:t>移动护理项目</w:t>
      </w:r>
      <w:r>
        <w:rPr>
          <w:rFonts w:hint="eastAsia"/>
        </w:rPr>
        <w:t>的开发</w:t>
      </w:r>
      <w:r w:rsidR="00DB64A4">
        <w:rPr>
          <w:rFonts w:hint="eastAsia"/>
        </w:rPr>
        <w:t>。</w:t>
      </w:r>
      <w:r w:rsidR="00756D2D">
        <w:rPr>
          <w:rFonts w:hint="eastAsia"/>
        </w:rPr>
        <w:t>下面分别从</w:t>
      </w:r>
      <w:r w:rsidR="00D9518E">
        <w:rPr>
          <w:rFonts w:hint="eastAsia"/>
        </w:rPr>
        <w:t>分析</w:t>
      </w:r>
      <w:r w:rsidR="00FC7BC1">
        <w:rPr>
          <w:rFonts w:hint="eastAsia"/>
        </w:rPr>
        <w:t>阶段</w:t>
      </w:r>
      <w:r w:rsidR="00AE4619">
        <w:rPr>
          <w:rFonts w:hint="eastAsia"/>
        </w:rPr>
        <w:t>、</w:t>
      </w:r>
      <w:r w:rsidR="00D9518E">
        <w:rPr>
          <w:rFonts w:hint="eastAsia"/>
        </w:rPr>
        <w:t>设计</w:t>
      </w:r>
      <w:r w:rsidR="00AE4619">
        <w:rPr>
          <w:rFonts w:hint="eastAsia"/>
        </w:rPr>
        <w:t>阶段、</w:t>
      </w:r>
      <w:r w:rsidR="00D9518E">
        <w:rPr>
          <w:rFonts w:hint="eastAsia"/>
        </w:rPr>
        <w:t>实现</w:t>
      </w:r>
      <w:r w:rsidR="00756D2D">
        <w:rPr>
          <w:rFonts w:hint="eastAsia"/>
        </w:rPr>
        <w:t>阶段</w:t>
      </w:r>
      <w:r w:rsidR="00DB64A4">
        <w:rPr>
          <w:rFonts w:hint="eastAsia"/>
        </w:rPr>
        <w:t>展开具体说明。</w:t>
      </w:r>
      <w:bookmarkEnd w:id="0"/>
      <w:r w:rsidR="00DB64A4" w:rsidRPr="005B1AAC">
        <w:rPr>
          <w:rFonts w:hint="eastAsia"/>
          <w:color w:val="000000"/>
        </w:rPr>
        <w:br/>
        <w:t>1.</w:t>
      </w:r>
      <w:r w:rsidR="00AE4619" w:rsidRPr="00AE4619">
        <w:rPr>
          <w:rFonts w:hint="eastAsia"/>
        </w:rPr>
        <w:t xml:space="preserve"> </w:t>
      </w:r>
      <w:r w:rsidR="00D9518E">
        <w:rPr>
          <w:rFonts w:hint="eastAsia"/>
        </w:rPr>
        <w:t>分析</w:t>
      </w:r>
      <w:r w:rsidR="00AE4619">
        <w:rPr>
          <w:rFonts w:hint="eastAsia"/>
        </w:rPr>
        <w:t>阶段</w:t>
      </w:r>
    </w:p>
    <w:p w14:paraId="074CE0D1" w14:textId="65414D8A" w:rsidR="00DB64A4" w:rsidRDefault="00D9518E" w:rsidP="00DB64A4">
      <w:pPr>
        <w:pStyle w:val="a8"/>
        <w:ind w:firstLine="480"/>
        <w:rPr>
          <w:color w:val="000000"/>
        </w:rPr>
      </w:pPr>
      <w:r w:rsidRPr="00595B57">
        <w:rPr>
          <w:rFonts w:hint="eastAsia"/>
        </w:rPr>
        <w:t>分析</w:t>
      </w:r>
      <w:r w:rsidR="00EB4896" w:rsidRPr="00595B57">
        <w:rPr>
          <w:rFonts w:hint="eastAsia"/>
        </w:rPr>
        <w:t>阶段的目标是建立业务模型并明确项目边界。主要通过需求获取和需求分析过程来实现</w:t>
      </w:r>
      <w:r w:rsidRPr="00595B57">
        <w:rPr>
          <w:rFonts w:hint="eastAsia"/>
        </w:rPr>
        <w:t>分析</w:t>
      </w:r>
      <w:r w:rsidR="00EB4896" w:rsidRPr="00595B57">
        <w:rPr>
          <w:rFonts w:hint="eastAsia"/>
        </w:rPr>
        <w:t>阶段的目标。需求获取方面了解用户对系统在功能，行为，性能，设计约束等方面的期望来明确项目的边界。由于护士在给患者执行医嘱过程中流程较为复杂，不同类型的医嘱需要有不同的医嘱执行流程，所以为了清楚的了解具体每种不同类型的医嘱的具体执行过程。我们采取现场观摩的方式获取需求，派遣多名工作人员在病房跟踪护士医嘱执行的复杂流程。</w:t>
      </w:r>
      <w:r w:rsidR="00AF3BF2" w:rsidRPr="00595B57">
        <w:t>通过现场观摩确保了需求</w:t>
      </w:r>
      <w:r w:rsidR="00AF3BF2" w:rsidRPr="00595B57">
        <w:rPr>
          <w:rFonts w:hint="eastAsia"/>
        </w:rPr>
        <w:t>准确性与完整性。</w:t>
      </w:r>
      <w:r w:rsidR="00EB4896" w:rsidRPr="00595B57">
        <w:rPr>
          <w:rFonts w:hint="eastAsia"/>
        </w:rPr>
        <w:t>需求分析方面</w:t>
      </w:r>
      <w:r w:rsidR="00AF3BF2" w:rsidRPr="00595B57">
        <w:rPr>
          <w:rFonts w:hint="eastAsia"/>
        </w:rPr>
        <w:t>关键在于建立一个全面、合理、统一的模型。例如，在医嘱执行流程的核心是医嘱，我们将其抽象</w:t>
      </w:r>
      <w:r w:rsidR="009B4020" w:rsidRPr="00595B57">
        <w:rPr>
          <w:rFonts w:hint="eastAsia"/>
        </w:rPr>
        <w:t>为</w:t>
      </w:r>
      <w:r w:rsidR="00AF3BF2" w:rsidRPr="00595B57">
        <w:rPr>
          <w:rFonts w:hint="eastAsia"/>
        </w:rPr>
        <w:t>一个类。为了更好的描述医嘱在执行过程中的生命周期的变化，我们使用了</w:t>
      </w:r>
      <w:r w:rsidR="00AF3BF2" w:rsidRPr="00595B57">
        <w:rPr>
          <w:rFonts w:hint="eastAsia"/>
        </w:rPr>
        <w:t>UML</w:t>
      </w:r>
      <w:r w:rsidR="00AF3BF2" w:rsidRPr="00595B57">
        <w:t>工具，使用状态图</w:t>
      </w:r>
      <w:r w:rsidR="00AF3BF2" w:rsidRPr="00595B57">
        <w:rPr>
          <w:rFonts w:hint="eastAsia"/>
        </w:rPr>
        <w:t>描述</w:t>
      </w:r>
      <w:r w:rsidR="00AF3BF2" w:rsidRPr="00595B57">
        <w:t>医嘱</w:t>
      </w:r>
      <w:r w:rsidR="00AF3BF2" w:rsidRPr="00595B57">
        <w:rPr>
          <w:rFonts w:hint="eastAsia"/>
        </w:rPr>
        <w:t>的状态变迁，根据医嘱类型的不同具有不同的状态。例如输液医嘱，划分未接收状态，已接收状态，已配药状态，已输液状态，已暂停状态，以完成状态。通过使用状态图描述的医嘱执行过程的状态变化，将复杂的医嘱执行过程展示清楚。通过现场观摩等方式获取需求并通过</w:t>
      </w:r>
      <w:r w:rsidR="00AF3BF2" w:rsidRPr="00595B57">
        <w:rPr>
          <w:rFonts w:hint="eastAsia"/>
        </w:rPr>
        <w:t>UML</w:t>
      </w:r>
      <w:r w:rsidR="00AF3BF2" w:rsidRPr="00595B57">
        <w:rPr>
          <w:rFonts w:hint="eastAsia"/>
        </w:rPr>
        <w:t>工具进行需求分析从而完成了</w:t>
      </w:r>
      <w:r w:rsidRPr="00595B57">
        <w:rPr>
          <w:rFonts w:hint="eastAsia"/>
        </w:rPr>
        <w:t>分析</w:t>
      </w:r>
      <w:r w:rsidR="00AF3BF2" w:rsidRPr="00595B57">
        <w:rPr>
          <w:rFonts w:hint="eastAsia"/>
        </w:rPr>
        <w:t>阶段的工作，为后续系统的开发工作打下基础。</w:t>
      </w:r>
      <w:r w:rsidR="00DB64A4" w:rsidRPr="00595B57">
        <w:rPr>
          <w:rFonts w:hint="eastAsia"/>
        </w:rPr>
        <w:br/>
      </w:r>
      <w:r w:rsidR="00DB64A4">
        <w:rPr>
          <w:color w:val="000000"/>
        </w:rPr>
        <w:t>2</w:t>
      </w:r>
      <w:r w:rsidR="00DB64A4" w:rsidRPr="005B1AAC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设计</w:t>
      </w:r>
      <w:r w:rsidR="00AE4619">
        <w:rPr>
          <w:rFonts w:hint="eastAsia"/>
          <w:color w:val="000000"/>
        </w:rPr>
        <w:t>阶段</w:t>
      </w:r>
    </w:p>
    <w:p w14:paraId="100B7379" w14:textId="1EA5E2EB" w:rsidR="00DB64A4" w:rsidRDefault="00D9518E" w:rsidP="00DB64A4">
      <w:pPr>
        <w:pStyle w:val="a8"/>
        <w:ind w:firstLine="480"/>
        <w:rPr>
          <w:color w:val="000000"/>
        </w:rPr>
      </w:pPr>
      <w:r w:rsidRPr="00595B57">
        <w:rPr>
          <w:rFonts w:hint="eastAsia"/>
        </w:rPr>
        <w:t>设计</w:t>
      </w:r>
      <w:r w:rsidR="00B9674F" w:rsidRPr="00595B57">
        <w:rPr>
          <w:rFonts w:hint="eastAsia"/>
        </w:rPr>
        <w:t>阶段的目标是</w:t>
      </w:r>
      <w:r w:rsidRPr="00595B57">
        <w:rPr>
          <w:rFonts w:hint="eastAsia"/>
        </w:rPr>
        <w:t>完成系统基本设计</w:t>
      </w:r>
      <w:r w:rsidR="003D0EC2">
        <w:rPr>
          <w:rFonts w:hint="eastAsia"/>
        </w:rPr>
        <w:t>及</w:t>
      </w:r>
      <w:r w:rsidR="00B9674F" w:rsidRPr="00595B57">
        <w:rPr>
          <w:rFonts w:hint="eastAsia"/>
        </w:rPr>
        <w:t>初始原型</w:t>
      </w:r>
      <w:r w:rsidR="00482FAE">
        <w:rPr>
          <w:rFonts w:hint="eastAsia"/>
        </w:rPr>
        <w:t>建立</w:t>
      </w:r>
      <w:r w:rsidR="00B9674F" w:rsidRPr="00595B57">
        <w:rPr>
          <w:rFonts w:hint="eastAsia"/>
        </w:rPr>
        <w:t>。</w:t>
      </w:r>
      <w:r w:rsidR="00505610" w:rsidRPr="00595B57">
        <w:rPr>
          <w:rFonts w:hint="eastAsia"/>
        </w:rPr>
        <w:t>根据前期的需求整理分析工作，我们着手系统的设计工作。移动护理系统需要给护士提供一个移动端的操作界面。由于我们对护士交互界面的需求不明确。为了提供给护士操作简单，能够熟练使用，风格统一的交互页面，我们根据基本需求由</w:t>
      </w:r>
      <w:r w:rsidR="00505610" w:rsidRPr="00595B57">
        <w:rPr>
          <w:rFonts w:hint="eastAsia"/>
        </w:rPr>
        <w:t>UI</w:t>
      </w:r>
      <w:r w:rsidR="00505610" w:rsidRPr="00595B57">
        <w:rPr>
          <w:rFonts w:hint="eastAsia"/>
        </w:rPr>
        <w:t>人员进行界面原型的设计，设计基本的功能页面以及基本交互方式。设计过程遵循界面设计的三大原则。例如使用点滴瓶的图标作为输液医嘱执行界面的菜单按钮，护士一眼就能看懂图标代表的含义，极大减少用户的记忆负担。对于对象模型进行面向对象设计。先对各类模型按照功能划分成不同的类，例如将医嘱信息、患者信息等划分实体类，用于存储到数据表中；将医嘱执行控制器划分为控制类，用于控制医嘱执行工作；将医嘱执行报表，执行配置等划分为边界类，作用与系统与外界的交接处，用于封装用例内、外流动的信息或数据流。在医嘱执行的模块设计中，获取用户可执行医嘱信息存在默认接口和本地化接</w:t>
      </w:r>
      <w:r w:rsidR="00505610" w:rsidRPr="00595B57">
        <w:rPr>
          <w:rFonts w:hint="eastAsia"/>
        </w:rPr>
        <w:lastRenderedPageBreak/>
        <w:t>口，我们采用了依赖倒置原则，提供查询医嘱信息接口，通过接口方式调用，医院可以根据需要进行本地化实现。</w:t>
      </w:r>
      <w:r w:rsidR="00FD36B5" w:rsidRPr="00595B57">
        <w:rPr>
          <w:rFonts w:hint="eastAsia"/>
        </w:rPr>
        <w:t>通过原型化方式以及面向对象方式设计，基本完成了系统设计雏形。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3.</w:t>
      </w:r>
      <w:r w:rsidR="00FD36B5">
        <w:rPr>
          <w:rFonts w:hint="eastAsia"/>
          <w:color w:val="000000"/>
        </w:rPr>
        <w:t>实现</w:t>
      </w:r>
      <w:r w:rsidR="00AE4619">
        <w:rPr>
          <w:rFonts w:hint="eastAsia"/>
          <w:color w:val="000000"/>
        </w:rPr>
        <w:t>阶段</w:t>
      </w:r>
    </w:p>
    <w:p w14:paraId="179F5CD5" w14:textId="6CDB4319" w:rsidR="00D539B7" w:rsidRPr="00595B57" w:rsidRDefault="00D539B7" w:rsidP="00595B57">
      <w:pPr>
        <w:pStyle w:val="a8"/>
        <w:ind w:firstLine="480"/>
      </w:pPr>
      <w:r w:rsidRPr="00595B57">
        <w:t>实现阶段的目标是编码</w:t>
      </w:r>
      <w:r w:rsidRPr="00595B57">
        <w:rPr>
          <w:rFonts w:hint="eastAsia"/>
        </w:rPr>
        <w:t>建造出系统并通过迭代过程完善整个系统。在此阶段我们将整个系统划分为较小的功能模块，每个功能模块先经过一轮冲刺开发，形成一个较为稳定的实现功能。采用增量式方式与之前完成的模块进行集成，完成集成测试后，配合原型界面形成一个可以发布的版本。提供给用户使用</w:t>
      </w:r>
      <w:r w:rsidRPr="00595B57">
        <w:rPr>
          <w:rFonts w:hint="eastAsia"/>
        </w:rPr>
        <w:t xml:space="preserve"> </w:t>
      </w:r>
      <w:r w:rsidRPr="00595B57">
        <w:rPr>
          <w:rFonts w:hint="eastAsia"/>
        </w:rPr>
        <w:t>，在此期间我们积极与用户进行沟通，接收用户的反馈。获取之前不明确的需求，功能模块存在的问题，作为新一轮的冲刺开发的任务。在每一轮的冲刺迭代过程中，都利用面向对象的设计来实现，进行增量式开发。不断完善对象模型，修改功能缺陷，优化界面设计。充分体现了面向对象技术的易维护和扩充，便于复用的优点。</w:t>
      </w:r>
      <w:r w:rsidR="00A03CFD" w:rsidRPr="00595B57">
        <w:rPr>
          <w:rFonts w:hint="eastAsia"/>
        </w:rPr>
        <w:t>例如医嘱执行模块，首轮冲刺开发支持口服类，输液类，治疗类医嘱执行，经过多轮迭代又支持检验检查医嘱执行，通过有效的沟通以及对需求变化的迅速响应，医嘱执行功能日趋完善。经过多轮冲刺迭代过程，最终将初步的系统原型演化为最终产品。</w:t>
      </w:r>
    </w:p>
    <w:p w14:paraId="534F9852" w14:textId="59E83B5B" w:rsidR="006E2E70" w:rsidRPr="00595B57" w:rsidRDefault="0039740F" w:rsidP="00595B57">
      <w:pPr>
        <w:pStyle w:val="a8"/>
        <w:ind w:firstLine="480"/>
      </w:pPr>
      <w:r w:rsidRPr="00595B57">
        <w:rPr>
          <w:rFonts w:hint="eastAsia"/>
        </w:rPr>
        <w:t>基于</w:t>
      </w:r>
      <w:r w:rsidR="00AB5994" w:rsidRPr="00595B57">
        <w:rPr>
          <w:rFonts w:hint="eastAsia"/>
        </w:rPr>
        <w:t>原型与面向对象</w:t>
      </w:r>
      <w:r w:rsidR="000B187D" w:rsidRPr="00595B57">
        <w:t>结合的</w:t>
      </w:r>
      <w:r w:rsidR="00AB5994" w:rsidRPr="00595B57">
        <w:rPr>
          <w:rFonts w:hint="eastAsia"/>
        </w:rPr>
        <w:t>开发方法</w:t>
      </w:r>
      <w:r w:rsidR="004B1632" w:rsidRPr="00595B57">
        <w:rPr>
          <w:rFonts w:hint="eastAsia"/>
        </w:rPr>
        <w:t>的运用</w:t>
      </w:r>
      <w:r w:rsidR="006E2E70" w:rsidRPr="00595B57">
        <w:rPr>
          <w:rFonts w:hint="eastAsia"/>
        </w:rPr>
        <w:t>，项目顺利开发完成，于</w:t>
      </w:r>
      <w:r w:rsidR="006E2E70" w:rsidRPr="00595B57">
        <w:rPr>
          <w:rFonts w:hint="eastAsia"/>
        </w:rPr>
        <w:t>2</w:t>
      </w:r>
      <w:r w:rsidR="006E2E70" w:rsidRPr="00595B57">
        <w:t>021</w:t>
      </w:r>
      <w:r w:rsidR="006E2E70" w:rsidRPr="00595B57">
        <w:rPr>
          <w:rFonts w:hint="eastAsia"/>
        </w:rPr>
        <w:t>年</w:t>
      </w:r>
      <w:r w:rsidR="006E2E70" w:rsidRPr="00595B57">
        <w:rPr>
          <w:rFonts w:hint="eastAsia"/>
        </w:rPr>
        <w:t>1</w:t>
      </w:r>
      <w:r w:rsidR="006E2E70" w:rsidRPr="00595B57">
        <w:rPr>
          <w:rFonts w:hint="eastAsia"/>
        </w:rPr>
        <w:t>月在某</w:t>
      </w:r>
      <w:r w:rsidR="00FC6475" w:rsidRPr="00595B57">
        <w:rPr>
          <w:rFonts w:hint="eastAsia"/>
        </w:rPr>
        <w:t>省</w:t>
      </w:r>
      <w:r w:rsidR="006E2E70" w:rsidRPr="00595B57">
        <w:rPr>
          <w:rFonts w:hint="eastAsia"/>
        </w:rPr>
        <w:t>三甲医院的成功上线。项目运行期间，各项</w:t>
      </w:r>
      <w:r w:rsidR="00096E98" w:rsidRPr="00595B57">
        <w:rPr>
          <w:rFonts w:hint="eastAsia"/>
        </w:rPr>
        <w:t>性能</w:t>
      </w:r>
      <w:r w:rsidR="006E2E70" w:rsidRPr="00595B57">
        <w:rPr>
          <w:rFonts w:hint="eastAsia"/>
        </w:rPr>
        <w:t>指标均达标，系统保持</w:t>
      </w:r>
      <w:r w:rsidR="006E2E70" w:rsidRPr="00595B57">
        <w:rPr>
          <w:rFonts w:hint="eastAsia"/>
        </w:rPr>
        <w:t>9</w:t>
      </w:r>
      <w:r w:rsidR="006E2E70" w:rsidRPr="00595B57">
        <w:t>5%</w:t>
      </w:r>
      <w:r w:rsidR="006E2E70" w:rsidRPr="00595B57">
        <w:rPr>
          <w:rFonts w:hint="eastAsia"/>
        </w:rPr>
        <w:t>的使用率，获得患者，护士及医院领导</w:t>
      </w:r>
      <w:r w:rsidR="000B61A1" w:rsidRPr="00595B57">
        <w:rPr>
          <w:rFonts w:hint="eastAsia"/>
        </w:rPr>
        <w:t>的</w:t>
      </w:r>
      <w:r w:rsidR="006E2E70" w:rsidRPr="00595B57">
        <w:rPr>
          <w:rFonts w:hint="eastAsia"/>
        </w:rPr>
        <w:t>一致好评。可以说明</w:t>
      </w:r>
      <w:r w:rsidR="00A4048F" w:rsidRPr="00595B57">
        <w:rPr>
          <w:rFonts w:hint="eastAsia"/>
        </w:rPr>
        <w:t>原型法与面向对象法</w:t>
      </w:r>
      <w:r w:rsidR="006E2E70" w:rsidRPr="00595B57">
        <w:rPr>
          <w:rFonts w:hint="eastAsia"/>
        </w:rPr>
        <w:t>在此项目中的运用是一次成功的实践．</w:t>
      </w:r>
      <w:r w:rsidR="002624DE" w:rsidRPr="00595B57">
        <w:rPr>
          <w:rFonts w:hint="eastAsia"/>
        </w:rPr>
        <w:t>为我们提供了</w:t>
      </w:r>
      <w:r w:rsidR="006E2E70" w:rsidRPr="00595B57">
        <w:rPr>
          <w:rFonts w:hint="eastAsia"/>
        </w:rPr>
        <w:t>一套理论结合实践的成功经验。</w:t>
      </w:r>
    </w:p>
    <w:p w14:paraId="7A55C84F" w14:textId="79A2114F" w:rsidR="00595B57" w:rsidRPr="00595B57" w:rsidRDefault="00595B57" w:rsidP="00595B57">
      <w:pPr>
        <w:pStyle w:val="a8"/>
        <w:ind w:firstLine="480"/>
      </w:pPr>
      <w:r w:rsidRPr="00595B57">
        <w:rPr>
          <w:rFonts w:hint="eastAsia"/>
        </w:rPr>
        <w:t>虽然如此，项目具体运行过程中，由于医嘱扫描执行的场景考虑不足，性能属性不达标。医院每天集中在早上</w:t>
      </w:r>
      <w:r w:rsidRPr="00595B57">
        <w:rPr>
          <w:rFonts w:hint="eastAsia"/>
        </w:rPr>
        <w:t>8</w:t>
      </w:r>
      <w:r w:rsidRPr="00595B57">
        <w:rPr>
          <w:rFonts w:hint="eastAsia"/>
        </w:rPr>
        <w:t>点和下午</w:t>
      </w:r>
      <w:r w:rsidRPr="00595B57">
        <w:rPr>
          <w:rFonts w:hint="eastAsia"/>
        </w:rPr>
        <w:t>4</w:t>
      </w:r>
      <w:r w:rsidRPr="00595B57">
        <w:rPr>
          <w:rFonts w:hint="eastAsia"/>
        </w:rPr>
        <w:t>点给患者用药，此时系统的并发量陡然增加，请求的响应速度变慢。为了解决这个性能问题，我们一方面使用</w:t>
      </w:r>
      <w:r w:rsidRPr="00595B57">
        <w:rPr>
          <w:rFonts w:hint="eastAsia"/>
        </w:rPr>
        <w:t>Redis</w:t>
      </w:r>
      <w:r w:rsidRPr="00595B57">
        <w:rPr>
          <w:rFonts w:hint="eastAsia"/>
        </w:rPr>
        <w:t>对患者的基本信息和医嘱信息做缓存，减轻数据库的压力，另一方面使用</w:t>
      </w:r>
      <w:r w:rsidRPr="00595B57">
        <w:rPr>
          <w:rFonts w:hint="eastAsia"/>
        </w:rPr>
        <w:t>N</w:t>
      </w:r>
      <w:r w:rsidRPr="00595B57">
        <w:t>ginx</w:t>
      </w:r>
      <w:r w:rsidRPr="00595B57">
        <w:rPr>
          <w:rFonts w:hint="eastAsia"/>
        </w:rPr>
        <w:t>提供负载均衡服务，对后端服务进行集群化部署，最终达到了性能目标。</w:t>
      </w:r>
      <w:r w:rsidR="00BD3B1E" w:rsidRPr="00595B57">
        <w:rPr>
          <w:rFonts w:hint="eastAsia"/>
        </w:rPr>
        <w:t>通过这次</w:t>
      </w:r>
      <w:r w:rsidR="00ED514E" w:rsidRPr="00595B57">
        <w:rPr>
          <w:rFonts w:hint="eastAsia"/>
        </w:rPr>
        <w:t>系统分析设计</w:t>
      </w:r>
      <w:r w:rsidR="00BD3B1E" w:rsidRPr="00595B57">
        <w:rPr>
          <w:rFonts w:hint="eastAsia"/>
        </w:rPr>
        <w:t>工作，让我认识到优秀的理论知识和实践相结合才能成就好的软件项目，这敦促我在工作中也不忘</w:t>
      </w:r>
      <w:r w:rsidR="00755554" w:rsidRPr="00595B57">
        <w:rPr>
          <w:rFonts w:hint="eastAsia"/>
        </w:rPr>
        <w:t>提升</w:t>
      </w:r>
      <w:r w:rsidR="00BD3B1E" w:rsidRPr="00595B57">
        <w:rPr>
          <w:rFonts w:hint="eastAsia"/>
        </w:rPr>
        <w:t>理论知识，最终成为一名优秀的</w:t>
      </w:r>
      <w:r w:rsidR="002D738C" w:rsidRPr="00595B57">
        <w:rPr>
          <w:rFonts w:hint="eastAsia"/>
        </w:rPr>
        <w:t>系统分析师</w:t>
      </w:r>
      <w:r w:rsidR="00BD3B1E" w:rsidRPr="00595B57">
        <w:rPr>
          <w:rFonts w:hint="eastAsia"/>
        </w:rPr>
        <w:t>。</w:t>
      </w:r>
    </w:p>
    <w:p w14:paraId="70AA0DF7" w14:textId="77777777" w:rsidR="000B187D" w:rsidRPr="000B187D" w:rsidRDefault="000B187D" w:rsidP="00297EDB">
      <w:pPr>
        <w:pStyle w:val="a8"/>
        <w:ind w:firstLine="480"/>
      </w:pPr>
    </w:p>
    <w:sectPr w:rsidR="000B187D" w:rsidRPr="000B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C1E3" w14:textId="77777777" w:rsidR="005830D2" w:rsidRDefault="005830D2" w:rsidP="00297EDB">
      <w:pPr>
        <w:spacing w:after="0" w:line="240" w:lineRule="auto"/>
      </w:pPr>
      <w:r>
        <w:separator/>
      </w:r>
    </w:p>
  </w:endnote>
  <w:endnote w:type="continuationSeparator" w:id="0">
    <w:p w14:paraId="18B086CC" w14:textId="77777777" w:rsidR="005830D2" w:rsidRDefault="005830D2" w:rsidP="0029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928B5" w14:textId="77777777" w:rsidR="005830D2" w:rsidRDefault="005830D2" w:rsidP="00297EDB">
      <w:pPr>
        <w:spacing w:after="0" w:line="240" w:lineRule="auto"/>
      </w:pPr>
      <w:r>
        <w:separator/>
      </w:r>
    </w:p>
  </w:footnote>
  <w:footnote w:type="continuationSeparator" w:id="0">
    <w:p w14:paraId="1EC73594" w14:textId="77777777" w:rsidR="005830D2" w:rsidRDefault="005830D2" w:rsidP="0029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00AC7"/>
    <w:rsid w:val="000147DB"/>
    <w:rsid w:val="000420FE"/>
    <w:rsid w:val="00044289"/>
    <w:rsid w:val="0005018D"/>
    <w:rsid w:val="000506FD"/>
    <w:rsid w:val="00074ABF"/>
    <w:rsid w:val="000914D5"/>
    <w:rsid w:val="00092F69"/>
    <w:rsid w:val="00096E98"/>
    <w:rsid w:val="000A2CF7"/>
    <w:rsid w:val="000A653F"/>
    <w:rsid w:val="000B187D"/>
    <w:rsid w:val="000B3DCC"/>
    <w:rsid w:val="000B4472"/>
    <w:rsid w:val="000B61A1"/>
    <w:rsid w:val="000C21E4"/>
    <w:rsid w:val="000C236B"/>
    <w:rsid w:val="000C3D79"/>
    <w:rsid w:val="000C5BA7"/>
    <w:rsid w:val="000D45C0"/>
    <w:rsid w:val="000F7D03"/>
    <w:rsid w:val="00105CD0"/>
    <w:rsid w:val="00107E4A"/>
    <w:rsid w:val="001355ED"/>
    <w:rsid w:val="00156E1C"/>
    <w:rsid w:val="00171DD9"/>
    <w:rsid w:val="00172E68"/>
    <w:rsid w:val="00177F9B"/>
    <w:rsid w:val="00180E62"/>
    <w:rsid w:val="0018162D"/>
    <w:rsid w:val="00181FE5"/>
    <w:rsid w:val="00196585"/>
    <w:rsid w:val="001A4883"/>
    <w:rsid w:val="001B0D81"/>
    <w:rsid w:val="001B144D"/>
    <w:rsid w:val="001C7160"/>
    <w:rsid w:val="001D7F46"/>
    <w:rsid w:val="001E25DA"/>
    <w:rsid w:val="001E5B65"/>
    <w:rsid w:val="001E73FF"/>
    <w:rsid w:val="002022B9"/>
    <w:rsid w:val="00212C71"/>
    <w:rsid w:val="0022563F"/>
    <w:rsid w:val="00251DE3"/>
    <w:rsid w:val="00257677"/>
    <w:rsid w:val="00257DF1"/>
    <w:rsid w:val="002624DE"/>
    <w:rsid w:val="0028117D"/>
    <w:rsid w:val="002873D0"/>
    <w:rsid w:val="00297EDB"/>
    <w:rsid w:val="002A2F5F"/>
    <w:rsid w:val="002B4163"/>
    <w:rsid w:val="002B5B41"/>
    <w:rsid w:val="002C129C"/>
    <w:rsid w:val="002C3355"/>
    <w:rsid w:val="002C4522"/>
    <w:rsid w:val="002D5395"/>
    <w:rsid w:val="002D738C"/>
    <w:rsid w:val="002D7453"/>
    <w:rsid w:val="002E2ED1"/>
    <w:rsid w:val="002F5D74"/>
    <w:rsid w:val="003138C7"/>
    <w:rsid w:val="003258E9"/>
    <w:rsid w:val="00325E27"/>
    <w:rsid w:val="00331F00"/>
    <w:rsid w:val="00333E82"/>
    <w:rsid w:val="00334D6B"/>
    <w:rsid w:val="00340675"/>
    <w:rsid w:val="00345B1B"/>
    <w:rsid w:val="00346969"/>
    <w:rsid w:val="00346B2A"/>
    <w:rsid w:val="00353530"/>
    <w:rsid w:val="00366EB0"/>
    <w:rsid w:val="00380DD9"/>
    <w:rsid w:val="0039740F"/>
    <w:rsid w:val="00397827"/>
    <w:rsid w:val="003A50F2"/>
    <w:rsid w:val="003C0CD8"/>
    <w:rsid w:val="003C1C43"/>
    <w:rsid w:val="003C4558"/>
    <w:rsid w:val="003D055B"/>
    <w:rsid w:val="003D0EC2"/>
    <w:rsid w:val="003E63A4"/>
    <w:rsid w:val="003E6F28"/>
    <w:rsid w:val="00405C9A"/>
    <w:rsid w:val="00405FE1"/>
    <w:rsid w:val="00425E98"/>
    <w:rsid w:val="00427BCF"/>
    <w:rsid w:val="00432128"/>
    <w:rsid w:val="00436EE0"/>
    <w:rsid w:val="00440D4B"/>
    <w:rsid w:val="00446DAF"/>
    <w:rsid w:val="004519AD"/>
    <w:rsid w:val="0045212D"/>
    <w:rsid w:val="00482FAE"/>
    <w:rsid w:val="00483530"/>
    <w:rsid w:val="004878F3"/>
    <w:rsid w:val="0049103B"/>
    <w:rsid w:val="004918E0"/>
    <w:rsid w:val="0049208B"/>
    <w:rsid w:val="00492706"/>
    <w:rsid w:val="00494DBF"/>
    <w:rsid w:val="004B1632"/>
    <w:rsid w:val="004B38E3"/>
    <w:rsid w:val="004D1247"/>
    <w:rsid w:val="004D764E"/>
    <w:rsid w:val="00505610"/>
    <w:rsid w:val="00542177"/>
    <w:rsid w:val="00552105"/>
    <w:rsid w:val="00576EAE"/>
    <w:rsid w:val="005773AD"/>
    <w:rsid w:val="00582A33"/>
    <w:rsid w:val="005830D2"/>
    <w:rsid w:val="00595B57"/>
    <w:rsid w:val="005B401E"/>
    <w:rsid w:val="005B48AC"/>
    <w:rsid w:val="005E1967"/>
    <w:rsid w:val="00602D21"/>
    <w:rsid w:val="006113D8"/>
    <w:rsid w:val="006171A9"/>
    <w:rsid w:val="00624AF3"/>
    <w:rsid w:val="00643A53"/>
    <w:rsid w:val="00652EE4"/>
    <w:rsid w:val="0066663B"/>
    <w:rsid w:val="00681C1D"/>
    <w:rsid w:val="006A06F7"/>
    <w:rsid w:val="006A7349"/>
    <w:rsid w:val="006A7990"/>
    <w:rsid w:val="006B56B6"/>
    <w:rsid w:val="006C6004"/>
    <w:rsid w:val="006E2685"/>
    <w:rsid w:val="006E2E70"/>
    <w:rsid w:val="006E6720"/>
    <w:rsid w:val="00700BD2"/>
    <w:rsid w:val="007029E9"/>
    <w:rsid w:val="0071259E"/>
    <w:rsid w:val="00713088"/>
    <w:rsid w:val="00716F15"/>
    <w:rsid w:val="00755554"/>
    <w:rsid w:val="00756D2D"/>
    <w:rsid w:val="00762888"/>
    <w:rsid w:val="007638FE"/>
    <w:rsid w:val="00764382"/>
    <w:rsid w:val="00773CED"/>
    <w:rsid w:val="007B410E"/>
    <w:rsid w:val="007C62A9"/>
    <w:rsid w:val="007D495B"/>
    <w:rsid w:val="007E58C1"/>
    <w:rsid w:val="0082283E"/>
    <w:rsid w:val="00847EBA"/>
    <w:rsid w:val="008614A4"/>
    <w:rsid w:val="008822E1"/>
    <w:rsid w:val="008847FF"/>
    <w:rsid w:val="00893EAE"/>
    <w:rsid w:val="00895C12"/>
    <w:rsid w:val="008A3A89"/>
    <w:rsid w:val="008A493C"/>
    <w:rsid w:val="008E45D2"/>
    <w:rsid w:val="008E619A"/>
    <w:rsid w:val="008F25A1"/>
    <w:rsid w:val="009311A4"/>
    <w:rsid w:val="00943013"/>
    <w:rsid w:val="00947070"/>
    <w:rsid w:val="009509E5"/>
    <w:rsid w:val="00956E65"/>
    <w:rsid w:val="00970514"/>
    <w:rsid w:val="00973FC1"/>
    <w:rsid w:val="0099381B"/>
    <w:rsid w:val="009940C2"/>
    <w:rsid w:val="009A129D"/>
    <w:rsid w:val="009A48F0"/>
    <w:rsid w:val="009A56CF"/>
    <w:rsid w:val="009B4020"/>
    <w:rsid w:val="009F451D"/>
    <w:rsid w:val="00A03CFD"/>
    <w:rsid w:val="00A05CEB"/>
    <w:rsid w:val="00A23996"/>
    <w:rsid w:val="00A249E3"/>
    <w:rsid w:val="00A270D0"/>
    <w:rsid w:val="00A32E66"/>
    <w:rsid w:val="00A34BAD"/>
    <w:rsid w:val="00A4048F"/>
    <w:rsid w:val="00A42B21"/>
    <w:rsid w:val="00A62020"/>
    <w:rsid w:val="00A93696"/>
    <w:rsid w:val="00AA6CD0"/>
    <w:rsid w:val="00AB29D4"/>
    <w:rsid w:val="00AB5994"/>
    <w:rsid w:val="00AC2DAC"/>
    <w:rsid w:val="00AD24E0"/>
    <w:rsid w:val="00AE4619"/>
    <w:rsid w:val="00AF09B0"/>
    <w:rsid w:val="00AF130C"/>
    <w:rsid w:val="00AF3BF2"/>
    <w:rsid w:val="00B11852"/>
    <w:rsid w:val="00B17DCC"/>
    <w:rsid w:val="00B20F67"/>
    <w:rsid w:val="00B71D02"/>
    <w:rsid w:val="00B84965"/>
    <w:rsid w:val="00B9476E"/>
    <w:rsid w:val="00B9674F"/>
    <w:rsid w:val="00BA16BE"/>
    <w:rsid w:val="00BB7785"/>
    <w:rsid w:val="00BC23EF"/>
    <w:rsid w:val="00BC42EC"/>
    <w:rsid w:val="00BC46D0"/>
    <w:rsid w:val="00BC532B"/>
    <w:rsid w:val="00BD3B1E"/>
    <w:rsid w:val="00BE022D"/>
    <w:rsid w:val="00BE671E"/>
    <w:rsid w:val="00BF15B3"/>
    <w:rsid w:val="00BF3369"/>
    <w:rsid w:val="00BF5B8C"/>
    <w:rsid w:val="00C05493"/>
    <w:rsid w:val="00C07206"/>
    <w:rsid w:val="00C100AF"/>
    <w:rsid w:val="00C27C6C"/>
    <w:rsid w:val="00C34C9C"/>
    <w:rsid w:val="00C362E5"/>
    <w:rsid w:val="00C405EC"/>
    <w:rsid w:val="00C43DAA"/>
    <w:rsid w:val="00C555FD"/>
    <w:rsid w:val="00C55C0E"/>
    <w:rsid w:val="00C61235"/>
    <w:rsid w:val="00C6780C"/>
    <w:rsid w:val="00C76C6A"/>
    <w:rsid w:val="00C87ACC"/>
    <w:rsid w:val="00C93A15"/>
    <w:rsid w:val="00C95783"/>
    <w:rsid w:val="00C97E35"/>
    <w:rsid w:val="00CA5177"/>
    <w:rsid w:val="00CA75D1"/>
    <w:rsid w:val="00CB049D"/>
    <w:rsid w:val="00CD7E19"/>
    <w:rsid w:val="00D03584"/>
    <w:rsid w:val="00D03EFA"/>
    <w:rsid w:val="00D07CDE"/>
    <w:rsid w:val="00D3044F"/>
    <w:rsid w:val="00D37140"/>
    <w:rsid w:val="00D539B7"/>
    <w:rsid w:val="00D569B1"/>
    <w:rsid w:val="00D718A4"/>
    <w:rsid w:val="00D860D4"/>
    <w:rsid w:val="00D9050A"/>
    <w:rsid w:val="00D94B49"/>
    <w:rsid w:val="00D9518E"/>
    <w:rsid w:val="00D96341"/>
    <w:rsid w:val="00DA663B"/>
    <w:rsid w:val="00DB62B4"/>
    <w:rsid w:val="00DB64A4"/>
    <w:rsid w:val="00DC0883"/>
    <w:rsid w:val="00DC7517"/>
    <w:rsid w:val="00DD28C5"/>
    <w:rsid w:val="00DE1627"/>
    <w:rsid w:val="00DE7157"/>
    <w:rsid w:val="00DF25A4"/>
    <w:rsid w:val="00DF627F"/>
    <w:rsid w:val="00DF6E55"/>
    <w:rsid w:val="00DF78FF"/>
    <w:rsid w:val="00E435C0"/>
    <w:rsid w:val="00E44B01"/>
    <w:rsid w:val="00E66FF1"/>
    <w:rsid w:val="00E674B6"/>
    <w:rsid w:val="00E73144"/>
    <w:rsid w:val="00E734EE"/>
    <w:rsid w:val="00E73A18"/>
    <w:rsid w:val="00E80F6D"/>
    <w:rsid w:val="00E854EB"/>
    <w:rsid w:val="00EB05B9"/>
    <w:rsid w:val="00EB4896"/>
    <w:rsid w:val="00EC014B"/>
    <w:rsid w:val="00EC1312"/>
    <w:rsid w:val="00EC2EE2"/>
    <w:rsid w:val="00EC35FC"/>
    <w:rsid w:val="00ED1AF0"/>
    <w:rsid w:val="00ED514E"/>
    <w:rsid w:val="00EE1D30"/>
    <w:rsid w:val="00EE2497"/>
    <w:rsid w:val="00EE69A2"/>
    <w:rsid w:val="00EF0682"/>
    <w:rsid w:val="00EF0697"/>
    <w:rsid w:val="00EF12CC"/>
    <w:rsid w:val="00F336C9"/>
    <w:rsid w:val="00F50D57"/>
    <w:rsid w:val="00F579F3"/>
    <w:rsid w:val="00F65FA0"/>
    <w:rsid w:val="00F66646"/>
    <w:rsid w:val="00F66FFB"/>
    <w:rsid w:val="00F71097"/>
    <w:rsid w:val="00F77AA0"/>
    <w:rsid w:val="00F86CD6"/>
    <w:rsid w:val="00FA39C9"/>
    <w:rsid w:val="00FC4480"/>
    <w:rsid w:val="00FC6475"/>
    <w:rsid w:val="00FC7BC1"/>
    <w:rsid w:val="00FD36B5"/>
    <w:rsid w:val="00FE4323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29F6"/>
  <w15:chartTrackingRefBased/>
  <w15:docId w15:val="{DC88DE02-DB89-4423-B43D-6FAAD72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42E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97E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97EDB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0B187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BAEA-A651-4A35-A954-F8FCAA5D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38565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124</cp:revision>
  <dcterms:created xsi:type="dcterms:W3CDTF">2022-08-28T12:02:00Z</dcterms:created>
  <dcterms:modified xsi:type="dcterms:W3CDTF">2023-04-22T07:22:00Z</dcterms:modified>
</cp:coreProperties>
</file>