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WATERFRONT</w:t>
      </w:r>
      <w:r>
        <w:t xml:space="preserve"> </w:t>
      </w:r>
      <w:r>
        <w:t xml:space="preserve">PH</w:t>
      </w:r>
      <w:r>
        <w:t xml:space="preserve"> </w:t>
      </w:r>
      <w:r>
        <w:t xml:space="preserve">INC</w:t>
      </w:r>
    </w:p>
    <w:p>
      <w:pPr>
        <w:pStyle w:val="Date"/>
      </w:pPr>
      <w:r>
        <w:t xml:space="preserve">2023-07-28</w:t>
      </w:r>
    </w:p>
    <w:p>
      <w:pPr>
        <w:pStyle w:val="SourceCode"/>
      </w:pPr>
      <w:r>
        <w:rPr>
          <w:rStyle w:val="CommentTok"/>
        </w:rPr>
        <w:t xml:space="preserve"># Load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 Read the Excel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"C:/Users/fredy/Desktop/WATERFRONT PH INC.xlsx"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"null" with NA in numeric columns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 numeric_columns][data[, numeric_columns]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data[, numeric_columns]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numeric_columns],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CommentTok"/>
        </w:rPr>
        <w:t xml:space="preserve"># Convert the "Date" column to the correct date format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log returns of the stock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CommentTok"/>
        </w:rPr>
        <w:t xml:space="preserve"># Remove the first row (NAs due to the lag operation)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Plot the log returns to visualize the time 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log_returns))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of the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the Augmented Dickey-Fuller (ADF) test</w:t>
      </w:r>
      <w:r>
        <w:br/>
      </w: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adf.test(data$log_returns, alternative = "stationary"):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CommentTok"/>
        </w:rPr>
        <w:t xml:space="preserve">#Extract the p-value from the test results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CommentTok"/>
        </w:rPr>
        <w:t xml:space="preserve"># Print the p-value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ADF Test p-value: 0.01</w:t>
      </w:r>
    </w:p>
    <w:p>
      <w:pPr>
        <w:pStyle w:val="SourceCode"/>
      </w:pPr>
      <w:r>
        <w:rPr>
          <w:rStyle w:val="CommentTok"/>
        </w:rPr>
        <w:t xml:space="preserve"># Check if the time series is stationary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not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log returns time series is stationary."</w:t>
      </w:r>
    </w:p>
    <w:p>
      <w:pPr>
        <w:pStyle w:val="SourceCode"/>
      </w:pPr>
      <w:r>
        <w:rPr>
          <w:rStyle w:val="CommentTok"/>
        </w:rPr>
        <w:t xml:space="preserve">#The data is stationary, therefore, we continue modelling the arima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 the ARIMA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data$log_returns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 mean</w:t>
      </w:r>
      <w:r>
        <w:br/>
      </w:r>
      <w:r>
        <w:rPr>
          <w:rStyle w:val="VerbatimChar"/>
        </w:rPr>
        <w:t xml:space="preserve">##       0.1722  -0.3823  -2e-04</w:t>
      </w:r>
      <w:r>
        <w:br/>
      </w:r>
      <w:r>
        <w:rPr>
          <w:rStyle w:val="VerbatimChar"/>
        </w:rPr>
        <w:t xml:space="preserve">## s.e.  0.0744   0.0697   6e-04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0.001821:  log likelihood = 5762.42</w:t>
      </w:r>
      <w:r>
        <w:br/>
      </w:r>
      <w:r>
        <w:rPr>
          <w:rStyle w:val="VerbatimChar"/>
        </w:rPr>
        <w:t xml:space="preserve">## AIC=-11516.84   AICc=-11516.83   BIC=-11492.41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MPE MAPE      MASE        ACF1</w:t>
      </w:r>
      <w:r>
        <w:br/>
      </w:r>
      <w:r>
        <w:rPr>
          <w:rStyle w:val="VerbatimChar"/>
        </w:rPr>
        <w:t xml:space="preserve">## Training set 9.545674e-08 0.04265483 0.02563805 NaN  Inf 0.6141418 0.001710919</w:t>
      </w:r>
    </w:p>
    <w:p>
      <w:pPr>
        <w:pStyle w:val="SourceCode"/>
      </w:pPr>
      <w:r>
        <w:rPr>
          <w:rStyle w:val="CommentTok"/>
        </w:rPr>
        <w:t xml:space="preserve"># Extract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(arima_model)</w:t>
      </w:r>
      <w:r>
        <w:br/>
      </w:r>
      <w:r>
        <w:rPr>
          <w:rStyle w:val="CommentTok"/>
        </w:rPr>
        <w:t xml:space="preserve"># Plot the residuals to check for any patterns or trends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ARIMA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ACF (Autocorrelation Function) of the 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PACF (Partial Autocorrelation Function) of the residuals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GARCH(1,1) model</w:t>
      </w:r>
      <w:r>
        <w:br/>
      </w:r>
      <w:r>
        <w:rPr>
          <w:rStyle w:val="NormalTok"/>
        </w:rPr>
        <w:t xml:space="preserve">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rPr>
          <w:rStyle w:val="CommentTok"/>
        </w:rPr>
        <w:t xml:space="preserve"># Print the GARCH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0.000172    0.000460     0.37489  0.70774</w:t>
      </w:r>
      <w:r>
        <w:br/>
      </w:r>
      <w:r>
        <w:rPr>
          <w:rStyle w:val="VerbatimChar"/>
        </w:rPr>
        <w:t xml:space="preserve">## ar1     0.153930    0.000039  3901.38892  0.00000</w:t>
      </w:r>
      <w:r>
        <w:br/>
      </w:r>
      <w:r>
        <w:rPr>
          <w:rStyle w:val="VerbatimChar"/>
        </w:rPr>
        <w:t xml:space="preserve">## ma1    -0.382022    0.000098 -3896.39545  0.00000</w:t>
      </w:r>
      <w:r>
        <w:br/>
      </w:r>
      <w:r>
        <w:rPr>
          <w:rStyle w:val="VerbatimChar"/>
        </w:rPr>
        <w:t xml:space="preserve">## omega   0.000002    0.000000     8.15428  0.00000</w:t>
      </w:r>
      <w:r>
        <w:br/>
      </w:r>
      <w:r>
        <w:rPr>
          <w:rStyle w:val="VerbatimChar"/>
        </w:rPr>
        <w:t xml:space="preserve">## alpha1  0.063318    0.000016  3874.59189  0.00000</w:t>
      </w:r>
      <w:r>
        <w:br/>
      </w:r>
      <w:r>
        <w:rPr>
          <w:rStyle w:val="VerbatimChar"/>
        </w:rPr>
        <w:t xml:space="preserve">## beta1   0.922212    0.000261  3528.57953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0.000172    0.001614     0.10678  0.91497</w:t>
      </w:r>
      <w:r>
        <w:br/>
      </w:r>
      <w:r>
        <w:rPr>
          <w:rStyle w:val="VerbatimChar"/>
        </w:rPr>
        <w:t xml:space="preserve">## ar1     0.153930    0.000104  1481.96911  0.00000</w:t>
      </w:r>
      <w:r>
        <w:br/>
      </w:r>
      <w:r>
        <w:rPr>
          <w:rStyle w:val="VerbatimChar"/>
        </w:rPr>
        <w:t xml:space="preserve">## ma1    -0.382022    0.000256 -1494.20540  0.00000</w:t>
      </w:r>
      <w:r>
        <w:br/>
      </w:r>
      <w:r>
        <w:rPr>
          <w:rStyle w:val="VerbatimChar"/>
        </w:rPr>
        <w:t xml:space="preserve">## omega   0.000002    0.000000     6.48932  0.00000</w:t>
      </w:r>
      <w:r>
        <w:br/>
      </w:r>
      <w:r>
        <w:rPr>
          <w:rStyle w:val="VerbatimChar"/>
        </w:rPr>
        <w:t xml:space="preserve">## alpha1  0.063318    0.000043  1462.97615  0.00000</w:t>
      </w:r>
      <w:r>
        <w:br/>
      </w:r>
      <w:r>
        <w:rPr>
          <w:rStyle w:val="VerbatimChar"/>
        </w:rPr>
        <w:t xml:space="preserve">## beta1   0.922212    0.000326  2824.81793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6057.733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-3.6456</w:t>
      </w:r>
      <w:r>
        <w:br/>
      </w:r>
      <w:r>
        <w:rPr>
          <w:rStyle w:val="VerbatimChar"/>
        </w:rPr>
        <w:t xml:space="preserve">## Bayes        -3.6346</w:t>
      </w:r>
      <w:r>
        <w:br/>
      </w:r>
      <w:r>
        <w:rPr>
          <w:rStyle w:val="VerbatimChar"/>
        </w:rPr>
        <w:t xml:space="preserve">## Shibata      -3.6456</w:t>
      </w:r>
      <w:r>
        <w:br/>
      </w:r>
      <w:r>
        <w:rPr>
          <w:rStyle w:val="VerbatimChar"/>
        </w:rPr>
        <w:t xml:space="preserve">## Hannan-Quinn -3.6417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 1.688  0.1939</w:t>
      </w:r>
      <w:r>
        <w:br/>
      </w:r>
      <w:r>
        <w:rPr>
          <w:rStyle w:val="VerbatimChar"/>
        </w:rPr>
        <w:t xml:space="preserve">## Lag[2*(p+q)+(p+q)-1][5]     3.214  0.3445</w:t>
      </w:r>
      <w:r>
        <w:br/>
      </w:r>
      <w:r>
        <w:rPr>
          <w:rStyle w:val="VerbatimChar"/>
        </w:rPr>
        <w:t xml:space="preserve">## Lag[4*(p+q)+(p+q)-1][9]     4.325  0.6135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0.003331  0.9540</w:t>
      </w:r>
      <w:r>
        <w:br/>
      </w:r>
      <w:r>
        <w:rPr>
          <w:rStyle w:val="VerbatimChar"/>
        </w:rPr>
        <w:t xml:space="preserve">## Lag[2*(p+q)+(p+q)-1][5]  0.022541  0.9999</w:t>
      </w:r>
      <w:r>
        <w:br/>
      </w:r>
      <w:r>
        <w:rPr>
          <w:rStyle w:val="VerbatimChar"/>
        </w:rPr>
        <w:t xml:space="preserve">## Lag[4*(p+q)+(p+q)-1][9]  0.060911  1.0000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0.01299 0.500 2.000  0.9093</w:t>
      </w:r>
      <w:r>
        <w:br/>
      </w:r>
      <w:r>
        <w:rPr>
          <w:rStyle w:val="VerbatimChar"/>
        </w:rPr>
        <w:t xml:space="preserve">## ARCH Lag[5]   0.03989 1.440 1.667  0.9964</w:t>
      </w:r>
      <w:r>
        <w:br/>
      </w:r>
      <w:r>
        <w:rPr>
          <w:rStyle w:val="VerbatimChar"/>
        </w:rPr>
        <w:t xml:space="preserve">## ARCH Lag[7]   0.06772 2.315 1.543  0.9997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13.9358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 xml:space="preserve">## mu     0.1633</w:t>
      </w:r>
      <w:r>
        <w:br/>
      </w:r>
      <w:r>
        <w:rPr>
          <w:rStyle w:val="VerbatimChar"/>
        </w:rPr>
        <w:t xml:space="preserve">## ar1    0.2718</w:t>
      </w:r>
      <w:r>
        <w:br/>
      </w:r>
      <w:r>
        <w:rPr>
          <w:rStyle w:val="VerbatimChar"/>
        </w:rPr>
        <w:t xml:space="preserve">## ma1    0.3076</w:t>
      </w:r>
      <w:r>
        <w:br/>
      </w:r>
      <w:r>
        <w:rPr>
          <w:rStyle w:val="VerbatimChar"/>
        </w:rPr>
        <w:t xml:space="preserve">## omega  0.1932</w:t>
      </w:r>
      <w:r>
        <w:br/>
      </w:r>
      <w:r>
        <w:rPr>
          <w:rStyle w:val="VerbatimChar"/>
        </w:rPr>
        <w:t xml:space="preserve">## alpha1 3.7089</w:t>
      </w:r>
      <w:r>
        <w:br/>
      </w:r>
      <w:r>
        <w:rPr>
          <w:rStyle w:val="VerbatimChar"/>
        </w:rPr>
        <w:t xml:space="preserve">## beta1  0.4955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1.04298 0.2970    </w:t>
      </w:r>
      <w:r>
        <w:br/>
      </w:r>
      <w:r>
        <w:rPr>
          <w:rStyle w:val="VerbatimChar"/>
        </w:rPr>
        <w:t xml:space="preserve">## Negative Sign Bias 0.04397 0.9649    </w:t>
      </w:r>
      <w:r>
        <w:br/>
      </w:r>
      <w:r>
        <w:rPr>
          <w:rStyle w:val="VerbatimChar"/>
        </w:rPr>
        <w:t xml:space="preserve">## Positive Sign Bias 0.50902 0.6108    </w:t>
      </w:r>
      <w:r>
        <w:br/>
      </w:r>
      <w:r>
        <w:rPr>
          <w:rStyle w:val="VerbatimChar"/>
        </w:rPr>
        <w:t xml:space="preserve">## Joint Effect       1.28378 0.7330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332.4    4.412e-59</w:t>
      </w:r>
      <w:r>
        <w:br/>
      </w:r>
      <w:r>
        <w:rPr>
          <w:rStyle w:val="VerbatimChar"/>
        </w:rPr>
        <w:t xml:space="preserve">## 2    30     402.8    1.998e-67</w:t>
      </w:r>
      <w:r>
        <w:br/>
      </w:r>
      <w:r>
        <w:rPr>
          <w:rStyle w:val="VerbatimChar"/>
        </w:rPr>
        <w:t xml:space="preserve">## 3    40     446.9    1.008e-70</w:t>
      </w:r>
      <w:r>
        <w:br/>
      </w:r>
      <w:r>
        <w:rPr>
          <w:rStyle w:val="VerbatimChar"/>
        </w:rPr>
        <w:t xml:space="preserve">## 4    50     481.8    1.996e-72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0.8709021</w:t>
      </w:r>
    </w:p>
    <w:p>
      <w:pPr>
        <w:pStyle w:val="SourceCode"/>
      </w:pPr>
      <w:r>
        <w:rPr>
          <w:rStyle w:val="CommentTok"/>
        </w:rPr>
        <w:t xml:space="preserve"># Plot the GARCH model diagnostics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WATERFRONT-PH-INC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Fit sGARCH model</w:t>
      </w:r>
      <w:r>
        <w:br/>
      </w:r>
      <w:r>
        <w:rPr>
          <w:rStyle w:val="NormalTok"/>
        </w:rPr>
        <w:t xml:space="preserve">sgarch_spec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sGARCH-sstd model</w:t>
      </w:r>
      <w:r>
        <w:br/>
      </w:r>
      <w:r>
        <w:rPr>
          <w:rStyle w:val="NormalTok"/>
        </w:rPr>
        <w:t xml:space="preserve">sgarch_sstd_spec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archm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sgarch_sstd_model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sgarch_sstd_spec,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GJR-GARCH model</w:t>
      </w:r>
      <w:r>
        <w:br/>
      </w:r>
      <w:r>
        <w:rPr>
          <w:rStyle w:val="NormalTok"/>
        </w:rPr>
        <w:t xml:space="preserve">gjrgarch_spec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"gjrGARCH"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gjrgarch_model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gjrgarch_spec,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TGARCH model</w:t>
      </w:r>
      <w:r>
        <w:br/>
      </w:r>
      <w:r>
        <w:rPr>
          <w:rStyle w:val="NormalTok"/>
        </w:rPr>
        <w:t xml:space="preserve">tgarch_spec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external.regressors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tgarch_spec,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Function to get AIC and BIC for uGARCHfit objects</w:t>
      </w:r>
      <w:r>
        <w:br/>
      </w:r>
      <w:r>
        <w:rPr>
          <w:rStyle w:val="NormalTok"/>
        </w:rPr>
        <w:t xml:space="preserve">get_garch_aic_bic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(fit_model)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AIC and BIC for each model</w:t>
      </w:r>
      <w:r>
        <w:br/>
      </w:r>
      <w:r>
        <w:rPr>
          <w:rStyle w:val="NormalTok"/>
        </w:rPr>
        <w:t xml:space="preserve">sgarch_aic_bic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(sgarch_model)</w:t>
      </w:r>
      <w:r>
        <w:br/>
      </w:r>
      <w:r>
        <w:rPr>
          <w:rStyle w:val="NormalTok"/>
        </w:rPr>
        <w:t xml:space="preserve">sgarch_sstd_aic_bic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(sgarch_sstd_model)</w:t>
      </w:r>
      <w:r>
        <w:br/>
      </w:r>
      <w:r>
        <w:rPr>
          <w:rStyle w:val="NormalTok"/>
        </w:rPr>
        <w:t xml:space="preserve">gjrgarch_aic_bic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(gjrgarch_model)</w:t>
      </w:r>
      <w:r>
        <w:br/>
      </w:r>
      <w:r>
        <w:rPr>
          <w:rStyle w:val="NormalTok"/>
        </w:rPr>
        <w:t xml:space="preserve">tgarch_aic_bic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(tgarch_model)</w:t>
      </w:r>
      <w:r>
        <w:br/>
      </w:r>
      <w:r>
        <w:br/>
      </w:r>
      <w:r>
        <w:rPr>
          <w:rStyle w:val="CommentTok"/>
        </w:rPr>
        <w:t xml:space="preserve"># Print the AIC and BIC for each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"sGARCH-sstd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"sGARCH-sstd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(sgarch_sstd_aic_bic)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12 -Inf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"GJR-GARCH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"GJR-GARCH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(gjrgarch_aic_bic)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16 -Inf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WATERFRONT PH INC</dc:title>
  <dc:creator/>
  <cp:keywords/>
  <dcterms:created xsi:type="dcterms:W3CDTF">2023-07-28T17:12:01Z</dcterms:created>
  <dcterms:modified xsi:type="dcterms:W3CDTF">2023-07-28T17:12:01Z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  <property fmtid="{D5CDD505-2E9C-101B-9397-08002B2CF9AE}" pid="3" name="output">
    <vt:lpwstr/>
  </property>
</Properties>
</file>