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jc w:val="center"/>
        <w:rPr>
          <w:rFonts w:ascii="Arial" w:hAnsi="Arial"/>
          <w:b/>
          <w:b/>
          <w:bCs/>
          <w:color w:val="000000"/>
          <w:sz w:val="28"/>
          <w:szCs w:val="28"/>
        </w:rPr>
      </w:pPr>
      <w:r>
        <w:rPr/>
        <w:drawing>
          <wp:inline distT="0" distB="0" distL="0" distR="0">
            <wp:extent cx="2447925" cy="969645"/>
            <wp:effectExtent l="0" t="0" r="0" b="0"/>
            <wp:docPr id="1" name="Imagem 2" descr="Fatec - Origem, Unidades e Informações - Grupo Esc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Fatec - Origem, Unidades e Informações - Grupo Escolar"/>
                    <pic:cNvPicPr>
                      <a:picLocks noChangeAspect="1" noChangeArrowheads="1"/>
                    </pic:cNvPicPr>
                  </pic:nvPicPr>
                  <pic:blipFill>
                    <a:blip r:embed="rId2"/>
                    <a:stretch>
                      <a:fillRect/>
                    </a:stretch>
                  </pic:blipFill>
                  <pic:spPr bwMode="auto">
                    <a:xfrm>
                      <a:off x="0" y="0"/>
                      <a:ext cx="2447925" cy="969645"/>
                    </a:xfrm>
                    <a:prstGeom prst="rect">
                      <a:avLst/>
                    </a:prstGeom>
                  </pic:spPr>
                </pic:pic>
              </a:graphicData>
            </a:graphic>
          </wp:inline>
        </w:drawing>
      </w:r>
    </w:p>
    <w:p>
      <w:pPr>
        <w:pStyle w:val="Normal"/>
        <w:spacing w:lineRule="auto" w:line="480"/>
        <w:jc w:val="center"/>
        <w:rPr>
          <w:rFonts w:ascii="Liberation Sans" w:hAnsi="Liberation Sans" w:cs="Arial"/>
          <w:b/>
          <w:b/>
          <w:bCs/>
          <w:color w:val="000000"/>
          <w:sz w:val="28"/>
          <w:szCs w:val="28"/>
        </w:rPr>
      </w:pPr>
      <w:r>
        <w:rPr>
          <w:rFonts w:cs="Arial" w:ascii="Liberation Sans" w:hAnsi="Liberation Sans"/>
          <w:b/>
          <w:bCs/>
          <w:color w:val="000000"/>
          <w:sz w:val="28"/>
          <w:szCs w:val="28"/>
        </w:rPr>
        <w:t>GESTÃO EMPRESARIAL</w:t>
      </w:r>
    </w:p>
    <w:p>
      <w:pPr>
        <w:pStyle w:val="Normal"/>
        <w:spacing w:lineRule="auto" w:line="480"/>
        <w:jc w:val="center"/>
        <w:rPr>
          <w:rFonts w:ascii="Liberation Sans" w:hAnsi="Liberation Sans" w:cs="Arial"/>
          <w:b/>
          <w:b/>
          <w:bCs/>
          <w:color w:val="000000"/>
          <w:sz w:val="28"/>
          <w:szCs w:val="28"/>
        </w:rPr>
      </w:pPr>
      <w:r>
        <w:rPr>
          <w:rFonts w:cs="Arial" w:ascii="Liberation Sans" w:hAnsi="Liberation Sans"/>
          <w:b/>
          <w:bCs/>
          <w:color w:val="000000"/>
          <w:sz w:val="28"/>
          <w:szCs w:val="28"/>
        </w:rPr>
        <w:t>MÉTODOS PARA PRODUÇÃO DE CONHECIMENTO</w:t>
      </w:r>
    </w:p>
    <w:p>
      <w:pPr>
        <w:pStyle w:val="Normal"/>
        <w:spacing w:lineRule="auto" w:line="480"/>
        <w:jc w:val="center"/>
        <w:rPr>
          <w:rFonts w:ascii="Liberation Sans" w:hAnsi="Liberation Sans" w:cs="Arial"/>
          <w:sz w:val="28"/>
          <w:szCs w:val="28"/>
        </w:rPr>
      </w:pPr>
      <w:r>
        <w:rPr>
          <w:rFonts w:cs="Arial" w:ascii="Liberation Sans" w:hAnsi="Liberation Sans"/>
          <w:sz w:val="28"/>
          <w:szCs w:val="28"/>
        </w:rPr>
      </w:r>
    </w:p>
    <w:p>
      <w:pPr>
        <w:pStyle w:val="Normal"/>
        <w:spacing w:lineRule="auto" w:line="480"/>
        <w:jc w:val="center"/>
        <w:rPr>
          <w:rFonts w:ascii="Liberation Sans" w:hAnsi="Liberation Sans" w:cs="Arial"/>
          <w:sz w:val="28"/>
          <w:szCs w:val="28"/>
        </w:rPr>
      </w:pPr>
      <w:r>
        <w:rPr>
          <w:rFonts w:cs="Arial" w:ascii="Liberation Sans" w:hAnsi="Liberation Sans"/>
          <w:sz w:val="28"/>
          <w:szCs w:val="28"/>
        </w:rPr>
      </w:r>
    </w:p>
    <w:p>
      <w:pPr>
        <w:pStyle w:val="Normal"/>
        <w:jc w:val="center"/>
        <w:rPr>
          <w:rFonts w:ascii="Liberation Sans" w:hAnsi="Liberation Sans" w:eastAsia="Times New Roman" w:cs="Arial"/>
          <w:b/>
          <w:b/>
          <w:color w:val="auto"/>
          <w:kern w:val="0"/>
          <w:sz w:val="28"/>
          <w:szCs w:val="28"/>
          <w:lang w:val="pt-BR" w:eastAsia="pt-BR" w:bidi="ar-SA"/>
        </w:rPr>
      </w:pPr>
      <w:r>
        <w:rPr>
          <w:rFonts w:eastAsia="Times New Roman" w:cs="Arial" w:ascii="Liberation Sans" w:hAnsi="Liberation Sans"/>
          <w:b/>
          <w:color w:val="auto"/>
          <w:kern w:val="0"/>
          <w:sz w:val="28"/>
          <w:szCs w:val="28"/>
          <w:lang w:val="pt-BR" w:eastAsia="pt-BR" w:bidi="ar-SA"/>
        </w:rPr>
        <w:t>Ana Letycia de Lima Parente</w:t>
      </w:r>
    </w:p>
    <w:p>
      <w:pPr>
        <w:pStyle w:val="Normal"/>
        <w:jc w:val="center"/>
        <w:rPr>
          <w:rFonts w:ascii="Liberation Sans" w:hAnsi="Liberation Sans" w:eastAsia="Times New Roman" w:cs="Arial"/>
          <w:b/>
          <w:b/>
          <w:color w:val="auto"/>
          <w:kern w:val="0"/>
          <w:sz w:val="28"/>
          <w:szCs w:val="28"/>
          <w:lang w:val="pt-BR" w:eastAsia="pt-BR" w:bidi="ar-SA"/>
        </w:rPr>
      </w:pPr>
      <w:r>
        <w:rPr>
          <w:rFonts w:eastAsia="Times New Roman" w:cs="Arial" w:ascii="Liberation Sans" w:hAnsi="Liberation Sans"/>
          <w:b/>
          <w:color w:val="auto"/>
          <w:kern w:val="0"/>
          <w:sz w:val="28"/>
          <w:szCs w:val="28"/>
          <w:lang w:val="pt-BR" w:eastAsia="pt-BR" w:bidi="ar-SA"/>
        </w:rPr>
        <w:t>Augusto Belina Morais</w:t>
      </w:r>
    </w:p>
    <w:p>
      <w:pPr>
        <w:pStyle w:val="Normal"/>
        <w:jc w:val="center"/>
        <w:rPr>
          <w:rFonts w:ascii="Liberation Sans" w:hAnsi="Liberation Sans" w:eastAsia="Times New Roman" w:cs="Arial"/>
          <w:b/>
          <w:b/>
          <w:color w:val="auto"/>
          <w:kern w:val="0"/>
          <w:sz w:val="28"/>
          <w:szCs w:val="28"/>
          <w:lang w:val="pt-BR" w:eastAsia="pt-BR" w:bidi="ar-SA"/>
        </w:rPr>
      </w:pPr>
      <w:r>
        <w:rPr>
          <w:rFonts w:eastAsia="Times New Roman" w:cs="Arial" w:ascii="Liberation Sans" w:hAnsi="Liberation Sans"/>
          <w:b/>
          <w:color w:val="auto"/>
          <w:kern w:val="0"/>
          <w:sz w:val="28"/>
          <w:szCs w:val="28"/>
          <w:lang w:val="pt-BR" w:eastAsia="pt-BR" w:bidi="ar-SA"/>
        </w:rPr>
        <w:t>Gustavo Sergio Fernandes</w:t>
      </w:r>
    </w:p>
    <w:p>
      <w:pPr>
        <w:pStyle w:val="Normal"/>
        <w:jc w:val="center"/>
        <w:rPr>
          <w:rFonts w:ascii="Liberation Sans" w:hAnsi="Liberation Sans" w:cs="Arial"/>
          <w:b/>
          <w:b/>
          <w:sz w:val="52"/>
          <w:szCs w:val="52"/>
        </w:rPr>
      </w:pPr>
      <w:r>
        <w:rPr>
          <w:rFonts w:cs="Arial" w:ascii="Liberation Sans" w:hAnsi="Liberation Sans"/>
          <w:b/>
          <w:sz w:val="52"/>
          <w:szCs w:val="52"/>
        </w:rPr>
      </w:r>
    </w:p>
    <w:p>
      <w:pPr>
        <w:pStyle w:val="Normal"/>
        <w:jc w:val="center"/>
        <w:rPr>
          <w:rFonts w:ascii="Liberation Sans" w:hAnsi="Liberation Sans" w:cs="Arial"/>
          <w:b/>
          <w:b/>
          <w:sz w:val="52"/>
          <w:szCs w:val="52"/>
        </w:rPr>
      </w:pPr>
      <w:r>
        <w:rPr>
          <w:rFonts w:cs="Arial" w:ascii="Liberation Sans" w:hAnsi="Liberation Sans"/>
          <w:b/>
          <w:sz w:val="52"/>
          <w:szCs w:val="52"/>
        </w:rPr>
      </w:r>
    </w:p>
    <w:p>
      <w:pPr>
        <w:pStyle w:val="Normal"/>
        <w:jc w:val="center"/>
        <w:rPr>
          <w:rFonts w:ascii="Liberation Sans" w:hAnsi="Liberation Sans" w:cs="Arial"/>
          <w:b/>
          <w:b/>
          <w:sz w:val="28"/>
          <w:szCs w:val="28"/>
        </w:rPr>
      </w:pPr>
      <w:r>
        <w:rPr>
          <w:rFonts w:cs="Arial" w:ascii="Liberation Sans" w:hAnsi="Liberation Sans"/>
          <w:b/>
          <w:sz w:val="28"/>
          <w:szCs w:val="28"/>
        </w:rPr>
        <w:t>LÄRA</w:t>
      </w:r>
    </w:p>
    <w:p>
      <w:pPr>
        <w:pStyle w:val="Normal"/>
        <w:jc w:val="center"/>
        <w:rPr>
          <w:rFonts w:ascii="Liberation Sans" w:hAnsi="Liberation Sans" w:cs="Arial"/>
          <w:sz w:val="28"/>
          <w:szCs w:val="28"/>
        </w:rPr>
      </w:pPr>
      <w:r>
        <w:rPr>
          <w:rFonts w:eastAsia="Times New Roman" w:cs="Arial" w:ascii="Liberation Sans" w:hAnsi="Liberation Sans"/>
          <w:color w:val="auto"/>
          <w:kern w:val="0"/>
          <w:sz w:val="28"/>
          <w:szCs w:val="28"/>
          <w:lang w:val="pt-BR" w:eastAsia="pt-BR" w:bidi="ar-SA"/>
        </w:rPr>
        <w:t>PLATAFORMA</w:t>
      </w:r>
      <w:r>
        <w:rPr>
          <w:rFonts w:cs="Arial" w:ascii="Liberation Sans" w:hAnsi="Liberation Sans"/>
          <w:sz w:val="28"/>
          <w:szCs w:val="28"/>
        </w:rPr>
        <w:t xml:space="preserve"> DE ESTUDOS</w:t>
      </w:r>
    </w:p>
    <w:p>
      <w:pPr>
        <w:pStyle w:val="Normal"/>
        <w:spacing w:lineRule="auto" w:line="480"/>
        <w:jc w:val="center"/>
        <w:rPr>
          <w:rFonts w:ascii="Liberation Sans" w:hAnsi="Liberation Sans" w:cs="Arial"/>
          <w:color w:val="FF0000"/>
          <w:sz w:val="28"/>
          <w:szCs w:val="28"/>
        </w:rPr>
      </w:pPr>
      <w:r>
        <w:rPr>
          <w:rFonts w:cs="Arial" w:ascii="Liberation Sans" w:hAnsi="Liberation Sans"/>
          <w:color w:val="FF0000"/>
          <w:sz w:val="28"/>
          <w:szCs w:val="28"/>
        </w:rPr>
      </w:r>
    </w:p>
    <w:p>
      <w:pPr>
        <w:pStyle w:val="Normal"/>
        <w:jc w:val="center"/>
        <w:rPr>
          <w:rFonts w:ascii="Liberation Sans" w:hAnsi="Liberation Sans" w:cs="Arial"/>
          <w:b/>
          <w:b/>
          <w:sz w:val="28"/>
          <w:szCs w:val="28"/>
        </w:rPr>
      </w:pPr>
      <w:r>
        <w:rPr>
          <w:rFonts w:cs="Arial" w:ascii="Liberation Sans" w:hAnsi="Liberation Sans"/>
          <w:b/>
          <w:sz w:val="28"/>
          <w:szCs w:val="28"/>
        </w:rPr>
      </w:r>
    </w:p>
    <w:p>
      <w:pPr>
        <w:pStyle w:val="Normal"/>
        <w:jc w:val="center"/>
        <w:rPr>
          <w:rFonts w:ascii="Liberation Sans" w:hAnsi="Liberation Sans" w:cs="Arial"/>
          <w:b/>
          <w:b/>
          <w:sz w:val="28"/>
          <w:szCs w:val="28"/>
        </w:rPr>
      </w:pPr>
      <w:r>
        <w:rPr>
          <w:rFonts w:cs="Arial" w:ascii="Liberation Sans" w:hAnsi="Liberation Sans"/>
          <w:b/>
          <w:sz w:val="28"/>
          <w:szCs w:val="28"/>
        </w:rPr>
      </w:r>
    </w:p>
    <w:p>
      <w:pPr>
        <w:pStyle w:val="Normal"/>
        <w:jc w:val="center"/>
        <w:rPr>
          <w:rFonts w:ascii="Liberation Sans" w:hAnsi="Liberation Sans" w:cs="Arial"/>
          <w:b/>
          <w:b/>
          <w:sz w:val="28"/>
          <w:szCs w:val="28"/>
        </w:rPr>
      </w:pPr>
      <w:r>
        <w:rPr>
          <w:rFonts w:cs="Arial" w:ascii="Liberation Sans" w:hAnsi="Liberation Sans"/>
          <w:b/>
          <w:sz w:val="28"/>
          <w:szCs w:val="28"/>
        </w:rPr>
      </w:r>
    </w:p>
    <w:p>
      <w:pPr>
        <w:pStyle w:val="Normal"/>
        <w:jc w:val="center"/>
        <w:rPr>
          <w:rFonts w:ascii="Liberation Sans" w:hAnsi="Liberation Sans" w:cs="Arial"/>
          <w:b/>
          <w:b/>
          <w:sz w:val="28"/>
          <w:szCs w:val="28"/>
        </w:rPr>
      </w:pPr>
      <w:r>
        <w:rPr>
          <w:rFonts w:cs="Arial" w:ascii="Liberation Sans" w:hAnsi="Liberation Sans"/>
          <w:b/>
          <w:sz w:val="28"/>
          <w:szCs w:val="28"/>
        </w:rPr>
      </w:r>
    </w:p>
    <w:p>
      <w:pPr>
        <w:pStyle w:val="Normal"/>
        <w:jc w:val="center"/>
        <w:rPr>
          <w:rFonts w:ascii="Liberation Sans" w:hAnsi="Liberation Sans" w:cs="Arial"/>
          <w:b/>
          <w:b/>
          <w:sz w:val="28"/>
          <w:szCs w:val="28"/>
        </w:rPr>
      </w:pPr>
      <w:r>
        <w:rPr>
          <w:rFonts w:cs="Arial" w:ascii="Liberation Sans" w:hAnsi="Liberation Sans"/>
          <w:b/>
          <w:sz w:val="28"/>
          <w:szCs w:val="28"/>
        </w:rPr>
      </w:r>
    </w:p>
    <w:p>
      <w:pPr>
        <w:pStyle w:val="Normal"/>
        <w:jc w:val="center"/>
        <w:rPr>
          <w:rFonts w:ascii="Liberation Sans" w:hAnsi="Liberation Sans" w:cs="Arial"/>
          <w:b/>
          <w:b/>
          <w:sz w:val="28"/>
          <w:szCs w:val="28"/>
        </w:rPr>
      </w:pPr>
      <w:r>
        <w:rPr>
          <w:rFonts w:cs="Arial" w:ascii="Liberation Sans" w:hAnsi="Liberation Sans"/>
          <w:b/>
          <w:sz w:val="28"/>
          <w:szCs w:val="28"/>
        </w:rPr>
      </w:r>
    </w:p>
    <w:p>
      <w:pPr>
        <w:pStyle w:val="Normal"/>
        <w:jc w:val="center"/>
        <w:rPr>
          <w:rFonts w:ascii="Liberation Sans" w:hAnsi="Liberation Sans" w:cs="Arial"/>
          <w:b/>
          <w:b/>
          <w:sz w:val="28"/>
          <w:szCs w:val="28"/>
        </w:rPr>
      </w:pPr>
      <w:r>
        <w:rPr>
          <w:rFonts w:cs="Arial" w:ascii="Liberation Sans" w:hAnsi="Liberation Sans"/>
          <w:b/>
          <w:sz w:val="28"/>
          <w:szCs w:val="28"/>
        </w:rPr>
      </w:r>
    </w:p>
    <w:p>
      <w:pPr>
        <w:pStyle w:val="Normal"/>
        <w:jc w:val="center"/>
        <w:rPr>
          <w:rFonts w:ascii="Liberation Sans" w:hAnsi="Liberation Sans" w:cs="Arial"/>
          <w:b/>
          <w:b/>
          <w:sz w:val="28"/>
          <w:szCs w:val="28"/>
        </w:rPr>
      </w:pPr>
      <w:r>
        <w:rPr>
          <w:rFonts w:cs="Arial" w:ascii="Liberation Sans" w:hAnsi="Liberation Sans"/>
          <w:b/>
          <w:sz w:val="28"/>
          <w:szCs w:val="28"/>
        </w:rPr>
      </w:r>
    </w:p>
    <w:p>
      <w:pPr>
        <w:pStyle w:val="Normal"/>
        <w:jc w:val="center"/>
        <w:rPr>
          <w:rFonts w:ascii="Liberation Sans" w:hAnsi="Liberation Sans" w:cs="Arial"/>
        </w:rPr>
      </w:pPr>
      <w:r>
        <w:rPr>
          <w:rFonts w:cs="Arial" w:ascii="Liberation Sans" w:hAnsi="Liberation Sans"/>
        </w:rPr>
        <w:t>São Paulo</w:t>
      </w:r>
    </w:p>
    <w:p>
      <w:pPr>
        <w:pStyle w:val="Normal"/>
        <w:jc w:val="center"/>
        <w:rPr>
          <w:rFonts w:ascii="Liberation Sans" w:hAnsi="Liberation Sans" w:eastAsia="Times New Roman" w:cs="Arial"/>
          <w:color w:val="auto"/>
          <w:kern w:val="0"/>
          <w:sz w:val="24"/>
          <w:szCs w:val="24"/>
          <w:lang w:val="pt-BR" w:eastAsia="pt-BR" w:bidi="ar-SA"/>
        </w:rPr>
      </w:pPr>
      <w:r>
        <w:rPr>
          <w:rFonts w:eastAsia="Times New Roman" w:cs="Arial" w:ascii="Liberation Sans" w:hAnsi="Liberation Sans"/>
          <w:color w:val="auto"/>
          <w:kern w:val="0"/>
          <w:sz w:val="24"/>
          <w:szCs w:val="24"/>
          <w:lang w:val="pt-BR" w:eastAsia="pt-BR" w:bidi="ar-SA"/>
        </w:rPr>
        <w:t>2021</w:t>
      </w:r>
      <w:r>
        <w:br w:type="page"/>
      </w:r>
    </w:p>
    <w:p>
      <w:pPr>
        <w:pStyle w:val="Normal"/>
        <w:jc w:val="center"/>
        <w:rPr>
          <w:rFonts w:ascii="Liberation Sans" w:hAnsi="Liberation Sans" w:eastAsia="Times New Roman" w:cs="Arial"/>
          <w:color w:val="000000"/>
          <w:kern w:val="0"/>
          <w:sz w:val="28"/>
          <w:szCs w:val="28"/>
          <w:lang w:val="pt-BR" w:eastAsia="pt-BR" w:bidi="ar-SA"/>
        </w:rPr>
      </w:pPr>
      <w:r>
        <w:rPr>
          <w:rFonts w:eastAsia="Times New Roman" w:cs="Arial" w:ascii="Liberation Sans" w:hAnsi="Liberation Sans"/>
          <w:color w:val="000000"/>
          <w:kern w:val="0"/>
          <w:sz w:val="28"/>
          <w:szCs w:val="28"/>
          <w:lang w:val="pt-BR" w:eastAsia="pt-BR" w:bidi="ar-SA"/>
        </w:rPr>
        <w:t>Ana Letycia de Lima Parente</w:t>
      </w:r>
    </w:p>
    <w:p>
      <w:pPr>
        <w:pStyle w:val="Normal"/>
        <w:jc w:val="center"/>
        <w:rPr>
          <w:rFonts w:ascii="Liberation Sans" w:hAnsi="Liberation Sans" w:eastAsia="Times New Roman" w:cs="Arial"/>
          <w:color w:val="000000"/>
          <w:kern w:val="0"/>
          <w:sz w:val="28"/>
          <w:szCs w:val="28"/>
          <w:lang w:val="pt-BR" w:eastAsia="pt-BR" w:bidi="ar-SA"/>
        </w:rPr>
      </w:pPr>
      <w:r>
        <w:rPr>
          <w:rFonts w:eastAsia="Times New Roman" w:cs="Arial" w:ascii="Liberation Sans" w:hAnsi="Liberation Sans"/>
          <w:color w:val="000000"/>
          <w:kern w:val="0"/>
          <w:sz w:val="28"/>
          <w:szCs w:val="28"/>
          <w:lang w:val="pt-BR" w:eastAsia="pt-BR" w:bidi="ar-SA"/>
        </w:rPr>
        <w:t>Augusto Belina Morais</w:t>
      </w:r>
    </w:p>
    <w:p>
      <w:pPr>
        <w:pStyle w:val="Normal"/>
        <w:jc w:val="center"/>
        <w:rPr>
          <w:rFonts w:ascii="Liberation Sans" w:hAnsi="Liberation Sans" w:eastAsia="Times New Roman" w:cs="Arial"/>
          <w:color w:val="000000"/>
          <w:kern w:val="0"/>
          <w:sz w:val="28"/>
          <w:szCs w:val="28"/>
          <w:lang w:val="pt-BR" w:eastAsia="pt-BR" w:bidi="ar-SA"/>
        </w:rPr>
      </w:pPr>
      <w:r>
        <w:rPr>
          <w:rFonts w:eastAsia="Times New Roman" w:cs="Arial" w:ascii="Liberation Sans" w:hAnsi="Liberation Sans"/>
          <w:color w:val="000000"/>
          <w:kern w:val="0"/>
          <w:sz w:val="28"/>
          <w:szCs w:val="28"/>
          <w:lang w:val="pt-BR" w:eastAsia="pt-BR" w:bidi="ar-SA"/>
        </w:rPr>
        <w:t>Gustavo Sergio Fernandes</w:t>
      </w:r>
    </w:p>
    <w:p>
      <w:pPr>
        <w:pStyle w:val="Normal"/>
        <w:spacing w:lineRule="auto" w:line="480"/>
        <w:jc w:val="center"/>
        <w:rPr>
          <w:rFonts w:ascii="Liberation Sans" w:hAnsi="Liberation Sans" w:cs="Arial"/>
          <w:sz w:val="28"/>
          <w:szCs w:val="28"/>
        </w:rPr>
      </w:pPr>
      <w:r>
        <w:rPr>
          <w:rFonts w:cs="Arial" w:ascii="Liberation Sans" w:hAnsi="Liberation Sans"/>
          <w:sz w:val="28"/>
          <w:szCs w:val="28"/>
        </w:rPr>
      </w:r>
    </w:p>
    <w:p>
      <w:pPr>
        <w:pStyle w:val="Normal"/>
        <w:jc w:val="center"/>
        <w:rPr>
          <w:rFonts w:ascii="Liberation Sans" w:hAnsi="Liberation Sans" w:cs="Arial"/>
          <w:b/>
          <w:b/>
          <w:sz w:val="52"/>
          <w:szCs w:val="52"/>
        </w:rPr>
      </w:pPr>
      <w:r>
        <w:rPr>
          <w:rFonts w:cs="Arial" w:ascii="Liberation Sans" w:hAnsi="Liberation Sans"/>
          <w:b/>
          <w:sz w:val="52"/>
          <w:szCs w:val="52"/>
        </w:rPr>
      </w:r>
    </w:p>
    <w:p>
      <w:pPr>
        <w:pStyle w:val="Normal"/>
        <w:jc w:val="center"/>
        <w:rPr>
          <w:rFonts w:ascii="Liberation Sans" w:hAnsi="Liberation Sans" w:cs="Arial"/>
          <w:b/>
          <w:b/>
          <w:sz w:val="52"/>
          <w:szCs w:val="52"/>
        </w:rPr>
      </w:pPr>
      <w:r>
        <w:rPr>
          <w:rFonts w:cs="Arial" w:ascii="Liberation Sans" w:hAnsi="Liberation Sans"/>
          <w:b/>
          <w:sz w:val="52"/>
          <w:szCs w:val="52"/>
        </w:rPr>
      </w:r>
    </w:p>
    <w:p>
      <w:pPr>
        <w:pStyle w:val="Normal"/>
        <w:jc w:val="center"/>
        <w:rPr>
          <w:rFonts w:ascii="Liberation Sans" w:hAnsi="Liberation Sans" w:cs="Arial"/>
          <w:b/>
          <w:b/>
          <w:sz w:val="28"/>
          <w:szCs w:val="28"/>
        </w:rPr>
      </w:pPr>
      <w:r>
        <w:rPr>
          <w:rFonts w:cs="Arial" w:ascii="Liberation Sans" w:hAnsi="Liberation Sans"/>
          <w:b/>
          <w:sz w:val="28"/>
          <w:szCs w:val="28"/>
        </w:rPr>
        <w:t>LÄRA</w:t>
      </w:r>
    </w:p>
    <w:p>
      <w:pPr>
        <w:pStyle w:val="Normal"/>
        <w:jc w:val="center"/>
        <w:rPr>
          <w:rFonts w:ascii="Liberation Sans" w:hAnsi="Liberation Sans" w:cs="Arial"/>
          <w:color w:val="000000"/>
          <w:sz w:val="28"/>
          <w:szCs w:val="28"/>
        </w:rPr>
      </w:pPr>
      <w:r>
        <w:rPr>
          <w:rFonts w:eastAsia="Times New Roman" w:cs="Arial" w:ascii="Liberation Sans" w:hAnsi="Liberation Sans"/>
          <w:color w:val="000000"/>
          <w:kern w:val="0"/>
          <w:sz w:val="28"/>
          <w:szCs w:val="28"/>
          <w:lang w:val="pt-BR" w:eastAsia="pt-BR" w:bidi="ar-SA"/>
        </w:rPr>
        <w:t>PLATAFORMA</w:t>
      </w:r>
      <w:r>
        <w:rPr>
          <w:rFonts w:cs="Arial" w:ascii="Liberation Sans" w:hAnsi="Liberation Sans"/>
          <w:color w:val="000000"/>
          <w:sz w:val="28"/>
          <w:szCs w:val="28"/>
        </w:rPr>
        <w:t xml:space="preserve"> DE ESTUDOS</w:t>
      </w:r>
    </w:p>
    <w:p>
      <w:pPr>
        <w:pStyle w:val="Normal"/>
        <w:jc w:val="center"/>
        <w:rPr>
          <w:rFonts w:ascii="Liberation Sans" w:hAnsi="Liberation Sans" w:cs="Arial"/>
          <w:b/>
          <w:b/>
        </w:rPr>
      </w:pPr>
      <w:r>
        <w:rPr>
          <w:rFonts w:cs="Arial" w:ascii="Liberation Sans" w:hAnsi="Liberation Sans"/>
          <w:b/>
        </w:rPr>
      </w:r>
    </w:p>
    <w:p>
      <w:pPr>
        <w:pStyle w:val="Normal"/>
        <w:rPr>
          <w:rFonts w:ascii="Liberation Sans" w:hAnsi="Liberation Sans" w:cs="Arial"/>
          <w:b/>
          <w:b/>
          <w:sz w:val="20"/>
          <w:szCs w:val="20"/>
        </w:rPr>
      </w:pPr>
      <w:r>
        <w:rPr>
          <w:rFonts w:cs="Arial" w:ascii="Liberation Sans" w:hAnsi="Liberation Sans"/>
          <w:b/>
          <w:sz w:val="20"/>
          <w:szCs w:val="20"/>
        </w:rPr>
      </w:r>
    </w:p>
    <w:p>
      <w:pPr>
        <w:pStyle w:val="Normal"/>
        <w:rPr>
          <w:rFonts w:ascii="Liberation Sans" w:hAnsi="Liberation Sans" w:cs="Arial"/>
          <w:b/>
          <w:b/>
          <w:sz w:val="20"/>
          <w:szCs w:val="20"/>
        </w:rPr>
      </w:pPr>
      <w:r>
        <w:rPr>
          <w:rFonts w:cs="Arial" w:ascii="Liberation Sans" w:hAnsi="Liberation Sans"/>
          <w:b/>
          <w:sz w:val="20"/>
          <w:szCs w:val="20"/>
        </w:rPr>
        <w:t xml:space="preserve"> </w:t>
      </w:r>
    </w:p>
    <w:p>
      <w:pPr>
        <w:pStyle w:val="Normal"/>
        <w:rPr>
          <w:rFonts w:ascii="Liberation Sans" w:hAnsi="Liberation Sans" w:cs="Arial"/>
          <w:b/>
          <w:b/>
          <w:sz w:val="20"/>
          <w:szCs w:val="20"/>
        </w:rPr>
      </w:pPr>
      <w:r>
        <w:rPr>
          <w:rFonts w:cs="Arial" w:ascii="Liberation Sans" w:hAnsi="Liberation Sans"/>
          <w:b/>
          <w:sz w:val="20"/>
          <w:szCs w:val="20"/>
        </w:rPr>
        <w:t xml:space="preserve"> </w:t>
      </w:r>
    </w:p>
    <w:p>
      <w:pPr>
        <w:pStyle w:val="Normal"/>
        <w:rPr>
          <w:rFonts w:ascii="Liberation Sans" w:hAnsi="Liberation Sans" w:cs="Arial"/>
          <w:b/>
          <w:b/>
          <w:sz w:val="20"/>
          <w:szCs w:val="20"/>
        </w:rPr>
      </w:pPr>
      <w:r>
        <w:rPr>
          <w:rFonts w:cs="Arial" w:ascii="Liberation Sans" w:hAnsi="Liberation Sans"/>
          <w:b/>
          <w:sz w:val="20"/>
          <w:szCs w:val="20"/>
        </w:rPr>
        <w:t xml:space="preserve"> </w:t>
      </w:r>
    </w:p>
    <w:p>
      <w:pPr>
        <w:pStyle w:val="Normal"/>
        <w:ind w:left="4536" w:right="0" w:hanging="0"/>
        <w:jc w:val="both"/>
        <w:rPr>
          <w:rFonts w:ascii="Liberation Sans" w:hAnsi="Liberation Sans" w:cs="Arial"/>
          <w:b/>
          <w:b/>
          <w:sz w:val="22"/>
          <w:szCs w:val="22"/>
        </w:rPr>
      </w:pPr>
      <w:r>
        <w:rPr>
          <w:rFonts w:cs="Arial" w:ascii="Liberation Sans" w:hAnsi="Liberation Sans"/>
          <w:b/>
          <w:sz w:val="22"/>
          <w:szCs w:val="22"/>
        </w:rPr>
        <w:t xml:space="preserve">Projeto de pesquisa apresentado ao Curso </w:t>
      </w:r>
      <w:r>
        <w:rPr>
          <w:rFonts w:eastAsia="Times New Roman" w:cs="Arial" w:ascii="Liberation Sans" w:hAnsi="Liberation Sans"/>
          <w:b/>
          <w:color w:val="auto"/>
          <w:kern w:val="0"/>
          <w:sz w:val="22"/>
          <w:szCs w:val="22"/>
          <w:lang w:val="pt-BR" w:eastAsia="pt-BR" w:bidi="ar-SA"/>
        </w:rPr>
        <w:t>Superior de Tecnologia em Gestão Empresarial</w:t>
      </w:r>
      <w:r>
        <w:rPr>
          <w:rFonts w:cs="Arial" w:ascii="Liberation Sans" w:hAnsi="Liberation Sans"/>
          <w:b/>
          <w:sz w:val="22"/>
          <w:szCs w:val="22"/>
        </w:rPr>
        <w:t xml:space="preserve">, orientado pela Professora Dra. </w:t>
      </w:r>
      <w:r>
        <w:rPr>
          <w:rFonts w:eastAsia="Times New Roman" w:cs="Arial" w:ascii="Liberation Sans" w:hAnsi="Liberation Sans"/>
          <w:b/>
          <w:color w:val="auto"/>
          <w:kern w:val="0"/>
          <w:sz w:val="22"/>
          <w:szCs w:val="22"/>
          <w:lang w:val="pt-BR" w:eastAsia="pt-BR" w:bidi="ar-SA"/>
        </w:rPr>
        <w:t>Tania Regina Barreira Rodrigues</w:t>
      </w:r>
      <w:r>
        <w:rPr>
          <w:rFonts w:cs="Arial" w:ascii="Liberation Sans" w:hAnsi="Liberation Sans"/>
          <w:b/>
          <w:sz w:val="22"/>
          <w:szCs w:val="22"/>
        </w:rPr>
        <w:t xml:space="preserve">, como requisito parcial para aprovação no componente de </w:t>
      </w:r>
      <w:r>
        <w:rPr>
          <w:rFonts w:eastAsia="Times New Roman" w:cs="Arial" w:ascii="Liberation Sans" w:hAnsi="Liberation Sans"/>
          <w:b/>
          <w:color w:val="auto"/>
          <w:kern w:val="0"/>
          <w:sz w:val="22"/>
          <w:szCs w:val="22"/>
          <w:lang w:val="pt-BR" w:eastAsia="pt-BR" w:bidi="ar-SA"/>
        </w:rPr>
        <w:t>Métodos Para a Produção de Conhecimento</w:t>
      </w:r>
      <w:r>
        <w:rPr>
          <w:rFonts w:cs="Arial" w:ascii="Liberation Sans" w:hAnsi="Liberation Sans"/>
          <w:b/>
          <w:sz w:val="22"/>
          <w:szCs w:val="22"/>
        </w:rPr>
        <w:t>.</w:t>
      </w:r>
    </w:p>
    <w:p>
      <w:pPr>
        <w:pStyle w:val="Normal"/>
        <w:rPr>
          <w:rFonts w:ascii="Liberation Sans" w:hAnsi="Liberation Sans" w:cs="Arial"/>
          <w:b/>
          <w:b/>
          <w:sz w:val="52"/>
          <w:szCs w:val="52"/>
        </w:rPr>
      </w:pPr>
      <w:r>
        <w:rPr>
          <w:rFonts w:cs="Arial" w:ascii="Liberation Sans" w:hAnsi="Liberation Sans"/>
          <w:b/>
          <w:sz w:val="52"/>
          <w:szCs w:val="52"/>
        </w:rPr>
      </w:r>
    </w:p>
    <w:p>
      <w:pPr>
        <w:pStyle w:val="Normal"/>
        <w:jc w:val="center"/>
        <w:rPr>
          <w:rFonts w:ascii="Liberation Sans" w:hAnsi="Liberation Sans" w:cs="Arial"/>
        </w:rPr>
      </w:pPr>
      <w:r>
        <w:rPr>
          <w:rFonts w:cs="Arial" w:ascii="Liberation Sans" w:hAnsi="Liberation Sans"/>
        </w:rPr>
      </w:r>
    </w:p>
    <w:p>
      <w:pPr>
        <w:pStyle w:val="Normal"/>
        <w:jc w:val="center"/>
        <w:rPr>
          <w:rFonts w:ascii="Liberation Sans" w:hAnsi="Liberation Sans" w:cs="Arial"/>
        </w:rPr>
      </w:pPr>
      <w:r>
        <w:rPr>
          <w:rFonts w:cs="Arial" w:ascii="Liberation Sans" w:hAnsi="Liberation Sans"/>
        </w:rPr>
      </w:r>
    </w:p>
    <w:p>
      <w:pPr>
        <w:pStyle w:val="Normal"/>
        <w:jc w:val="center"/>
        <w:rPr>
          <w:rFonts w:ascii="Liberation Sans" w:hAnsi="Liberation Sans" w:cs="Arial"/>
        </w:rPr>
      </w:pPr>
      <w:r>
        <w:rPr>
          <w:rFonts w:cs="Arial" w:ascii="Liberation Sans" w:hAnsi="Liberation Sans"/>
        </w:rPr>
      </w:r>
    </w:p>
    <w:p>
      <w:pPr>
        <w:pStyle w:val="Normal"/>
        <w:jc w:val="center"/>
        <w:rPr>
          <w:rFonts w:ascii="Liberation Sans" w:hAnsi="Liberation Sans" w:cs="Arial"/>
        </w:rPr>
      </w:pPr>
      <w:r>
        <w:rPr>
          <w:rFonts w:cs="Arial" w:ascii="Liberation Sans" w:hAnsi="Liberation Sans"/>
        </w:rPr>
      </w:r>
    </w:p>
    <w:p>
      <w:pPr>
        <w:pStyle w:val="Normal"/>
        <w:jc w:val="center"/>
        <w:rPr>
          <w:rFonts w:ascii="Liberation Sans" w:hAnsi="Liberation Sans" w:cs="Arial"/>
        </w:rPr>
      </w:pPr>
      <w:r>
        <w:rPr>
          <w:rFonts w:cs="Arial" w:ascii="Liberation Sans" w:hAnsi="Liberation Sans"/>
        </w:rPr>
      </w:r>
    </w:p>
    <w:p>
      <w:pPr>
        <w:pStyle w:val="Normal"/>
        <w:jc w:val="center"/>
        <w:rPr>
          <w:rFonts w:ascii="Liberation Sans" w:hAnsi="Liberation Sans" w:cs="Arial"/>
        </w:rPr>
      </w:pPr>
      <w:r>
        <w:rPr>
          <w:rFonts w:cs="Arial" w:ascii="Liberation Sans" w:hAnsi="Liberation Sans"/>
        </w:rPr>
      </w:r>
    </w:p>
    <w:p>
      <w:pPr>
        <w:pStyle w:val="Normal"/>
        <w:jc w:val="center"/>
        <w:rPr>
          <w:rFonts w:ascii="Liberation Sans" w:hAnsi="Liberation Sans" w:cs="Arial"/>
        </w:rPr>
      </w:pPr>
      <w:r>
        <w:rPr>
          <w:rFonts w:cs="Arial" w:ascii="Liberation Sans" w:hAnsi="Liberation Sans"/>
        </w:rPr>
      </w:r>
    </w:p>
    <w:p>
      <w:pPr>
        <w:pStyle w:val="Normal"/>
        <w:jc w:val="center"/>
        <w:rPr>
          <w:rFonts w:ascii="Liberation Sans" w:hAnsi="Liberation Sans" w:cs="Arial"/>
        </w:rPr>
      </w:pPr>
      <w:r>
        <w:rPr>
          <w:rFonts w:cs="Arial" w:ascii="Liberation Sans" w:hAnsi="Liberation Sans"/>
        </w:rPr>
        <w:t>São Paulo</w:t>
      </w:r>
    </w:p>
    <w:p>
      <w:pPr>
        <w:pStyle w:val="Normal"/>
        <w:jc w:val="center"/>
        <w:rPr>
          <w:rFonts w:ascii="Liberation Sans" w:hAnsi="Liberation Sans" w:cs="Arial"/>
        </w:rPr>
      </w:pPr>
      <w:r>
        <w:rPr>
          <w:rFonts w:cs="Arial" w:ascii="Liberation Sans" w:hAnsi="Liberation Sans"/>
        </w:rPr>
        <w:t>2021</w:t>
      </w:r>
      <w:r>
        <w:br w:type="page"/>
      </w:r>
    </w:p>
    <w:p>
      <w:pPr>
        <w:pStyle w:val="Normal"/>
        <w:jc w:val="both"/>
        <w:rPr>
          <w:rFonts w:ascii="Liberation Sans" w:hAnsi="Liberation Sans" w:cs="Arial"/>
          <w:b/>
          <w:b/>
          <w:sz w:val="28"/>
          <w:szCs w:val="24"/>
        </w:rPr>
      </w:pPr>
      <w:r>
        <w:rPr>
          <w:rFonts w:cs="Arial" w:ascii="Liberation Sans" w:hAnsi="Liberation Sans"/>
          <w:b/>
          <w:sz w:val="28"/>
          <w:szCs w:val="24"/>
        </w:rPr>
        <w:t>SUMÁRIO</w:t>
      </w:r>
    </w:p>
    <w:sdt>
      <w:sdtPr>
        <w:docPartObj>
          <w:docPartGallery w:val="Table of Contents"/>
          <w:docPartUnique w:val="true"/>
        </w:docPartObj>
      </w:sdtPr>
      <w:sdtContent>
        <w:p>
          <w:pPr>
            <w:pStyle w:val="Sumrio1"/>
            <w:tabs>
              <w:tab w:val="clear" w:pos="9071"/>
              <w:tab w:val="right" w:pos="9075" w:leader="dot"/>
            </w:tabs>
            <w:rPr/>
          </w:pPr>
          <w:r>
            <w:fldChar w:fldCharType="begin"/>
          </w:r>
          <w:r>
            <w:rPr>
              <w:rStyle w:val="Vnculodendice"/>
            </w:rPr>
            <w:instrText> TOC \f \o "1-9" \h</w:instrText>
          </w:r>
          <w:r>
            <w:rPr>
              <w:rStyle w:val="Vnculodendice"/>
            </w:rPr>
            <w:fldChar w:fldCharType="separate"/>
          </w:r>
          <w:hyperlink w:anchor="__RefHeading___Toc627_1578367269">
            <w:r>
              <w:rPr>
                <w:rStyle w:val="Vnculodendice"/>
              </w:rPr>
              <w:t>1 INTRODUÇÃO</w:t>
              <w:tab/>
              <w:t>4</w:t>
            </w:r>
          </w:hyperlink>
        </w:p>
        <w:p>
          <w:pPr>
            <w:pStyle w:val="Sumrio1"/>
            <w:tabs>
              <w:tab w:val="clear" w:pos="9071"/>
              <w:tab w:val="right" w:pos="9075" w:leader="dot"/>
            </w:tabs>
            <w:rPr/>
          </w:pPr>
          <w:hyperlink w:anchor="__RefHeading___Toc247_3734216450">
            <w:r>
              <w:rPr>
                <w:rStyle w:val="Vnculodendice"/>
              </w:rPr>
              <w:t>1.1 PROBLEMÁTICA</w:t>
              <w:tab/>
              <w:t>5</w:t>
            </w:r>
          </w:hyperlink>
        </w:p>
        <w:p>
          <w:pPr>
            <w:pStyle w:val="Sumrio1"/>
            <w:tabs>
              <w:tab w:val="clear" w:pos="9071"/>
              <w:tab w:val="right" w:pos="9075" w:leader="dot"/>
            </w:tabs>
            <w:rPr/>
          </w:pPr>
          <w:hyperlink w:anchor="__RefHeading___Toc639_1578367269">
            <w:r>
              <w:rPr>
                <w:rStyle w:val="Vnculodendice"/>
              </w:rPr>
              <w:t>1.2 OBJETIVOS</w:t>
              <w:tab/>
              <w:t>6</w:t>
            </w:r>
          </w:hyperlink>
        </w:p>
        <w:p>
          <w:pPr>
            <w:pStyle w:val="Sumrio2"/>
            <w:tabs>
              <w:tab w:val="clear" w:pos="8788"/>
              <w:tab w:val="right" w:pos="9075" w:leader="dot"/>
            </w:tabs>
            <w:rPr/>
          </w:pPr>
          <w:hyperlink w:anchor="__RefHeading___Toc255_3734216450">
            <w:r>
              <w:rPr>
                <w:rStyle w:val="Vnculodendice"/>
              </w:rPr>
              <w:t>1.2.1 GERAL</w:t>
              <w:tab/>
              <w:t>6</w:t>
            </w:r>
          </w:hyperlink>
        </w:p>
        <w:p>
          <w:pPr>
            <w:pStyle w:val="Sumrio2"/>
            <w:tabs>
              <w:tab w:val="clear" w:pos="8788"/>
              <w:tab w:val="right" w:pos="9075" w:leader="dot"/>
            </w:tabs>
            <w:rPr/>
          </w:pPr>
          <w:hyperlink w:anchor="__RefHeading___Toc468_3365647567">
            <w:r>
              <w:rPr>
                <w:rStyle w:val="Vnculodendice"/>
              </w:rPr>
              <w:t>1.2.2 ESPECÍFICOS</w:t>
              <w:tab/>
              <w:t>6</w:t>
            </w:r>
          </w:hyperlink>
        </w:p>
        <w:p>
          <w:pPr>
            <w:pStyle w:val="Sumrio1"/>
            <w:tabs>
              <w:tab w:val="clear" w:pos="9071"/>
              <w:tab w:val="right" w:pos="9075" w:leader="dot"/>
            </w:tabs>
            <w:rPr/>
          </w:pPr>
          <w:hyperlink w:anchor="__RefHeading___Toc251_3734216450">
            <w:r>
              <w:rPr>
                <w:rStyle w:val="Vnculodendice"/>
              </w:rPr>
              <w:t>1.3 JUSTIFICATIVA</w:t>
              <w:tab/>
              <w:t>7</w:t>
            </w:r>
          </w:hyperlink>
        </w:p>
        <w:p>
          <w:pPr>
            <w:pStyle w:val="Sumrio1"/>
            <w:tabs>
              <w:tab w:val="clear" w:pos="9071"/>
              <w:tab w:val="right" w:pos="9075" w:leader="dot"/>
            </w:tabs>
            <w:rPr/>
          </w:pPr>
          <w:hyperlink w:anchor="__RefHeading___Toc631_1578367269">
            <w:r>
              <w:rPr>
                <w:rStyle w:val="Vnculodendice"/>
              </w:rPr>
              <w:t>1.4 HIPÓTESES</w:t>
              <w:tab/>
              <w:t>8</w:t>
            </w:r>
          </w:hyperlink>
        </w:p>
        <w:p>
          <w:pPr>
            <w:pStyle w:val="Sumrio1"/>
            <w:tabs>
              <w:tab w:val="clear" w:pos="9071"/>
              <w:tab w:val="right" w:pos="9075" w:leader="dot"/>
            </w:tabs>
            <w:rPr/>
          </w:pPr>
          <w:hyperlink w:anchor="__RefHeading___Toc257_3734216450">
            <w:r>
              <w:rPr>
                <w:rStyle w:val="Vnculodendice"/>
              </w:rPr>
              <w:t>2 EMBASAMENTO TEÓRICO</w:t>
              <w:tab/>
              <w:t>9</w:t>
            </w:r>
          </w:hyperlink>
        </w:p>
        <w:p>
          <w:pPr>
            <w:pStyle w:val="Sumrio1"/>
            <w:tabs>
              <w:tab w:val="clear" w:pos="9071"/>
              <w:tab w:val="right" w:pos="9075" w:leader="dot"/>
            </w:tabs>
            <w:rPr/>
          </w:pPr>
          <w:hyperlink w:anchor="__RefHeading___Toc1576_2629792709">
            <w:r>
              <w:rPr>
                <w:rStyle w:val="Vnculodendice"/>
              </w:rPr>
              <w:t>3 METODOLOGIA DE PESQUISA</w:t>
              <w:tab/>
              <w:t>10</w:t>
            </w:r>
          </w:hyperlink>
        </w:p>
        <w:p>
          <w:pPr>
            <w:pStyle w:val="Sumrio1"/>
            <w:tabs>
              <w:tab w:val="clear" w:pos="9071"/>
              <w:tab w:val="right" w:pos="9075" w:leader="dot"/>
            </w:tabs>
            <w:rPr/>
          </w:pPr>
          <w:hyperlink w:anchor="__RefHeading___Toc1244_3573315172">
            <w:r>
              <w:rPr>
                <w:rStyle w:val="Vnculodendice"/>
              </w:rPr>
              <w:t>4 CRONOGRAMA</w:t>
              <w:tab/>
              <w:t>11</w:t>
            </w:r>
          </w:hyperlink>
        </w:p>
        <w:p>
          <w:pPr>
            <w:pStyle w:val="Sumrio1"/>
            <w:tabs>
              <w:tab w:val="clear" w:pos="9071"/>
              <w:tab w:val="right" w:pos="9075" w:leader="dot"/>
            </w:tabs>
            <w:rPr/>
          </w:pPr>
          <w:hyperlink w:anchor="__RefHeading___Toc369_3734216450">
            <w:r>
              <w:rPr>
                <w:rStyle w:val="Vnculodendice"/>
              </w:rPr>
              <w:t>5 REFERÊNCIAS</w:t>
              <w:tab/>
              <w:t>13</w:t>
            </w:r>
          </w:hyperlink>
          <w:r>
            <w:rPr>
              <w:rStyle w:val="Vnculodendice"/>
            </w:rPr>
            <w:fldChar w:fldCharType="end"/>
          </w:r>
        </w:p>
      </w:sdtContent>
    </w:sdt>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p>
    <w:p>
      <w:pPr>
        <w:pStyle w:val="Normal"/>
        <w:jc w:val="both"/>
        <w:rPr>
          <w:rFonts w:ascii="Arial" w:hAnsi="Arial" w:cs="Arial"/>
          <w:color w:val="000000"/>
        </w:rPr>
      </w:pPr>
      <w:r>
        <w:rPr>
          <w:rFonts w:cs="Arial" w:ascii="Arial" w:hAnsi="Arial"/>
          <w:color w:val="000000"/>
        </w:rPr>
      </w:r>
      <w:r>
        <w:br w:type="page"/>
      </w:r>
    </w:p>
    <w:p>
      <w:pPr>
        <w:pStyle w:val="Ttulo1"/>
        <w:keepNext w:val="true"/>
        <w:keepLines/>
        <w:widowControl/>
        <w:numPr>
          <w:ilvl w:val="0"/>
          <w:numId w:val="3"/>
        </w:numPr>
        <w:bidi w:val="0"/>
        <w:spacing w:lineRule="auto" w:line="360" w:before="238" w:after="0"/>
        <w:ind w:left="567" w:right="0" w:hanging="567"/>
        <w:jc w:val="left"/>
        <w:rPr>
          <w:rFonts w:ascii="Arial" w:hAnsi="Arial" w:eastAsia="Times New Roman" w:cs="Times New Roman"/>
          <w:b/>
          <w:b/>
          <w:color w:val="auto"/>
          <w:kern w:val="0"/>
          <w:sz w:val="28"/>
          <w:szCs w:val="24"/>
          <w:lang w:val="pt-BR" w:eastAsia="pt-BR" w:bidi="ar-SA"/>
        </w:rPr>
      </w:pPr>
      <w:bookmarkStart w:id="0" w:name="__RefHeading___Toc627_1578367269"/>
      <w:bookmarkEnd w:id="0"/>
      <w:r>
        <w:rPr>
          <w:rFonts w:eastAsia="Times New Roman" w:cs="Times New Roman" w:ascii="Arial" w:hAnsi="Arial"/>
          <w:b/>
          <w:color w:val="auto"/>
          <w:kern w:val="0"/>
          <w:sz w:val="28"/>
          <w:szCs w:val="24"/>
          <w:lang w:val="pt-BR" w:eastAsia="pt-BR" w:bidi="ar-SA"/>
        </w:rPr>
        <w:t>INTRODUÇÃO</w:t>
      </w:r>
    </w:p>
    <w:p>
      <w:pPr>
        <w:pStyle w:val="Corpodotexto"/>
        <w:rPr>
          <w:rFonts w:ascii="Liberation Sans" w:hAnsi="Liberation Sans"/>
        </w:rPr>
      </w:pPr>
      <w:bookmarkStart w:id="1" w:name="__RefHeading___Toc629_1578367269"/>
      <w:bookmarkEnd w:id="1"/>
      <w:r>
        <w:rPr/>
        <w:tab/>
        <w:t xml:space="preserve">O ensino é uma parte vital do desenvolvimento do </w:t>
      </w:r>
      <w:r>
        <w:rPr>
          <w:rFonts w:eastAsia="Times New Roman" w:cs="Times New Roman"/>
          <w:color w:val="auto"/>
          <w:kern w:val="0"/>
          <w:sz w:val="24"/>
          <w:szCs w:val="22"/>
          <w:lang w:val="pt-BR" w:eastAsia="pt-BR" w:bidi="ar-SA"/>
        </w:rPr>
        <w:t>indivíduo</w:t>
      </w:r>
      <w:r>
        <w:rPr/>
        <w:t xml:space="preserve"> e com o mesmo cada vez mais comprometido devido diversos fatores, podemos observar como a falta de alfabetização e a </w:t>
      </w:r>
      <w:r>
        <w:rPr>
          <w:rFonts w:eastAsia="Times New Roman" w:cs="Times New Roman"/>
          <w:color w:val="auto"/>
          <w:kern w:val="0"/>
          <w:sz w:val="24"/>
          <w:szCs w:val="22"/>
          <w:lang w:val="pt-BR" w:eastAsia="pt-BR" w:bidi="ar-SA"/>
        </w:rPr>
        <w:t>dificuldade de acesso</w:t>
      </w:r>
      <w:r>
        <w:rPr/>
        <w:t xml:space="preserve"> a um ensino e materiais de qualidade acarretam consequências devastadoras não só para o próprio indivíduo, mas para a sociedade como um todo.</w:t>
      </w:r>
    </w:p>
    <w:p>
      <w:pPr>
        <w:pStyle w:val="Corpodotexto"/>
        <w:rPr>
          <w:rFonts w:ascii="Liberation Sans" w:hAnsi="Liberation Sans"/>
        </w:rPr>
      </w:pPr>
      <w:r>
        <w:rPr/>
        <w:tab/>
        <w:t xml:space="preserve">Devido o advento da internet e a constante evolução da tecnologia, as pessoas acabaram por </w:t>
      </w:r>
      <w:r>
        <w:rPr>
          <w:rFonts w:eastAsia="Times New Roman" w:cs="Times New Roman"/>
          <w:color w:val="auto"/>
          <w:kern w:val="0"/>
          <w:sz w:val="24"/>
          <w:szCs w:val="22"/>
          <w:lang w:val="pt-BR" w:eastAsia="pt-BR" w:bidi="ar-SA"/>
        </w:rPr>
        <w:t>adquirir</w:t>
      </w:r>
      <w:r>
        <w:rPr/>
        <w:t xml:space="preserve"> um acesso maior à informação, porém com o passar do tempo o que deveria servir como uma ferramenta para trazer o progresso e a evolução da sociedade tem servido cada vez mais para fins indevidos, como mostra o fenômeno da “pós-verdade” e a constante propagação de </w:t>
      </w:r>
      <w:r>
        <w:rPr>
          <w:i/>
          <w:iCs/>
        </w:rPr>
        <w:t>fake news</w:t>
      </w:r>
      <w:r>
        <w:rPr>
          <w:i w:val="false"/>
          <w:iCs w:val="false"/>
        </w:rPr>
        <w:t xml:space="preserve"> e teorias da conspiração completamente infundadas sobre quaisquer que sejam os assuntos em questão, indo desde questões folclóricas até casos mais pertinentes e que impactam diretamente na qualidade de vida de toda a sociedade (como o “movimento antivacina”).</w:t>
      </w:r>
      <w:r>
        <w:br w:type="page"/>
      </w:r>
    </w:p>
    <w:p>
      <w:pPr>
        <w:pStyle w:val="Ttulo1"/>
        <w:keepNext w:val="true"/>
        <w:keepLines/>
        <w:widowControl/>
        <w:numPr>
          <w:ilvl w:val="1"/>
          <w:numId w:val="3"/>
        </w:numPr>
        <w:bidi w:val="0"/>
        <w:spacing w:lineRule="auto" w:line="360" w:before="238" w:after="0"/>
        <w:ind w:left="567" w:right="0" w:hanging="567"/>
        <w:jc w:val="left"/>
        <w:rPr/>
      </w:pPr>
      <w:bookmarkStart w:id="2" w:name="__RefHeading___Toc247_3734216450"/>
      <w:bookmarkEnd w:id="2"/>
      <w:r>
        <w:rPr/>
        <w:t>PROBLEMÁTICA</w:t>
      </w:r>
    </w:p>
    <w:p>
      <w:pPr>
        <w:pStyle w:val="Corpodotexto"/>
        <w:rPr>
          <w:rFonts w:ascii="Liberation Sans" w:hAnsi="Liberation Sans"/>
        </w:rPr>
      </w:pPr>
      <w:r>
        <w:rPr/>
        <w:tab/>
      </w:r>
      <w:r>
        <w:rPr>
          <w:rFonts w:eastAsia="Times New Roman" w:cs="Times New Roman"/>
          <w:color w:val="auto"/>
          <w:kern w:val="0"/>
          <w:sz w:val="24"/>
          <w:szCs w:val="22"/>
          <w:lang w:val="pt-BR" w:eastAsia="pt-BR" w:bidi="ar-SA"/>
        </w:rPr>
        <w:t>Com um sistema de ensino que já apresentava grandes problemas antes mesmo da pandemia de COVID-19, “educação de qualidade” no Brasil tem se tornando algo cada vez mais luxuoso e reservada apenas a uma pequena parcela da população, prejudicando assim não só aqueles que ainda são estudantes, mas também aqueles que já se graduaram e sentem que não aprenderam aquilo que seria essencial, tanto para sua vida quanto para sua eventual carreira profissional ou acadêmica.</w:t>
      </w:r>
    </w:p>
    <w:p>
      <w:pPr>
        <w:pStyle w:val="Corpodotexto"/>
        <w:rPr>
          <w:rFonts w:ascii="Liberation Sans" w:hAnsi="Liberation Sans" w:eastAsia="Times New Roman" w:cs="Times New Roman"/>
          <w:color w:val="auto"/>
          <w:kern w:val="0"/>
          <w:sz w:val="24"/>
          <w:szCs w:val="22"/>
          <w:lang w:val="pt-BR" w:eastAsia="pt-BR" w:bidi="ar-SA"/>
        </w:rPr>
      </w:pPr>
      <w:r>
        <w:rPr>
          <w:rFonts w:eastAsia="Times New Roman" w:cs="Times New Roman"/>
          <w:color w:val="auto"/>
          <w:kern w:val="0"/>
          <w:sz w:val="24"/>
          <w:szCs w:val="22"/>
          <w:lang w:val="pt-BR" w:eastAsia="pt-BR" w:bidi="ar-SA"/>
        </w:rPr>
        <w:tab/>
        <w:t>Tendo em mente este cenário, devido a “falta de filtro” que é inevitável dentro da internet, estes mesmos indivíduos certamente irão se deparar com certas dificuldades que podem ir desde “Não saber por onde começar” até o questionamento de “Será que isto aqui é realmente confiável?”.</w:t>
      </w:r>
      <w:r>
        <w:br w:type="page"/>
      </w:r>
    </w:p>
    <w:p>
      <w:pPr>
        <w:pStyle w:val="Ttulo1"/>
        <w:keepNext w:val="true"/>
        <w:keepLines/>
        <w:widowControl/>
        <w:numPr>
          <w:ilvl w:val="1"/>
          <w:numId w:val="3"/>
        </w:numPr>
        <w:bidi w:val="0"/>
        <w:spacing w:lineRule="auto" w:line="360" w:before="238" w:after="0"/>
        <w:ind w:left="567" w:right="0" w:hanging="567"/>
        <w:jc w:val="left"/>
        <w:rPr/>
      </w:pPr>
      <w:bookmarkStart w:id="3" w:name="__RefHeading___Toc639_1578367269"/>
      <w:bookmarkEnd w:id="3"/>
      <w:r>
        <w:rPr/>
        <w:t>OBJETIVOS</w:t>
      </w:r>
    </w:p>
    <w:p>
      <w:pPr>
        <w:pStyle w:val="Ttulo2"/>
        <w:keepNext w:val="true"/>
        <w:widowControl/>
        <w:numPr>
          <w:ilvl w:val="1"/>
          <w:numId w:val="2"/>
        </w:numPr>
        <w:bidi w:val="0"/>
        <w:spacing w:lineRule="auto" w:line="360" w:before="200" w:after="120"/>
        <w:ind w:left="1134" w:right="0" w:hanging="567"/>
        <w:jc w:val="left"/>
        <w:rPr/>
      </w:pPr>
      <w:bookmarkStart w:id="4" w:name="__RefHeading___Toc255_3734216450"/>
      <w:bookmarkEnd w:id="4"/>
      <w:r>
        <w:rPr>
          <w:rFonts w:cs="Arial"/>
          <w:b/>
          <w:bCs/>
        </w:rPr>
        <w:t>GERAL</w:t>
      </w:r>
      <w:r>
        <w:rPr>
          <w:rFonts w:cs="Arial"/>
        </w:rPr>
        <w:t xml:space="preserve"> </w:t>
      </w:r>
    </w:p>
    <w:p>
      <w:pPr>
        <w:pStyle w:val="Corpodotexto"/>
        <w:rPr>
          <w:rFonts w:ascii="Liberation Sans" w:hAnsi="Liberation Sans"/>
        </w:rPr>
      </w:pPr>
      <w:r>
        <w:rPr/>
        <w:tab/>
        <w:t xml:space="preserve">Por meio de uma plataforma </w:t>
      </w:r>
      <w:r>
        <w:rPr>
          <w:i/>
          <w:iCs/>
        </w:rPr>
        <w:t>online</w:t>
      </w:r>
      <w:r>
        <w:rPr/>
        <w:t>, buscamos ampliar o acesso à informação e materiais de apoio de qualidade para as pessoas (especialmente alunos) que desejam ampliar seus conhecimentos ou reforçar áreas específicas que acreditam que possam ser melhoradas.</w:t>
      </w:r>
    </w:p>
    <w:p>
      <w:pPr>
        <w:pStyle w:val="Corpodotexto"/>
        <w:rPr/>
      </w:pPr>
      <w:r>
        <w:rPr/>
      </w:r>
    </w:p>
    <w:p>
      <w:pPr>
        <w:pStyle w:val="Ttulo2"/>
        <w:keepNext w:val="true"/>
        <w:widowControl/>
        <w:numPr>
          <w:ilvl w:val="2"/>
          <w:numId w:val="3"/>
        </w:numPr>
        <w:bidi w:val="0"/>
        <w:spacing w:lineRule="auto" w:line="360" w:before="200" w:after="120"/>
        <w:ind w:left="1134" w:right="0" w:hanging="567"/>
        <w:jc w:val="left"/>
        <w:rPr/>
      </w:pPr>
      <w:bookmarkStart w:id="5" w:name="__RefHeading___Toc468_3365647567"/>
      <w:bookmarkEnd w:id="5"/>
      <w:r>
        <w:rPr/>
        <w:t>ESPECÍFICOS</w:t>
      </w:r>
    </w:p>
    <w:p>
      <w:pPr>
        <w:pStyle w:val="Corpodotexto"/>
        <w:rPr>
          <w:rFonts w:ascii="Liberation Sans" w:hAnsi="Liberation Sans"/>
          <w:b w:val="false"/>
          <w:b w:val="false"/>
          <w:bCs w:val="false"/>
        </w:rPr>
      </w:pPr>
      <w:r>
        <w:rPr>
          <w:b w:val="false"/>
          <w:bCs w:val="false"/>
        </w:rPr>
        <w:tab/>
        <w:t>Buscamos construir uma plataforma que possibilite:</w:t>
      </w:r>
    </w:p>
    <w:p>
      <w:pPr>
        <w:pStyle w:val="Corpodotexto"/>
        <w:numPr>
          <w:ilvl w:val="0"/>
          <w:numId w:val="4"/>
        </w:numPr>
        <w:rPr>
          <w:rFonts w:ascii="Liberation Sans" w:hAnsi="Liberation Sans"/>
        </w:rPr>
      </w:pPr>
      <w:r>
        <w:rPr/>
        <w:t>Compreender áreas de descontentamento dos estudantes em relação à escola e os métodos de ensino atuais;</w:t>
      </w:r>
    </w:p>
    <w:p>
      <w:pPr>
        <w:pStyle w:val="Corpodotexto"/>
        <w:numPr>
          <w:ilvl w:val="0"/>
          <w:numId w:val="4"/>
        </w:numPr>
        <w:rPr>
          <w:rFonts w:ascii="Liberation Sans" w:hAnsi="Liberation Sans"/>
        </w:rPr>
      </w:pPr>
      <w:r>
        <w:rPr/>
        <w:t>Compreender o currículo escolar;</w:t>
      </w:r>
    </w:p>
    <w:p>
      <w:pPr>
        <w:pStyle w:val="Corpodotexto"/>
        <w:numPr>
          <w:ilvl w:val="0"/>
          <w:numId w:val="4"/>
        </w:numPr>
        <w:rPr>
          <w:rFonts w:ascii="Liberation Sans" w:hAnsi="Liberation Sans"/>
        </w:rPr>
      </w:pPr>
      <w:r>
        <w:rPr>
          <w:b w:val="false"/>
          <w:bCs w:val="false"/>
        </w:rPr>
        <w:t>Fornecer conteúdos e materiais que sejam amigáveis ao usuário;</w:t>
      </w:r>
    </w:p>
    <w:p>
      <w:pPr>
        <w:pStyle w:val="Corpodotexto"/>
        <w:numPr>
          <w:ilvl w:val="0"/>
          <w:numId w:val="4"/>
        </w:numPr>
        <w:rPr>
          <w:rFonts w:ascii="Liberation Sans" w:hAnsi="Liberation Sans"/>
        </w:rPr>
      </w:pPr>
      <w:r>
        <w:rPr/>
        <w:t xml:space="preserve">Criar meios </w:t>
      </w:r>
      <w:r>
        <w:rPr>
          <w:rFonts w:eastAsia="Times New Roman" w:cs="Times New Roman"/>
          <w:color w:val="auto"/>
          <w:kern w:val="0"/>
          <w:sz w:val="24"/>
          <w:szCs w:val="22"/>
          <w:lang w:val="pt-BR" w:eastAsia="pt-BR" w:bidi="ar-SA"/>
        </w:rPr>
        <w:t>que facilitem</w:t>
      </w:r>
      <w:r>
        <w:rPr/>
        <w:t xml:space="preserve"> o trabalho de educadores e professores.</w:t>
      </w:r>
      <w:r>
        <w:br w:type="page"/>
      </w:r>
    </w:p>
    <w:p>
      <w:pPr>
        <w:pStyle w:val="Ttulo1"/>
        <w:keepNext w:val="true"/>
        <w:keepLines/>
        <w:widowControl/>
        <w:numPr>
          <w:ilvl w:val="1"/>
          <w:numId w:val="3"/>
        </w:numPr>
        <w:bidi w:val="0"/>
        <w:spacing w:lineRule="auto" w:line="360" w:before="238" w:after="0"/>
        <w:ind w:left="567" w:right="0" w:hanging="567"/>
        <w:jc w:val="left"/>
        <w:rPr/>
      </w:pPr>
      <w:bookmarkStart w:id="6" w:name="__RefHeading___Toc251_3734216450"/>
      <w:bookmarkEnd w:id="6"/>
      <w:r>
        <w:rPr/>
        <w:t>JUSTIFICATIVA</w:t>
      </w:r>
    </w:p>
    <w:p>
      <w:pPr>
        <w:pStyle w:val="Corpodotexto"/>
        <w:rPr>
          <w:rFonts w:ascii="Liberation Sans" w:hAnsi="Liberation Sans"/>
        </w:rPr>
      </w:pPr>
      <w:r>
        <w:rPr/>
        <w:tab/>
        <w:t xml:space="preserve">Mesmo em uma situação como esta, existem pessoas que procuram fontes alternativas para obterem uma vaga em sua faculdade dos sonhos ou conseguir a nota necessária para ser promovido na escola ou curso; ou podendo ainda existir aqueles que se interessam </w:t>
      </w:r>
      <w:r>
        <w:rPr>
          <w:rFonts w:eastAsia="Times New Roman" w:cs="Times New Roman"/>
          <w:color w:val="auto"/>
          <w:kern w:val="0"/>
          <w:sz w:val="24"/>
          <w:szCs w:val="22"/>
          <w:lang w:val="pt-BR" w:eastAsia="pt-BR" w:bidi="ar-SA"/>
        </w:rPr>
        <w:t>pelo</w:t>
      </w:r>
      <w:r>
        <w:rPr/>
        <w:t xml:space="preserve"> conteúdo, porém não conseguem aproveitá-lo em sala de aula devido à falta de dinamismo das aulas e, em casos mais extremos, a falta até mesmo de professores.</w:t>
      </w:r>
    </w:p>
    <w:p>
      <w:pPr>
        <w:pStyle w:val="Corpodotexto"/>
        <w:rPr>
          <w:rFonts w:ascii="Liberation Sans" w:hAnsi="Liberation Sans"/>
        </w:rPr>
      </w:pPr>
      <w:r>
        <w:rPr/>
        <w:tab/>
        <w:t xml:space="preserve">Embora </w:t>
      </w:r>
      <w:r>
        <w:rPr>
          <w:rFonts w:eastAsia="Times New Roman" w:cs="Times New Roman"/>
          <w:color w:val="auto"/>
          <w:kern w:val="0"/>
          <w:sz w:val="24"/>
          <w:szCs w:val="22"/>
          <w:lang w:val="pt-BR" w:eastAsia="pt-BR" w:bidi="ar-SA"/>
        </w:rPr>
        <w:t>esteja cada vez mais fácil obter informações,</w:t>
      </w:r>
      <w:r>
        <w:rPr/>
        <w:t xml:space="preserve"> é fato que são poucos aqueles que possuem o senso crítico para se aprofundar no assunto estudado e concluir se aquilo que foi encontrado é verídico ou até mesmo condiz minimamente com a realidade, levando muitos a propagar “teorias da conspiração” como se as mesmas fossem “verdades absolutas”.</w:t>
      </w:r>
    </w:p>
    <w:p>
      <w:pPr>
        <w:pStyle w:val="Corpodotexto"/>
        <w:rPr>
          <w:rFonts w:ascii="Liberation Sans" w:hAnsi="Liberation Sans"/>
        </w:rPr>
      </w:pPr>
      <w:r>
        <w:rPr/>
        <w:tab/>
        <w:t xml:space="preserve">Em dezembro de 2017, a revista </w:t>
      </w:r>
      <w:r>
        <w:rPr>
          <w:i/>
          <w:iCs/>
        </w:rPr>
        <w:t xml:space="preserve">“EXAME” </w:t>
      </w:r>
      <w:r>
        <w:rPr/>
        <w:t>realizou uma pesquisa que comprovou que o Brasil é o segundo país no ranking de “Ignorância sobre a Realidade”, ficando atrás apenas da África do Sul. Embora nessa pesquisa não sejam avaliados muitos critérios científicos, serve para mostrar o quanto o povo brasileiro tem abusado cada vez mais do fenômeno do “</w:t>
      </w:r>
      <w:r>
        <w:rPr>
          <w:i/>
          <w:iCs/>
        </w:rPr>
        <w:t xml:space="preserve">Post-truth” </w:t>
      </w:r>
      <w:r>
        <w:rPr/>
        <w:t xml:space="preserve">ou </w:t>
      </w:r>
      <w:r>
        <w:rPr>
          <w:i/>
          <w:iCs/>
        </w:rPr>
        <w:t xml:space="preserve">“Pós verdade” </w:t>
      </w:r>
      <w:r>
        <w:rPr/>
        <w:t>em uma tradução literal. Segundo o historiador e sociólogo Leandro Karnal, esse processo consiste de uma “Seleção afetiva de identidade”, ou seja, as pessoas tendem a acreditar nas coisas com bases em suas vivências.</w:t>
      </w:r>
      <w:r>
        <w:br w:type="page"/>
      </w:r>
    </w:p>
    <w:p>
      <w:pPr>
        <w:pStyle w:val="Ttulo1"/>
        <w:keepNext w:val="true"/>
        <w:keepLines/>
        <w:widowControl/>
        <w:numPr>
          <w:ilvl w:val="1"/>
          <w:numId w:val="3"/>
        </w:numPr>
        <w:bidi w:val="0"/>
        <w:spacing w:lineRule="auto" w:line="360" w:before="238" w:after="0"/>
        <w:ind w:left="567" w:right="0" w:hanging="567"/>
        <w:jc w:val="left"/>
        <w:rPr/>
      </w:pPr>
      <w:bookmarkStart w:id="7" w:name="__RefHeading___Toc631_1578367269"/>
      <w:bookmarkEnd w:id="7"/>
      <w:r>
        <w:rPr/>
        <w:t>HIPÓTESES</w:t>
      </w:r>
    </w:p>
    <w:p>
      <w:pPr>
        <w:pStyle w:val="Corpodotexto"/>
        <w:rPr>
          <w:rFonts w:ascii="Liberation Sans" w:hAnsi="Liberation Sans"/>
        </w:rPr>
      </w:pPr>
      <w:r>
        <w:rPr>
          <w:b w:val="false"/>
          <w:bCs w:val="false"/>
        </w:rPr>
        <w:tab/>
        <w:t xml:space="preserve">Pensando na possibilidade de que os usuários encontrem dificuldades </w:t>
      </w:r>
      <w:r>
        <w:rPr>
          <w:rFonts w:eastAsia="Times New Roman" w:cs="Times New Roman"/>
          <w:b w:val="false"/>
          <w:bCs w:val="false"/>
          <w:color w:val="auto"/>
          <w:kern w:val="0"/>
          <w:sz w:val="24"/>
          <w:szCs w:val="22"/>
          <w:lang w:val="pt-BR" w:eastAsia="pt-BR" w:bidi="ar-SA"/>
        </w:rPr>
        <w:t>em um</w:t>
      </w:r>
      <w:r>
        <w:rPr>
          <w:b w:val="false"/>
          <w:bCs w:val="false"/>
        </w:rPr>
        <w:t xml:space="preserve"> primeiro contato com </w:t>
      </w:r>
      <w:r>
        <w:rPr>
          <w:rFonts w:eastAsia="Times New Roman" w:cs="Times New Roman"/>
          <w:b w:val="false"/>
          <w:bCs w:val="false"/>
          <w:color w:val="auto"/>
          <w:kern w:val="0"/>
          <w:sz w:val="24"/>
          <w:szCs w:val="22"/>
          <w:lang w:val="pt-BR" w:eastAsia="pt-BR" w:bidi="ar-SA"/>
        </w:rPr>
        <w:t>uma plataforma do tipo</w:t>
      </w:r>
      <w:r>
        <w:rPr>
          <w:b w:val="false"/>
          <w:bCs w:val="false"/>
        </w:rPr>
        <w:t xml:space="preserve">, a mesmo apresentará uma interface simples e amigável, apresentando os conteúdos de forma prática e direta, </w:t>
      </w:r>
      <w:r>
        <w:rPr>
          <w:rFonts w:eastAsia="Times New Roman" w:cs="Times New Roman"/>
          <w:b w:val="false"/>
          <w:bCs w:val="false"/>
          <w:color w:val="auto"/>
          <w:kern w:val="0"/>
          <w:sz w:val="24"/>
          <w:szCs w:val="22"/>
          <w:lang w:val="pt-BR" w:eastAsia="pt-BR" w:bidi="ar-SA"/>
        </w:rPr>
        <w:t>fornecendo</w:t>
      </w:r>
      <w:r>
        <w:rPr>
          <w:b w:val="false"/>
          <w:bCs w:val="false"/>
        </w:rPr>
        <w:t xml:space="preserve"> também materiais complementares sobre os assuntos estudados para auxiliar na fixação dos conteúdos.</w:t>
      </w:r>
      <w:r>
        <w:br w:type="page"/>
      </w:r>
    </w:p>
    <w:p>
      <w:pPr>
        <w:pStyle w:val="Ttulo1"/>
        <w:keepNext w:val="true"/>
        <w:keepLines/>
        <w:widowControl/>
        <w:numPr>
          <w:ilvl w:val="0"/>
          <w:numId w:val="3"/>
        </w:numPr>
        <w:bidi w:val="0"/>
        <w:spacing w:lineRule="auto" w:line="360" w:before="238" w:after="0"/>
        <w:ind w:left="567" w:right="0" w:hanging="567"/>
        <w:jc w:val="left"/>
        <w:rPr>
          <w:rFonts w:ascii="Liberation Sans" w:hAnsi="Liberation Sans" w:eastAsia="Times New Roman" w:cs="Times New Roman"/>
          <w:b/>
          <w:b/>
          <w:color w:val="auto"/>
          <w:kern w:val="0"/>
          <w:sz w:val="28"/>
          <w:szCs w:val="24"/>
          <w:lang w:val="pt-BR" w:eastAsia="pt-BR" w:bidi="ar-SA"/>
        </w:rPr>
      </w:pPr>
      <w:bookmarkStart w:id="8" w:name="__RefHeading___Toc257_3734216450"/>
      <w:bookmarkEnd w:id="8"/>
      <w:r>
        <w:rPr>
          <w:rFonts w:eastAsia="Times New Roman" w:cs="Times New Roman"/>
          <w:b/>
          <w:color w:val="auto"/>
          <w:kern w:val="0"/>
          <w:sz w:val="28"/>
          <w:szCs w:val="24"/>
          <w:lang w:val="pt-BR" w:eastAsia="pt-BR" w:bidi="ar-SA"/>
        </w:rPr>
        <w:t>EMBASAMENTO TEÓRICO</w:t>
      </w:r>
    </w:p>
    <w:p>
      <w:pPr>
        <w:pStyle w:val="Corpodotexto"/>
        <w:rPr>
          <w:rFonts w:ascii="Liberation Sans" w:hAnsi="Liberation Sans"/>
        </w:rPr>
      </w:pPr>
      <w:r>
        <w:rPr/>
        <w:tab/>
        <w:t>Para Gunter (2018), embora esta ideia (de uma plataforma de estudos) já não seja tão inovadora quanto fora um dia – visto que digitalizamos atividades como “Jogos” e “Livros” – o conceito de poder estudar a qualquer momento com uma flexibilidade enorme é algo que pode sim ser considerado de extrema utilidade na sociedade contemporânea.</w:t>
      </w:r>
    </w:p>
    <w:p>
      <w:pPr>
        <w:pStyle w:val="Corpodotexto"/>
        <w:rPr>
          <w:rFonts w:ascii="Liberation Sans" w:hAnsi="Liberation Sans"/>
        </w:rPr>
      </w:pPr>
      <w:r>
        <w:rPr/>
        <w:tab/>
        <w:t xml:space="preserve">Quintanilha (2017) aponta que tem se tornado cada vez mais difícil para os educadores ministrarem suas aulas enquanto se prendem aos modelos e métodos de ensino </w:t>
      </w:r>
      <w:r>
        <w:rPr/>
        <w:t>arcaicos</w:t>
      </w:r>
      <w:r>
        <w:rPr/>
        <w:t>, por este motivo, teóricos como Cortella (2014) apontam que as instituições de ensino deveriam buscar modelos que englobem as inovações tecnológicas.</w:t>
      </w:r>
    </w:p>
    <w:p>
      <w:pPr>
        <w:pStyle w:val="Corpodotexto"/>
        <w:rPr>
          <w:rFonts w:ascii="Liberation Sans" w:hAnsi="Liberation Sans"/>
        </w:rPr>
      </w:pPr>
      <w:r>
        <w:rPr/>
        <w:tab/>
        <w:t>Ainda segundo Quintanilha (2017), para que alunos se sintam à vontade em utilizar as tecnologias para auxiliar em seus estudos, os professores não devem desencorajá-los ou puni-los, mas sim orientá-los a pesquisar estes conteúdos em fontes confiáveis e com a devida responsabilidade para que assim seja possível evitar a propagação de informações falsas ou que possuem precedência duvidosa.</w:t>
      </w:r>
    </w:p>
    <w:p>
      <w:pPr>
        <w:pStyle w:val="Corpodotexto"/>
        <w:rPr>
          <w:rFonts w:ascii="Liberation Sans" w:hAnsi="Liberation Sans"/>
        </w:rPr>
      </w:pPr>
      <w:r>
        <w:rPr/>
        <w:tab/>
        <w:t>A respeito do papel do docente, Souza e Schneider (2012) e Quintanilha (2017) apontam que o mesmo não deve se sentir intimidado de utilizar tais ferramentas – que hoje em dia já se mostram essenciais para as pessoas em diversos aspectos e consequentemente já provaram seu valor para a sociedade – pois assim é possível que o docente promova a autonomia de seus alunos, visto que os mesmos teriam um ótimo exemplo de como utilizá-las da melhor forma possível.</w:t>
      </w:r>
      <w:r>
        <w:br w:type="page"/>
      </w:r>
    </w:p>
    <w:p>
      <w:pPr>
        <w:pStyle w:val="Ttulo1"/>
        <w:keepNext w:val="true"/>
        <w:keepLines/>
        <w:widowControl/>
        <w:numPr>
          <w:ilvl w:val="0"/>
          <w:numId w:val="3"/>
        </w:numPr>
        <w:bidi w:val="0"/>
        <w:spacing w:lineRule="auto" w:line="360" w:before="238" w:after="0"/>
        <w:ind w:left="567" w:right="0" w:hanging="567"/>
        <w:jc w:val="left"/>
        <w:rPr/>
      </w:pPr>
      <w:bookmarkStart w:id="9" w:name="__RefHeading___Toc1576_2629792709"/>
      <w:bookmarkEnd w:id="9"/>
      <w:r>
        <w:rPr/>
        <w:t>METODOLOGIA DE PESQUISA</w:t>
      </w:r>
    </w:p>
    <w:p>
      <w:pPr>
        <w:pStyle w:val="Corpodotexto"/>
        <w:rPr>
          <w:rFonts w:ascii="Liberation Sans" w:hAnsi="Liberation Sans"/>
        </w:rPr>
      </w:pPr>
      <w:r>
        <w:rPr>
          <w:rFonts w:eastAsia="Times New Roman" w:cs="Times New Roman"/>
          <w:color w:val="auto"/>
          <w:kern w:val="0"/>
          <w:sz w:val="24"/>
          <w:szCs w:val="22"/>
          <w:lang w:val="pt-BR" w:eastAsia="pt-BR" w:bidi="ar-SA"/>
        </w:rPr>
        <w:tab/>
        <w:t>Para o desenvolvimento deste projeto de pesquisa, fora</w:t>
      </w:r>
      <w:r>
        <w:rPr/>
        <w:t xml:space="preserve"> realizada um levantamento de dados (pesquisa quantitativa) pela plataforma “</w:t>
      </w:r>
      <w:r>
        <w:rPr>
          <w:i/>
          <w:iCs/>
        </w:rPr>
        <w:t>Google Forms”</w:t>
      </w:r>
      <w:r>
        <w:rPr>
          <w:i w:val="false"/>
          <w:iCs w:val="false"/>
        </w:rPr>
        <w:t xml:space="preserve"> inicialmente com alunos e ex-alunos das escolas “ETEC de Sapopemba”, “E.E </w:t>
      </w:r>
      <w:r>
        <w:rPr>
          <w:rFonts w:eastAsia="Times New Roman" w:cs="Times New Roman"/>
          <w:i w:val="false"/>
          <w:iCs w:val="false"/>
          <w:color w:val="auto"/>
          <w:kern w:val="0"/>
          <w:sz w:val="24"/>
          <w:szCs w:val="22"/>
          <w:lang w:val="pt-BR" w:eastAsia="pt-BR" w:bidi="ar-SA"/>
        </w:rPr>
        <w:t>Belize”, “E.E Jardim Iguatemi” e “E.E Vila Bela” e, posteriormente, com alunos de outras instituições de ensino</w:t>
      </w:r>
      <w:r>
        <w:rPr>
          <w:i w:val="false"/>
          <w:iCs w:val="false"/>
        </w:rPr>
        <w:t>.</w:t>
      </w:r>
    </w:p>
    <w:p>
      <w:pPr>
        <w:pStyle w:val="Corpodotexto"/>
        <w:rPr>
          <w:rFonts w:ascii="Liberation Sans" w:hAnsi="Liberation Sans"/>
        </w:rPr>
      </w:pPr>
      <w:r>
        <w:rPr>
          <w:i w:val="false"/>
          <w:iCs w:val="false"/>
        </w:rPr>
        <w:tab/>
        <w:t xml:space="preserve">Segundo Gil (1991, p. 33), o levantamento de dados é uma ótima opção para se ter um conhecimento rápido e geral de uma população ou amostra </w:t>
      </w:r>
      <w:r>
        <w:rPr>
          <w:rFonts w:eastAsia="Times New Roman" w:cs="Times New Roman"/>
          <w:i w:val="false"/>
          <w:iCs w:val="false"/>
          <w:color w:val="auto"/>
          <w:kern w:val="0"/>
          <w:sz w:val="24"/>
          <w:szCs w:val="22"/>
          <w:lang w:val="pt-BR" w:eastAsia="pt-BR" w:bidi="ar-SA"/>
        </w:rPr>
        <w:t>a um custo baixo (e neste caso, praticamente nulo) e sem muitos problemas.</w:t>
      </w:r>
    </w:p>
    <w:p>
      <w:pPr>
        <w:pStyle w:val="Corpodotexto"/>
        <w:rPr>
          <w:rFonts w:ascii="Liberation Sans" w:hAnsi="Liberation Sans" w:eastAsia="Times New Roman" w:cs="Times New Roman"/>
          <w:i w:val="false"/>
          <w:i w:val="false"/>
          <w:iCs w:val="false"/>
          <w:color w:val="auto"/>
          <w:kern w:val="0"/>
          <w:sz w:val="24"/>
          <w:szCs w:val="22"/>
          <w:lang w:val="pt-BR" w:eastAsia="pt-BR" w:bidi="ar-SA"/>
        </w:rPr>
      </w:pPr>
      <w:r>
        <w:rPr>
          <w:rFonts w:eastAsia="Times New Roman" w:cs="Times New Roman"/>
          <w:i w:val="false"/>
          <w:iCs w:val="false"/>
          <w:color w:val="auto"/>
          <w:kern w:val="0"/>
          <w:sz w:val="24"/>
          <w:szCs w:val="22"/>
          <w:lang w:val="pt-BR" w:eastAsia="pt-BR" w:bidi="ar-SA"/>
        </w:rPr>
        <w:tab/>
        <w:t>Porém, é importante salientar que estes dados obtidos devem ser estudados e analisados com cautela, visto que existe a possibilidade das pessoas selecionadas não responderem o questionário da forma mais adequada. Vale lembrar também que estes levantamentos de dados em massa são muito úteis para se ter uma visão geral do problema, mas dificilmente oferecem uma visão profunda e detalhada sobre a raiz dos problemas estudados. (GIL, 1991, p. 33)</w:t>
      </w:r>
    </w:p>
    <w:p>
      <w:pPr>
        <w:pStyle w:val="Corpodotexto"/>
        <w:rPr/>
      </w:pPr>
      <w:r>
        <w:rPr/>
      </w:r>
    </w:p>
    <w:p>
      <w:pPr>
        <w:pStyle w:val="Corpodotexto"/>
        <w:rPr/>
      </w:pPr>
      <w:r>
        <w:rPr/>
      </w:r>
    </w:p>
    <w:p>
      <w:pPr>
        <w:pStyle w:val="Normal"/>
        <w:jc w:val="both"/>
        <w:rPr>
          <w:rFonts w:ascii="Arial" w:hAnsi="Arial" w:cs="Arial"/>
          <w:b/>
          <w:b/>
          <w:sz w:val="28"/>
          <w:szCs w:val="28"/>
        </w:rPr>
      </w:pPr>
      <w:r>
        <w:rPr>
          <w:rFonts w:cs="Arial" w:ascii="Arial" w:hAnsi="Arial"/>
          <w:b/>
          <w:sz w:val="28"/>
          <w:szCs w:val="28"/>
        </w:rPr>
      </w:r>
    </w:p>
    <w:p>
      <w:pPr>
        <w:pStyle w:val="Normal"/>
        <w:jc w:val="both"/>
        <w:rPr>
          <w:sz w:val="24"/>
          <w:szCs w:val="24"/>
        </w:rPr>
      </w:pPr>
      <w:r>
        <w:rPr>
          <w:sz w:val="24"/>
          <w:szCs w:val="24"/>
        </w:rPr>
      </w:r>
    </w:p>
    <w:p>
      <w:pPr>
        <w:pStyle w:val="Corpodotexto"/>
        <w:jc w:val="center"/>
        <w:rPr/>
      </w:pPr>
      <w:r>
        <w:rPr/>
      </w:r>
    </w:p>
    <w:p>
      <w:pPr>
        <w:pStyle w:val="Corpodotexto"/>
        <w:jc w:val="center"/>
        <w:rPr/>
      </w:pPr>
      <w:r>
        <w:rPr/>
      </w:r>
    </w:p>
    <w:p>
      <w:pPr>
        <w:pStyle w:val="Corpodotexto"/>
        <w:jc w:val="center"/>
        <w:rPr/>
      </w:pPr>
      <w:r>
        <w:rPr/>
      </w:r>
    </w:p>
    <w:p>
      <w:pPr>
        <w:pStyle w:val="Corpodotexto"/>
        <w:jc w:val="center"/>
        <w:rPr/>
      </w:pPr>
      <w:r>
        <w:rPr/>
      </w:r>
    </w:p>
    <w:p>
      <w:pPr>
        <w:pStyle w:val="Corpodotexto"/>
        <w:jc w:val="center"/>
        <w:rPr/>
      </w:pPr>
      <w:r>
        <w:rPr/>
      </w:r>
      <w:r>
        <w:br w:type="page"/>
      </w:r>
    </w:p>
    <w:p>
      <w:pPr>
        <w:pStyle w:val="Ttulo1"/>
        <w:keepNext w:val="true"/>
        <w:keepLines/>
        <w:widowControl/>
        <w:numPr>
          <w:ilvl w:val="0"/>
          <w:numId w:val="3"/>
        </w:numPr>
        <w:bidi w:val="0"/>
        <w:spacing w:lineRule="auto" w:line="360" w:before="238" w:after="0"/>
        <w:ind w:left="567" w:right="0" w:hanging="567"/>
        <w:jc w:val="left"/>
        <w:rPr/>
      </w:pPr>
      <w:bookmarkStart w:id="10" w:name="__RefHeading___Toc1244_3573315172"/>
      <w:bookmarkEnd w:id="10"/>
      <w:r>
        <w:rPr/>
        <w:t>CRONOGRAMA</w:t>
      </w:r>
    </w:p>
    <w:tbl>
      <w:tblPr>
        <w:tblW w:w="8900" w:type="dxa"/>
        <w:jc w:val="left"/>
        <w:tblInd w:w="-5" w:type="dxa"/>
        <w:tblLayout w:type="fixed"/>
        <w:tblCellMar>
          <w:top w:w="0" w:type="dxa"/>
          <w:left w:w="60" w:type="dxa"/>
          <w:bottom w:w="0" w:type="dxa"/>
          <w:right w:w="70" w:type="dxa"/>
        </w:tblCellMar>
      </w:tblPr>
      <w:tblGrid>
        <w:gridCol w:w="898"/>
        <w:gridCol w:w="1885"/>
        <w:gridCol w:w="2314"/>
        <w:gridCol w:w="1982"/>
        <w:gridCol w:w="1821"/>
      </w:tblGrid>
      <w:tr>
        <w:trPr>
          <w:trHeight w:val="1239" w:hRule="atLeast"/>
        </w:trPr>
        <w:tc>
          <w:tcPr>
            <w:tcW w:w="898"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widowControl w:val="false"/>
              <w:spacing w:lineRule="auto" w:line="240" w:before="0" w:after="0"/>
              <w:jc w:val="center"/>
              <w:rPr>
                <w:rFonts w:ascii="Liberation Sans" w:hAnsi="Liberation Sans" w:eastAsia="Times New Roman" w:cs="Calibri"/>
                <w:b/>
                <w:b/>
                <w:bCs/>
                <w:color w:val="000000"/>
                <w:sz w:val="20"/>
                <w:szCs w:val="20"/>
                <w:lang w:eastAsia="pt-BR"/>
              </w:rPr>
            </w:pPr>
            <w:r>
              <w:rPr>
                <w:rFonts w:eastAsia="Times New Roman" w:cs="Calibri" w:ascii="Liberation Sans" w:hAnsi="Liberation Sans"/>
                <w:b/>
                <w:bCs/>
                <w:color w:val="000000"/>
                <w:sz w:val="20"/>
                <w:szCs w:val="20"/>
                <w:lang w:eastAsia="pt-BR"/>
              </w:rPr>
              <w:t>Tarefa</w:t>
            </w:r>
          </w:p>
        </w:tc>
        <w:tc>
          <w:tcPr>
            <w:tcW w:w="1885"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widowControl w:val="false"/>
              <w:spacing w:lineRule="auto" w:line="240" w:before="0" w:after="0"/>
              <w:jc w:val="center"/>
              <w:rPr>
                <w:rFonts w:ascii="Liberation Sans" w:hAnsi="Liberation Sans" w:eastAsia="Times New Roman" w:cs="Calibri"/>
                <w:b/>
                <w:b/>
                <w:bCs/>
                <w:color w:val="000000"/>
                <w:sz w:val="20"/>
                <w:szCs w:val="20"/>
                <w:lang w:eastAsia="pt-BR"/>
              </w:rPr>
            </w:pPr>
            <w:r>
              <w:rPr>
                <w:rFonts w:eastAsia="Times New Roman" w:cs="Calibri" w:ascii="Liberation Sans" w:hAnsi="Liberation Sans"/>
                <w:b/>
                <w:bCs/>
                <w:color w:val="000000"/>
                <w:sz w:val="20"/>
                <w:szCs w:val="20"/>
                <w:lang w:eastAsia="pt-BR"/>
              </w:rPr>
              <w:t xml:space="preserve">Tarefa Atribuída </w:t>
            </w:r>
          </w:p>
        </w:tc>
        <w:tc>
          <w:tcPr>
            <w:tcW w:w="2314"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widowControl w:val="false"/>
              <w:spacing w:lineRule="auto" w:line="240" w:before="0" w:after="0"/>
              <w:jc w:val="center"/>
              <w:rPr>
                <w:rFonts w:ascii="Liberation Sans" w:hAnsi="Liberation Sans" w:eastAsia="Times New Roman" w:cs="Calibri"/>
                <w:b/>
                <w:b/>
                <w:bCs/>
                <w:color w:val="000000"/>
                <w:sz w:val="20"/>
                <w:szCs w:val="20"/>
                <w:lang w:eastAsia="pt-BR"/>
              </w:rPr>
            </w:pPr>
            <w:r>
              <w:rPr>
                <w:rFonts w:eastAsia="Times New Roman" w:cs="Calibri" w:ascii="Liberation Sans" w:hAnsi="Liberation Sans"/>
                <w:b/>
                <w:bCs/>
                <w:color w:val="000000"/>
                <w:sz w:val="20"/>
                <w:szCs w:val="20"/>
                <w:lang w:eastAsia="pt-BR"/>
              </w:rPr>
              <w:t>Responsável</w:t>
            </w:r>
          </w:p>
        </w:tc>
        <w:tc>
          <w:tcPr>
            <w:tcW w:w="1982"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widowControl w:val="false"/>
              <w:spacing w:lineRule="auto" w:line="240" w:before="0" w:after="0"/>
              <w:jc w:val="center"/>
              <w:rPr>
                <w:rFonts w:ascii="Liberation Sans" w:hAnsi="Liberation Sans" w:eastAsia="Times New Roman" w:cs="Calibri"/>
                <w:b/>
                <w:b/>
                <w:bCs/>
                <w:color w:val="000000"/>
                <w:sz w:val="20"/>
                <w:szCs w:val="20"/>
                <w:lang w:eastAsia="pt-BR"/>
              </w:rPr>
            </w:pPr>
            <w:r>
              <w:rPr>
                <w:rFonts w:eastAsia="Times New Roman" w:cs="Calibri" w:ascii="Liberation Sans" w:hAnsi="Liberation Sans"/>
                <w:b/>
                <w:bCs/>
                <w:color w:val="000000"/>
                <w:sz w:val="20"/>
                <w:szCs w:val="20"/>
                <w:lang w:eastAsia="pt-BR"/>
              </w:rPr>
              <w:t>Data de Início</w:t>
            </w:r>
          </w:p>
        </w:tc>
        <w:tc>
          <w:tcPr>
            <w:tcW w:w="1821" w:type="dxa"/>
            <w:tcBorders>
              <w:top w:val="single" w:sz="4" w:space="0" w:color="000000"/>
              <w:left w:val="single" w:sz="4" w:space="0" w:color="000000"/>
              <w:bottom w:val="single" w:sz="4" w:space="0" w:color="000000"/>
              <w:right w:val="single" w:sz="4" w:space="0" w:color="000000"/>
            </w:tcBorders>
            <w:shd w:fill="CCCCCC" w:val="clear"/>
            <w:vAlign w:val="center"/>
          </w:tcPr>
          <w:p>
            <w:pPr>
              <w:pStyle w:val="Normal"/>
              <w:widowControl w:val="false"/>
              <w:spacing w:lineRule="auto" w:line="240" w:before="0" w:after="0"/>
              <w:jc w:val="center"/>
              <w:rPr>
                <w:rFonts w:ascii="Liberation Sans" w:hAnsi="Liberation Sans" w:eastAsia="Times New Roman" w:cs="Calibri"/>
                <w:b/>
                <w:b/>
                <w:bCs/>
                <w:color w:val="000000"/>
                <w:sz w:val="20"/>
                <w:szCs w:val="20"/>
                <w:lang w:eastAsia="pt-BR"/>
              </w:rPr>
            </w:pPr>
            <w:r>
              <w:rPr>
                <w:rFonts w:eastAsia="Times New Roman" w:cs="Calibri" w:ascii="Liberation Sans" w:hAnsi="Liberation Sans"/>
                <w:b/>
                <w:bCs/>
                <w:color w:val="000000"/>
                <w:sz w:val="20"/>
                <w:szCs w:val="20"/>
                <w:lang w:eastAsia="pt-BR"/>
              </w:rPr>
              <w:t>Data de Término</w:t>
            </w:r>
          </w:p>
        </w:tc>
      </w:tr>
      <w:tr>
        <w:trPr>
          <w:trHeight w:val="1239" w:hRule="atLeast"/>
        </w:trPr>
        <w:tc>
          <w:tcPr>
            <w:tcW w:w="898"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1</w:t>
            </w:r>
          </w:p>
        </w:tc>
        <w:tc>
          <w:tcPr>
            <w:tcW w:w="1885"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Escolha do Tema</w:t>
            </w:r>
          </w:p>
        </w:tc>
        <w:tc>
          <w:tcPr>
            <w:tcW w:w="2314"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Beatriz, Gustavo, Laís, Matheus, Maurício e Vitória</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03 de Agosto de 2018</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24 de Agosto de 2018</w:t>
            </w:r>
          </w:p>
        </w:tc>
      </w:tr>
      <w:tr>
        <w:trPr>
          <w:trHeight w:val="1239" w:hRule="atLeast"/>
        </w:trPr>
        <w:tc>
          <w:tcPr>
            <w:tcW w:w="898"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2</w:t>
            </w:r>
          </w:p>
        </w:tc>
        <w:tc>
          <w:tcPr>
            <w:tcW w:w="1885"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Obtenção de Material Didático</w:t>
            </w:r>
          </w:p>
        </w:tc>
        <w:tc>
          <w:tcPr>
            <w:tcW w:w="2314"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Gustavo</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31 de Agosto de 2018</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05 de Setembro de 2018</w:t>
            </w:r>
          </w:p>
        </w:tc>
      </w:tr>
      <w:tr>
        <w:trPr>
          <w:trHeight w:val="1239" w:hRule="atLeast"/>
        </w:trPr>
        <w:tc>
          <w:tcPr>
            <w:tcW w:w="898"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3</w:t>
            </w:r>
          </w:p>
        </w:tc>
        <w:tc>
          <w:tcPr>
            <w:tcW w:w="1885"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Consulta ao coordenador</w:t>
            </w:r>
          </w:p>
        </w:tc>
        <w:tc>
          <w:tcPr>
            <w:tcW w:w="2314"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Beatriz e Maurício</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31 de Agosto de 2018</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14 de Setembro de 2018</w:t>
            </w:r>
          </w:p>
        </w:tc>
      </w:tr>
      <w:tr>
        <w:trPr>
          <w:trHeight w:val="1239" w:hRule="atLeast"/>
        </w:trPr>
        <w:tc>
          <w:tcPr>
            <w:tcW w:w="898"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4</w:t>
            </w:r>
          </w:p>
        </w:tc>
        <w:tc>
          <w:tcPr>
            <w:tcW w:w="1885"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Pesquisa de Campo</w:t>
            </w:r>
          </w:p>
        </w:tc>
        <w:tc>
          <w:tcPr>
            <w:tcW w:w="2314"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Gustavo e Laís</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14 de Setembro de 2018</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28 de Setembro de 2018</w:t>
            </w:r>
          </w:p>
        </w:tc>
      </w:tr>
      <w:tr>
        <w:trPr>
          <w:trHeight w:val="1239" w:hRule="atLeast"/>
        </w:trPr>
        <w:tc>
          <w:tcPr>
            <w:tcW w:w="898"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5</w:t>
            </w:r>
          </w:p>
        </w:tc>
        <w:tc>
          <w:tcPr>
            <w:tcW w:w="1885"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Pesquisas e Obtenção de Dados</w:t>
            </w:r>
          </w:p>
        </w:tc>
        <w:tc>
          <w:tcPr>
            <w:tcW w:w="2314"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Beatriz, Gustavo, Laís, Matheus, Maurício e Vitória</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21 de Setembro de 2018</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21 de Setembro de 2018</w:t>
            </w:r>
          </w:p>
        </w:tc>
      </w:tr>
      <w:tr>
        <w:trPr>
          <w:trHeight w:val="1239" w:hRule="atLeast"/>
        </w:trPr>
        <w:tc>
          <w:tcPr>
            <w:tcW w:w="898"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6</w:t>
            </w:r>
          </w:p>
        </w:tc>
        <w:tc>
          <w:tcPr>
            <w:tcW w:w="1885"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Criação do Layout</w:t>
            </w:r>
          </w:p>
        </w:tc>
        <w:tc>
          <w:tcPr>
            <w:tcW w:w="2314"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Laís</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28 de Setembro de 2018</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28 de Setembro de 2018</w:t>
            </w:r>
          </w:p>
        </w:tc>
      </w:tr>
      <w:tr>
        <w:trPr>
          <w:trHeight w:val="1239" w:hRule="atLeast"/>
        </w:trPr>
        <w:tc>
          <w:tcPr>
            <w:tcW w:w="898"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7</w:t>
            </w:r>
          </w:p>
        </w:tc>
        <w:tc>
          <w:tcPr>
            <w:tcW w:w="1885"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Tentativa em VisualBasic</w:t>
            </w:r>
          </w:p>
        </w:tc>
        <w:tc>
          <w:tcPr>
            <w:tcW w:w="2314"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Maurício</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05 de Outubro de 2018</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07 de Outubro de 2018</w:t>
            </w:r>
          </w:p>
        </w:tc>
      </w:tr>
      <w:tr>
        <w:trPr>
          <w:trHeight w:val="1239" w:hRule="atLeast"/>
        </w:trPr>
        <w:tc>
          <w:tcPr>
            <w:tcW w:w="898"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8</w:t>
            </w:r>
          </w:p>
        </w:tc>
        <w:tc>
          <w:tcPr>
            <w:tcW w:w="1885"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Desenvolvimento  da versão demo - Android Studio</w:t>
            </w:r>
          </w:p>
        </w:tc>
        <w:tc>
          <w:tcPr>
            <w:tcW w:w="2314"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Gustavo</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09 de Novembro de 2018</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27 de Novembro de 2018</w:t>
            </w:r>
          </w:p>
        </w:tc>
      </w:tr>
      <w:tr>
        <w:trPr>
          <w:trHeight w:val="1239" w:hRule="atLeast"/>
        </w:trPr>
        <w:tc>
          <w:tcPr>
            <w:tcW w:w="898"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9</w:t>
            </w:r>
          </w:p>
        </w:tc>
        <w:tc>
          <w:tcPr>
            <w:tcW w:w="1885"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Parte Escrita</w:t>
            </w:r>
          </w:p>
        </w:tc>
        <w:tc>
          <w:tcPr>
            <w:tcW w:w="2314"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Gustavo</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rFonts w:eastAsia="Times New Roman" w:cs="Calibri"/>
                <w:color w:val="000000"/>
                <w:sz w:val="20"/>
                <w:szCs w:val="20"/>
                <w:lang w:eastAsia="pt-BR"/>
              </w:rPr>
              <w:t>05 de Outubro de 2018</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27 de Novembro de 2018</w:t>
            </w:r>
          </w:p>
        </w:tc>
      </w:tr>
      <w:tr>
        <w:trPr>
          <w:trHeight w:val="1239" w:hRule="atLeast"/>
        </w:trPr>
        <w:tc>
          <w:tcPr>
            <w:tcW w:w="898"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10</w:t>
            </w:r>
          </w:p>
        </w:tc>
        <w:tc>
          <w:tcPr>
            <w:tcW w:w="1885"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Desenvolvimento Slides</w:t>
            </w:r>
          </w:p>
        </w:tc>
        <w:tc>
          <w:tcPr>
            <w:tcW w:w="2314"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Gustavo</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10 de Novembro de 2018</w:t>
            </w:r>
          </w:p>
        </w:tc>
        <w:tc>
          <w:tcPr>
            <w:tcW w:w="1821" w:type="dxa"/>
            <w:tcBorders>
              <w:top w:val="single" w:sz="4" w:space="0" w:color="000000"/>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23 de Novembro de 2018</w:t>
            </w:r>
          </w:p>
        </w:tc>
      </w:tr>
      <w:tr>
        <w:trPr>
          <w:trHeight w:val="1239" w:hRule="atLeast"/>
        </w:trPr>
        <w:tc>
          <w:tcPr>
            <w:tcW w:w="898"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11</w:t>
            </w:r>
          </w:p>
        </w:tc>
        <w:tc>
          <w:tcPr>
            <w:tcW w:w="1885"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Escolha do Tema para a P2</w:t>
            </w:r>
          </w:p>
        </w:tc>
        <w:tc>
          <w:tcPr>
            <w:tcW w:w="2314"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Ana Letycia, Augusto e Gustavo</w:t>
            </w:r>
          </w:p>
        </w:tc>
        <w:tc>
          <w:tcPr>
            <w:tcW w:w="1982"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27 de Maio de 2021</w:t>
            </w:r>
          </w:p>
        </w:tc>
        <w:tc>
          <w:tcPr>
            <w:tcW w:w="1821"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29 de Maio de 2021</w:t>
            </w:r>
          </w:p>
        </w:tc>
      </w:tr>
      <w:tr>
        <w:trPr>
          <w:trHeight w:val="1239" w:hRule="atLeast"/>
        </w:trPr>
        <w:tc>
          <w:tcPr>
            <w:tcW w:w="898"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12</w:t>
            </w:r>
          </w:p>
        </w:tc>
        <w:tc>
          <w:tcPr>
            <w:tcW w:w="1885"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Alterações Projeto original</w:t>
            </w:r>
          </w:p>
        </w:tc>
        <w:tc>
          <w:tcPr>
            <w:tcW w:w="2314"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Gustavo</w:t>
            </w:r>
          </w:p>
        </w:tc>
        <w:tc>
          <w:tcPr>
            <w:tcW w:w="1982"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30 de Maio de 2021</w:t>
            </w:r>
          </w:p>
        </w:tc>
        <w:tc>
          <w:tcPr>
            <w:tcW w:w="1821"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03 de Junho de 2021</w:t>
            </w:r>
          </w:p>
        </w:tc>
      </w:tr>
      <w:tr>
        <w:trPr>
          <w:trHeight w:val="1239" w:hRule="atLeast"/>
        </w:trPr>
        <w:tc>
          <w:tcPr>
            <w:tcW w:w="898"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13</w:t>
            </w:r>
          </w:p>
        </w:tc>
        <w:tc>
          <w:tcPr>
            <w:tcW w:w="1885"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Revisão do Projeto</w:t>
            </w:r>
          </w:p>
        </w:tc>
        <w:tc>
          <w:tcPr>
            <w:tcW w:w="2314"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Ana Letycia e Augusto</w:t>
            </w:r>
          </w:p>
        </w:tc>
        <w:tc>
          <w:tcPr>
            <w:tcW w:w="1982"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03 de Junho de 2021</w:t>
            </w:r>
          </w:p>
        </w:tc>
        <w:tc>
          <w:tcPr>
            <w:tcW w:w="1821"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04 de Junho de 2021</w:t>
            </w:r>
          </w:p>
        </w:tc>
      </w:tr>
      <w:tr>
        <w:trPr>
          <w:trHeight w:val="1239" w:hRule="atLeast"/>
        </w:trPr>
        <w:tc>
          <w:tcPr>
            <w:tcW w:w="898"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14</w:t>
            </w:r>
          </w:p>
        </w:tc>
        <w:tc>
          <w:tcPr>
            <w:tcW w:w="1885"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Alterações Slide Original</w:t>
            </w:r>
          </w:p>
        </w:tc>
        <w:tc>
          <w:tcPr>
            <w:tcW w:w="2314"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Gustavo</w:t>
            </w:r>
          </w:p>
        </w:tc>
        <w:tc>
          <w:tcPr>
            <w:tcW w:w="1982"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04 de Junho de 2021</w:t>
            </w:r>
          </w:p>
        </w:tc>
        <w:tc>
          <w:tcPr>
            <w:tcW w:w="1821"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05 de Junho de 2021</w:t>
            </w:r>
          </w:p>
        </w:tc>
      </w:tr>
      <w:tr>
        <w:trPr>
          <w:trHeight w:val="1239" w:hRule="atLeast"/>
        </w:trPr>
        <w:tc>
          <w:tcPr>
            <w:tcW w:w="898"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b/>
                <w:b/>
                <w:bCs/>
                <w:sz w:val="20"/>
                <w:szCs w:val="20"/>
              </w:rPr>
            </w:pPr>
            <w:r>
              <w:rPr>
                <w:b/>
                <w:bCs/>
                <w:sz w:val="20"/>
                <w:szCs w:val="20"/>
              </w:rPr>
              <w:t>15</w:t>
            </w:r>
          </w:p>
        </w:tc>
        <w:tc>
          <w:tcPr>
            <w:tcW w:w="1885"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Desenvolvimento da versão demo 2021</w:t>
            </w:r>
          </w:p>
        </w:tc>
        <w:tc>
          <w:tcPr>
            <w:tcW w:w="2314"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Gustavo</w:t>
            </w:r>
          </w:p>
        </w:tc>
        <w:tc>
          <w:tcPr>
            <w:tcW w:w="1982"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05 de Junho</w:t>
            </w:r>
          </w:p>
        </w:tc>
        <w:tc>
          <w:tcPr>
            <w:tcW w:w="1821" w:type="dxa"/>
            <w:tcBorders>
              <w:left w:val="single" w:sz="4" w:space="0" w:color="000000"/>
              <w:bottom w:val="single" w:sz="4" w:space="0" w:color="000000"/>
              <w:right w:val="single" w:sz="4" w:space="0" w:color="000000"/>
            </w:tcBorders>
            <w:vAlign w:val="center"/>
          </w:tcPr>
          <w:p>
            <w:pPr>
              <w:pStyle w:val="Corpodotexto"/>
              <w:widowControl w:val="false"/>
              <w:spacing w:lineRule="auto" w:line="240" w:before="0" w:after="140"/>
              <w:jc w:val="center"/>
              <w:rPr>
                <w:rFonts w:ascii="Liberation Sans" w:hAnsi="Liberation Sans"/>
                <w:sz w:val="20"/>
                <w:szCs w:val="20"/>
              </w:rPr>
            </w:pPr>
            <w:r>
              <w:rPr>
                <w:sz w:val="20"/>
                <w:szCs w:val="20"/>
              </w:rPr>
              <w:t>08 de Junho</w:t>
            </w:r>
          </w:p>
        </w:tc>
      </w:tr>
    </w:tbl>
    <w:p>
      <w:pPr>
        <w:pStyle w:val="Ttulo1"/>
        <w:keepNext w:val="true"/>
        <w:keepLines/>
        <w:widowControl/>
        <w:numPr>
          <w:ilvl w:val="0"/>
          <w:numId w:val="3"/>
        </w:numPr>
        <w:bidi w:val="0"/>
        <w:spacing w:lineRule="auto" w:line="360" w:before="238" w:after="0"/>
        <w:ind w:left="567" w:right="0" w:hanging="567"/>
        <w:jc w:val="left"/>
        <w:rPr/>
      </w:pPr>
      <w:r>
        <w:br w:type="page"/>
      </w:r>
      <w:bookmarkStart w:id="11" w:name="__RefHeading___Toc369_3734216450"/>
      <w:bookmarkEnd w:id="11"/>
      <w:r>
        <w:rPr/>
        <w:t>REFERÊNCIAS</w:t>
      </w:r>
    </w:p>
    <w:p>
      <w:pPr>
        <w:pStyle w:val="Corpodotexto"/>
        <w:rPr>
          <w:rFonts w:ascii="Liberation Sans" w:hAnsi="Liberation Sans"/>
        </w:rPr>
      </w:pPr>
      <w:r>
        <w:rPr>
          <w:rFonts w:cs="Arial"/>
        </w:rPr>
        <w:t xml:space="preserve">ABNT – Associação Brasileira de Normas Técnicas. </w:t>
      </w:r>
      <w:r>
        <w:rPr>
          <w:rFonts w:cs="Arial"/>
          <w:b/>
        </w:rPr>
        <w:t>NBR 14724</w:t>
      </w:r>
      <w:r>
        <w:rPr>
          <w:rFonts w:cs="Arial"/>
        </w:rPr>
        <w:t xml:space="preserve">: </w:t>
      </w:r>
      <w:r>
        <w:rPr>
          <w:rFonts w:cs="Arial"/>
          <w:bCs/>
        </w:rPr>
        <w:t>Informação e documentação. Trabalhos Acadêmicos - Apresentação</w:t>
      </w:r>
      <w:r>
        <w:rPr>
          <w:rFonts w:cs="Arial"/>
          <w:b/>
          <w:bCs/>
        </w:rPr>
        <w:t xml:space="preserve">. </w:t>
      </w:r>
      <w:r>
        <w:rPr>
          <w:rFonts w:cs="Arial"/>
        </w:rPr>
        <w:t xml:space="preserve">Rio de Janeiro: ABNT, </w:t>
      </w:r>
      <w:r>
        <w:rPr/>
        <w:t>2002.</w:t>
      </w:r>
    </w:p>
    <w:p>
      <w:pPr>
        <w:pStyle w:val="Corpodotexto"/>
        <w:rPr>
          <w:rFonts w:ascii="Liberation Sans" w:hAnsi="Liberation Sans"/>
        </w:rPr>
      </w:pPr>
      <w:r>
        <w:rPr/>
      </w:r>
    </w:p>
    <w:p>
      <w:pPr>
        <w:pStyle w:val="Corpodotexto"/>
        <w:rPr>
          <w:rFonts w:ascii="Liberation Sans" w:hAnsi="Liberation Sans"/>
        </w:rPr>
      </w:pPr>
      <w:r>
        <w:rPr>
          <w:color w:val="000000"/>
          <w:spacing w:val="0"/>
        </w:rPr>
        <w:t xml:space="preserve">CALEGARI, Luiza. </w:t>
      </w:r>
      <w:r>
        <w:rPr>
          <w:b/>
          <w:color w:val="000000"/>
          <w:spacing w:val="0"/>
        </w:rPr>
        <w:t>Brasil fica em 2º em ranking de ignorância sobre a realidade.</w:t>
      </w:r>
      <w:r>
        <w:rPr>
          <w:color w:val="000000"/>
          <w:spacing w:val="0"/>
        </w:rPr>
        <w:t xml:space="preserve"> 2017. Disponível em: </w:t>
      </w:r>
      <w:r>
        <w:rPr>
          <w:i/>
          <w:color w:val="000000"/>
          <w:spacing w:val="0"/>
        </w:rPr>
        <w:t>&lt;</w:t>
      </w:r>
      <w:hyperlink r:id="rId3">
        <w:r>
          <w:rPr>
            <w:rStyle w:val="LinkdaInternet"/>
          </w:rPr>
          <w:t>https://exame.abril.com.br/brasil/brasil-fica-em-2o-em-ranking-de-ignorancia-sobre-a-realidade</w:t>
        </w:r>
      </w:hyperlink>
      <w:r>
        <w:rPr>
          <w:i/>
          <w:color w:val="000000"/>
          <w:spacing w:val="0"/>
        </w:rPr>
        <w:t>&gt;</w:t>
      </w:r>
      <w:r>
        <w:rPr>
          <w:color w:val="000000"/>
          <w:spacing w:val="0"/>
        </w:rPr>
        <w:t>. Acesso em:  23 ago. 2018.</w:t>
      </w:r>
    </w:p>
    <w:p>
      <w:pPr>
        <w:pStyle w:val="Corpodotexto"/>
        <w:rPr>
          <w:rFonts w:ascii="Liberation Sans" w:hAnsi="Liberation Sans"/>
          <w:color w:val="000000"/>
          <w:spacing w:val="0"/>
        </w:rPr>
      </w:pPr>
      <w:r>
        <w:rPr>
          <w:color w:val="000000"/>
          <w:spacing w:val="0"/>
        </w:rPr>
      </w:r>
    </w:p>
    <w:p>
      <w:pPr>
        <w:pStyle w:val="Corpodotexto"/>
        <w:rPr>
          <w:rFonts w:ascii="Liberation Sans" w:hAnsi="Liberation Sans"/>
        </w:rPr>
      </w:pPr>
      <w:r>
        <w:rPr>
          <w:color w:val="000000"/>
          <w:spacing w:val="0"/>
        </w:rPr>
        <w:t>CORTELLA, Mario Sergio.</w:t>
      </w:r>
      <w:r>
        <w:rPr>
          <w:b/>
          <w:bCs/>
          <w:color w:val="000000"/>
          <w:spacing w:val="0"/>
        </w:rPr>
        <w:t xml:space="preserve"> Educação, Escola e Docência</w:t>
      </w:r>
      <w:r>
        <w:rPr>
          <w:color w:val="000000"/>
          <w:spacing w:val="0"/>
        </w:rPr>
        <w:t>. 1. ed. São Paulo: Cortez Editora, 2014.</w:t>
      </w:r>
    </w:p>
    <w:p>
      <w:pPr>
        <w:pStyle w:val="Corpodotexto"/>
        <w:rPr>
          <w:rFonts w:ascii="Liberation Sans" w:hAnsi="Liberation Sans"/>
          <w:color w:val="000000"/>
          <w:spacing w:val="0"/>
        </w:rPr>
      </w:pPr>
      <w:r>
        <w:rPr>
          <w:color w:val="000000"/>
          <w:spacing w:val="0"/>
        </w:rPr>
      </w:r>
    </w:p>
    <w:p>
      <w:pPr>
        <w:pStyle w:val="Corpodotexto"/>
        <w:rPr>
          <w:rFonts w:ascii="Liberation Sans" w:hAnsi="Liberation Sans"/>
        </w:rPr>
      </w:pPr>
      <w:r>
        <w:rPr>
          <w:rFonts w:eastAsia="Times New Roman" w:cs="Times New Roman"/>
          <w:b/>
          <w:bCs/>
          <w:color w:val="000000"/>
          <w:spacing w:val="0"/>
          <w:kern w:val="0"/>
          <w:sz w:val="24"/>
          <w:szCs w:val="22"/>
          <w:lang w:val="pt-BR" w:eastAsia="pt-BR" w:bidi="ar-SA"/>
        </w:rPr>
        <w:t>FAKE</w:t>
      </w:r>
      <w:r>
        <w:rPr>
          <w:b/>
          <w:bCs/>
          <w:color w:val="000000"/>
          <w:spacing w:val="0"/>
        </w:rPr>
        <w:t xml:space="preserve"> News: entenda o fenômeno social.</w:t>
      </w:r>
      <w:r>
        <w:rPr>
          <w:color w:val="000000"/>
          <w:spacing w:val="0"/>
        </w:rPr>
        <w:t xml:space="preserve"> 2018. Disponível em: &lt;</w:t>
      </w:r>
      <w:hyperlink r:id="rId4">
        <w:r>
          <w:rPr>
            <w:rStyle w:val="LinkdaInternet"/>
          </w:rPr>
          <w:t>https://descomplica.com.br/tudo-sobre-enem/novidades/fake-news-como-cai-no-enem</w:t>
        </w:r>
      </w:hyperlink>
      <w:r>
        <w:rPr>
          <w:color w:val="000000"/>
          <w:spacing w:val="0"/>
        </w:rPr>
        <w:t>&gt;. Acesso em: 23 ago. 2018.</w:t>
      </w:r>
    </w:p>
    <w:p>
      <w:pPr>
        <w:pStyle w:val="Corpodotexto"/>
        <w:rPr>
          <w:rFonts w:ascii="Liberation Sans" w:hAnsi="Liberation Sans"/>
          <w:color w:val="000000"/>
          <w:spacing w:val="0"/>
        </w:rPr>
      </w:pPr>
      <w:r>
        <w:rPr>
          <w:color w:val="000000"/>
          <w:spacing w:val="0"/>
        </w:rPr>
      </w:r>
    </w:p>
    <w:p>
      <w:pPr>
        <w:pStyle w:val="Corpodotexto"/>
        <w:rPr>
          <w:rFonts w:ascii="Liberation Sans" w:hAnsi="Liberation Sans"/>
        </w:rPr>
      </w:pPr>
      <w:r>
        <w:rPr>
          <w:shd w:fill="FFFFFF" w:val="clear"/>
        </w:rPr>
        <w:t xml:space="preserve">GIL, Antônio Carlos. </w:t>
      </w:r>
      <w:r>
        <w:rPr>
          <w:b/>
          <w:shd w:fill="FFFFFF" w:val="clear"/>
        </w:rPr>
        <w:t>Como Elaborar Projetos de Pesquisa</w:t>
      </w:r>
      <w:r>
        <w:rPr>
          <w:shd w:fill="FFFFFF" w:val="clear"/>
        </w:rPr>
        <w:t>. 3. ed. São Paulo: Atlas S.A., 1991. 158 p</w:t>
      </w:r>
    </w:p>
    <w:p>
      <w:pPr>
        <w:pStyle w:val="Corpodotexto"/>
        <w:rPr>
          <w:rFonts w:ascii="Liberation Sans" w:hAnsi="Liberation Sans"/>
        </w:rPr>
      </w:pPr>
      <w:r>
        <w:rPr/>
      </w:r>
    </w:p>
    <w:p>
      <w:pPr>
        <w:pStyle w:val="Corpodotexto"/>
        <w:rPr>
          <w:rFonts w:ascii="Liberation Sans" w:hAnsi="Liberation Sans"/>
        </w:rPr>
      </w:pPr>
      <w:r>
        <w:rPr/>
        <w:t xml:space="preserve">QUINTANILHA, Luiz Fernando. Inovação pedagógica universitária mediada pelo Facebook e YouTube: uma experiência de ensino-aprendizagem direcionado à geração-Z. </w:t>
      </w:r>
      <w:r>
        <w:rPr>
          <w:b/>
          <w:bCs/>
        </w:rPr>
        <w:t>Educar em Revista</w:t>
      </w:r>
      <w:r>
        <w:rPr/>
        <w:t xml:space="preserve">, [s.l.], n. 65, p.249-263, set. 2017. FapUNIFESP (SciELO). </w:t>
      </w:r>
      <w:hyperlink r:id="rId5">
        <w:r>
          <w:rPr>
            <w:rStyle w:val="LinkdaInternet"/>
          </w:rPr>
          <w:t>http://dx.doi.org/10.1590/0104-4060.50027</w:t>
        </w:r>
      </w:hyperlink>
      <w:r>
        <w:rPr/>
        <w:t>.</w:t>
      </w:r>
    </w:p>
    <w:p>
      <w:pPr>
        <w:pStyle w:val="Corpodotexto"/>
        <w:rPr>
          <w:rFonts w:ascii="Liberation Sans" w:hAnsi="Liberation Sans"/>
        </w:rPr>
      </w:pPr>
      <w:r>
        <w:rPr/>
      </w:r>
    </w:p>
    <w:p>
      <w:pPr>
        <w:pStyle w:val="Corpodotexto"/>
        <w:rPr>
          <w:rFonts w:ascii="Liberation Sans" w:hAnsi="Liberation Sans"/>
        </w:rPr>
      </w:pPr>
      <w:r>
        <w:rPr/>
        <w:t>SOUZA, A.; SCHNEIDER, H.</w:t>
      </w:r>
      <w:r>
        <w:rPr>
          <w:b/>
          <w:bCs/>
        </w:rPr>
        <w:t xml:space="preserve"> Aprendizagem Nas Redes Sociais: Colaboração Online Na Prática De Ensino Presencial</w:t>
      </w:r>
      <w:r>
        <w:rPr/>
        <w:t>. SIED: EnPED-Simpósio Internacional de Educação a Distância, p. 1–10, 2012.</w:t>
      </w:r>
    </w:p>
    <w:p>
      <w:pPr>
        <w:pStyle w:val="Corpodotexto"/>
        <w:rPr>
          <w:rFonts w:ascii="Liberation Sans" w:hAnsi="Liberation Sans"/>
        </w:rPr>
      </w:pPr>
      <w:r>
        <w:rPr/>
      </w:r>
    </w:p>
    <w:p>
      <w:pPr>
        <w:pStyle w:val="Corpodotexto"/>
        <w:rPr>
          <w:rFonts w:ascii="Liberation Sans" w:hAnsi="Liberation Sans"/>
        </w:rPr>
      </w:pPr>
      <w:r>
        <w:rPr>
          <w:color w:val="000000"/>
          <w:spacing w:val="0"/>
        </w:rPr>
        <w:t xml:space="preserve">VITORINO, Fabrício. </w:t>
      </w:r>
      <w:r>
        <w:rPr>
          <w:b/>
          <w:color w:val="000000"/>
          <w:spacing w:val="0"/>
        </w:rPr>
        <w:t xml:space="preserve">Brasil cai para último lugar no ranking de Status do Professor. </w:t>
      </w:r>
      <w:r>
        <w:rPr>
          <w:color w:val="000000"/>
          <w:spacing w:val="0"/>
        </w:rPr>
        <w:t xml:space="preserve">2018. Disponível em: </w:t>
      </w:r>
      <w:r>
        <w:rPr>
          <w:i/>
          <w:color w:val="000000"/>
          <w:spacing w:val="0"/>
        </w:rPr>
        <w:t>&lt;</w:t>
      </w:r>
      <w:hyperlink r:id="rId6">
        <w:r>
          <w:rPr>
            <w:rStyle w:val="LinkdaInternet"/>
          </w:rPr>
          <w:t>https://g1.globo.com/educacao/noticia/2018/11/08/brasil-cai-para-ultimo-lugar-no-ranking-de-status-do-professor</w:t>
        </w:r>
      </w:hyperlink>
      <w:r>
        <w:rPr>
          <w:i/>
          <w:color w:val="000000"/>
          <w:spacing w:val="0"/>
        </w:rPr>
        <w:t>&gt;</w:t>
      </w:r>
      <w:r>
        <w:rPr>
          <w:color w:val="000000"/>
          <w:spacing w:val="0"/>
        </w:rPr>
        <w:t>. Acesso em: 09 nov. 2018.</w:t>
      </w:r>
    </w:p>
    <w:p>
      <w:pPr>
        <w:pStyle w:val="Corpodotexto"/>
        <w:spacing w:before="0" w:after="140"/>
        <w:rPr>
          <w:color w:val="000000"/>
          <w:spacing w:val="0"/>
        </w:rPr>
      </w:pPr>
      <w:r>
        <w:rPr/>
      </w:r>
    </w:p>
    <w:sectPr>
      <w:type w:val="nextPage"/>
      <w:pgSz w:w="11906" w:h="16838"/>
      <w:pgMar w:left="1701" w:right="1130" w:header="0"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Liberation Sans">
    <w:altName w:val="Arial"/>
    <w:charset w:val="01"/>
    <w:family w:val="swiss"/>
    <w:pitch w:val="default"/>
  </w:font>
  <w:font w:name="Liberation Sans">
    <w:altName w:val="Arial"/>
    <w:charset w:val="01"/>
    <w:family w:val="swiss"/>
    <w:pitch w:val="variable"/>
  </w:font>
  <w:font w:name="Arial">
    <w:charset w:val="01"/>
    <w:family w:val="swiss"/>
    <w:pitch w:val="default"/>
  </w:font>
  <w:font w:name="OpenSymbol">
    <w:altName w:val="Arial Unicode MS"/>
    <w:charset w:val="01"/>
    <w:family w:val="swiss"/>
    <w:pitch w:val="default"/>
  </w:font>
  <w:font w:name="Lohit Devanagari">
    <w:charset w:val="01"/>
    <w:family w:val="swiss"/>
    <w:pitch w:val="default"/>
  </w:font>
  <w:font w:name="Noto Sans">
    <w:charset w:val="01"/>
    <w:family w:val="swiss"/>
    <w:pitch w:val="default"/>
  </w:font>
  <w:font w:name="Liberation Serif">
    <w:altName w:val="Times New Roman"/>
    <w:charset w:val="01"/>
    <w:family w:val="swiss"/>
    <w:pitch w:val="default"/>
  </w:font>
  <w:font w:name="Liberation Mono">
    <w:altName w:val="Courier New"/>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decimal"/>
      <w:lvlText w:val="%1.%2"/>
      <w:lvlJc w:val="left"/>
      <w:pPr>
        <w:tabs>
          <w:tab w:val="num" w:pos="1080"/>
        </w:tabs>
        <w:ind w:left="1080" w:hanging="360"/>
      </w:pPr>
      <w:rPr>
        <w:sz w:val="28"/>
        <w:szCs w:val="28"/>
        <w:rFonts w:ascii="Arial" w:hAnsi="Arial"/>
      </w:rPr>
    </w:lvl>
    <w:lvl w:ilvl="2">
      <w:start w:val="1"/>
      <w:pStyle w:val="Ttulo3"/>
      <w:numFmt w:val="decimal"/>
      <w:lvlText w:val="%1.%2.%3"/>
      <w:lvlJc w:val="left"/>
      <w:pPr>
        <w:tabs>
          <w:tab w:val="num" w:pos="1440"/>
        </w:tabs>
        <w:ind w:left="1440" w:hanging="360"/>
      </w:pPr>
      <w:rPr>
        <w:sz w:val="28"/>
        <w:szCs w:val="28"/>
        <w:rFonts w:ascii="Arial" w:hAnsi="Arial"/>
      </w:rPr>
    </w:lvl>
    <w:lvl w:ilvl="3">
      <w:start w:val="1"/>
      <w:pStyle w:val="Ttulo4"/>
      <w:numFmt w:val="decimal"/>
      <w:lvlText w:val="%1.%2.%3.%4"/>
      <w:lvlJc w:val="left"/>
      <w:pPr>
        <w:tabs>
          <w:tab w:val="num" w:pos="1800"/>
        </w:tabs>
        <w:ind w:left="1800" w:hanging="360"/>
      </w:pPr>
      <w:rPr>
        <w:sz w:val="28"/>
        <w:szCs w:val="28"/>
        <w:rFonts w:ascii="Arial" w:hAnsi="Arial"/>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sz w:val="28"/>
        <w:szCs w:val="28"/>
        <w:rFonts w:ascii="Arial" w:hAnsi="Arial"/>
      </w:rPr>
    </w:lvl>
    <w:lvl w:ilvl="1">
      <w:start w:val="1"/>
      <w:numFmt w:val="decimal"/>
      <w:lvlText w:val="%1.%2"/>
      <w:lvlJc w:val="left"/>
      <w:pPr>
        <w:tabs>
          <w:tab w:val="num" w:pos="1080"/>
        </w:tabs>
        <w:ind w:left="1080" w:hanging="360"/>
      </w:pPr>
      <w:rPr>
        <w:sz w:val="28"/>
        <w:szCs w:val="28"/>
        <w:rFonts w:ascii="Arial" w:hAnsi="Arial"/>
      </w:rPr>
    </w:lvl>
    <w:lvl w:ilvl="2">
      <w:start w:val="1"/>
      <w:numFmt w:val="decimal"/>
      <w:lvlText w:val="%1.%2.%3"/>
      <w:lvlJc w:val="left"/>
      <w:pPr>
        <w:tabs>
          <w:tab w:val="num" w:pos="1440"/>
        </w:tabs>
        <w:ind w:left="1440" w:hanging="360"/>
      </w:pPr>
      <w:rPr>
        <w:sz w:val="28"/>
        <w:szCs w:val="28"/>
        <w:rFonts w:ascii="Arial" w:hAnsi="Arial"/>
      </w:rPr>
    </w:lvl>
    <w:lvl w:ilvl="3">
      <w:start w:val="1"/>
      <w:numFmt w:val="decimal"/>
      <w:lvlText w:val="%1.%2.%3.%4"/>
      <w:lvlJc w:val="left"/>
      <w:pPr>
        <w:tabs>
          <w:tab w:val="num" w:pos="1800"/>
        </w:tabs>
        <w:ind w:left="1800" w:hanging="360"/>
      </w:pPr>
      <w:rPr>
        <w:sz w:val="28"/>
        <w:szCs w:val="28"/>
        <w:rFonts w:ascii="Arial" w:hAnsi="Arial"/>
      </w:rPr>
    </w:lvl>
    <w:lvl w:ilvl="4">
      <w:start w:val="1"/>
      <w:numFmt w:val="decimal"/>
      <w:lvlText w:val="%1.%2.%3.%4.%5"/>
      <w:lvlJc w:val="left"/>
      <w:pPr>
        <w:tabs>
          <w:tab w:val="num" w:pos="2160"/>
        </w:tabs>
        <w:ind w:left="2160" w:hanging="360"/>
      </w:pPr>
      <w:rPr>
        <w:sz w:val="28"/>
        <w:szCs w:val="28"/>
        <w:rFonts w:ascii="Arial" w:hAnsi="Arial"/>
      </w:rPr>
    </w:lvl>
    <w:lvl w:ilvl="5">
      <w:start w:val="1"/>
      <w:numFmt w:val="decimal"/>
      <w:lvlText w:val="%1.%2.%3.%4.%5.%6"/>
      <w:lvlJc w:val="left"/>
      <w:pPr>
        <w:tabs>
          <w:tab w:val="num" w:pos="0"/>
        </w:tabs>
        <w:ind w:left="0" w:hanging="0"/>
      </w:pPr>
      <w:rPr>
        <w:sz w:val="28"/>
        <w:szCs w:val="28"/>
        <w:rFonts w:ascii="Arial" w:hAnsi="Arial"/>
      </w:rPr>
    </w:lvl>
    <w:lvl w:ilvl="6">
      <w:start w:val="1"/>
      <w:numFmt w:val="decimal"/>
      <w:lvlText w:val="%1.%2.%3.%4.%5.%6.%7"/>
      <w:lvlJc w:val="left"/>
      <w:pPr>
        <w:tabs>
          <w:tab w:val="num" w:pos="0"/>
        </w:tabs>
        <w:ind w:left="0" w:hanging="0"/>
      </w:pPr>
      <w:rPr>
        <w:sz w:val="28"/>
        <w:szCs w:val="28"/>
        <w:rFonts w:ascii="Arial" w:hAnsi="Arial"/>
      </w:rPr>
    </w:lvl>
    <w:lvl w:ilvl="7">
      <w:start w:val="1"/>
      <w:numFmt w:val="decimal"/>
      <w:lvlText w:val="%1.%2.%3.%4.%5.%6.%7.%8"/>
      <w:lvlJc w:val="left"/>
      <w:pPr>
        <w:tabs>
          <w:tab w:val="num" w:pos="0"/>
        </w:tabs>
        <w:ind w:left="0" w:hanging="0"/>
      </w:pPr>
      <w:rPr>
        <w:sz w:val="28"/>
        <w:szCs w:val="28"/>
        <w:rFonts w:ascii="Arial" w:hAnsi="Arial"/>
      </w:rPr>
    </w:lvl>
    <w:lvl w:ilvl="8">
      <w:start w:val="1"/>
      <w:numFmt w:val="decimal"/>
      <w:lvlText w:val="%1.%2.%3.%4.%5.%6.%7.%8.%9"/>
      <w:lvlJc w:val="left"/>
      <w:pPr>
        <w:tabs>
          <w:tab w:val="num" w:pos="0"/>
        </w:tabs>
        <w:ind w:left="0" w:hanging="0"/>
      </w:pPr>
      <w:rPr>
        <w:sz w:val="28"/>
        <w:szCs w:val="28"/>
        <w:rFonts w:ascii="Arial" w:hAnsi="Arial"/>
      </w:rPr>
    </w:lvl>
  </w:abstractNum>
  <w:abstractNum w:abstractNumId="3">
    <w:lvl w:ilvl="0">
      <w:start w:val="1"/>
      <w:numFmt w:val="decimal"/>
      <w:lvlText w:val="%1"/>
      <w:lvlJc w:val="left"/>
      <w:pPr>
        <w:tabs>
          <w:tab w:val="num" w:pos="720"/>
        </w:tabs>
        <w:ind w:left="720" w:hanging="360"/>
      </w:pPr>
      <w:rPr>
        <w:sz w:val="28"/>
        <w:szCs w:val="28"/>
        <w:rFonts w:ascii="Arial" w:hAnsi="Arial"/>
      </w:rPr>
    </w:lvl>
    <w:lvl w:ilvl="1">
      <w:start w:val="1"/>
      <w:numFmt w:val="decimal"/>
      <w:lvlText w:val="%1.%2"/>
      <w:lvlJc w:val="left"/>
      <w:pPr>
        <w:tabs>
          <w:tab w:val="num" w:pos="1080"/>
        </w:tabs>
        <w:ind w:left="1080" w:hanging="360"/>
      </w:pPr>
      <w:rPr>
        <w:sz w:val="28"/>
        <w:szCs w:val="28"/>
        <w:rFonts w:ascii="Arial" w:hAnsi="Arial"/>
      </w:rPr>
    </w:lvl>
    <w:lvl w:ilvl="2">
      <w:start w:val="1"/>
      <w:numFmt w:val="decimal"/>
      <w:lvlText w:val="%1.%2.%3"/>
      <w:lvlJc w:val="left"/>
      <w:pPr>
        <w:tabs>
          <w:tab w:val="num" w:pos="1440"/>
        </w:tabs>
        <w:ind w:left="1440" w:hanging="360"/>
      </w:pPr>
      <w:rPr>
        <w:sz w:val="28"/>
        <w:szCs w:val="28"/>
        <w:rFonts w:ascii="Arial" w:hAnsi="Arial"/>
      </w:rPr>
    </w:lvl>
    <w:lvl w:ilvl="3">
      <w:start w:val="1"/>
      <w:numFmt w:val="decimal"/>
      <w:lvlText w:val="%1.%2.%3.%4"/>
      <w:lvlJc w:val="left"/>
      <w:pPr>
        <w:tabs>
          <w:tab w:val="num" w:pos="1800"/>
        </w:tabs>
        <w:ind w:left="1800" w:hanging="360"/>
      </w:pPr>
      <w:rPr>
        <w:sz w:val="28"/>
        <w:szCs w:val="28"/>
        <w:rFonts w:ascii="Arial" w:hAnsi="Arial"/>
      </w:rPr>
    </w:lvl>
    <w:lvl w:ilvl="4">
      <w:start w:val="1"/>
      <w:numFmt w:val="decimal"/>
      <w:lvlText w:val="%1.%2.%3.%4.%5"/>
      <w:lvlJc w:val="left"/>
      <w:pPr>
        <w:tabs>
          <w:tab w:val="num" w:pos="2160"/>
        </w:tabs>
        <w:ind w:left="2160" w:hanging="360"/>
      </w:pPr>
      <w:rPr>
        <w:sz w:val="28"/>
        <w:szCs w:val="28"/>
        <w:rFonts w:ascii="Arial" w:hAnsi="Arial"/>
      </w:rPr>
    </w:lvl>
    <w:lvl w:ilvl="5">
      <w:start w:val="1"/>
      <w:numFmt w:val="decimal"/>
      <w:suff w:val="nothing"/>
      <w:lvlText w:val="%1.%2.%3.%4.%5.%6"/>
      <w:lvlJc w:val="left"/>
      <w:pPr>
        <w:tabs>
          <w:tab w:val="num" w:pos="0"/>
        </w:tabs>
        <w:ind w:left="0" w:hanging="0"/>
      </w:pPr>
      <w:rPr>
        <w:sz w:val="28"/>
        <w:szCs w:val="28"/>
        <w:rFonts w:ascii="Arial" w:hAnsi="Arial"/>
      </w:rPr>
    </w:lvl>
    <w:lvl w:ilvl="6">
      <w:start w:val="1"/>
      <w:numFmt w:val="decimal"/>
      <w:suff w:val="nothing"/>
      <w:lvlText w:val="%1.%2.%3.%4.%5.%6.%7"/>
      <w:lvlJc w:val="left"/>
      <w:pPr>
        <w:tabs>
          <w:tab w:val="num" w:pos="0"/>
        </w:tabs>
        <w:ind w:left="0" w:hanging="0"/>
      </w:pPr>
      <w:rPr>
        <w:sz w:val="28"/>
        <w:szCs w:val="28"/>
        <w:rFonts w:ascii="Arial" w:hAnsi="Arial"/>
      </w:rPr>
    </w:lvl>
    <w:lvl w:ilvl="7">
      <w:start w:val="1"/>
      <w:numFmt w:val="decimal"/>
      <w:suff w:val="nothing"/>
      <w:lvlText w:val="%1.%2.%3.%4.%5.%6.%7.%8"/>
      <w:lvlJc w:val="left"/>
      <w:pPr>
        <w:tabs>
          <w:tab w:val="num" w:pos="0"/>
        </w:tabs>
        <w:ind w:left="0" w:hanging="0"/>
      </w:pPr>
      <w:rPr>
        <w:sz w:val="28"/>
        <w:szCs w:val="28"/>
        <w:rFonts w:ascii="Arial" w:hAnsi="Arial"/>
      </w:rPr>
    </w:lvl>
    <w:lvl w:ilvl="8">
      <w:start w:val="1"/>
      <w:numFmt w:val="decimal"/>
      <w:suff w:val="nothing"/>
      <w:lvlText w:val="%1.%2.%3.%4.%5.%6.%7.%8.%9"/>
      <w:lvlJc w:val="left"/>
      <w:pPr>
        <w:tabs>
          <w:tab w:val="num" w:pos="0"/>
        </w:tabs>
        <w:ind w:left="0" w:hanging="0"/>
      </w:pPr>
      <w:rPr>
        <w:sz w:val="28"/>
        <w:szCs w:val="28"/>
        <w:rFonts w:ascii="Arial" w:hAnsi="Arial"/>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
    <w:next w:val="Normal"/>
    <w:qFormat/>
    <w:pPr>
      <w:keepNext w:val="true"/>
      <w:keepLines/>
      <w:spacing w:before="238" w:after="0"/>
      <w:ind w:left="0" w:right="0" w:hanging="0"/>
      <w:jc w:val="left"/>
      <w:outlineLvl w:val="0"/>
    </w:pPr>
    <w:rPr>
      <w:rFonts w:ascii="Liberation Sans" w:hAnsi="Liberation Sans" w:eastAsia="Times New Roman" w:cs="Times New Roman"/>
      <w:b/>
      <w:sz w:val="28"/>
    </w:rPr>
  </w:style>
  <w:style w:type="paragraph" w:styleId="Ttulo2">
    <w:name w:val="Heading 2"/>
    <w:basedOn w:val="Ttulododocumento"/>
    <w:next w:val="Corpodotexto"/>
    <w:qFormat/>
    <w:pPr>
      <w:numPr>
        <w:ilvl w:val="1"/>
        <w:numId w:val="1"/>
      </w:numPr>
      <w:spacing w:before="200" w:after="120"/>
      <w:outlineLvl w:val="1"/>
    </w:pPr>
    <w:rPr>
      <w:rFonts w:ascii="Liberation Sans" w:hAnsi="Liberation Sans"/>
      <w:sz w:val="24"/>
    </w:rPr>
  </w:style>
  <w:style w:type="paragraph" w:styleId="Ttulo3">
    <w:name w:val="Heading 3"/>
    <w:basedOn w:val="Ttulo"/>
    <w:next w:val="Corpodotexto"/>
    <w:qFormat/>
    <w:pPr>
      <w:numPr>
        <w:ilvl w:val="2"/>
        <w:numId w:val="1"/>
      </w:numPr>
      <w:spacing w:before="140" w:after="120"/>
      <w:outlineLvl w:val="2"/>
    </w:pPr>
    <w:rPr>
      <w:b/>
      <w:bCs/>
      <w:sz w:val="28"/>
      <w:szCs w:val="28"/>
    </w:rPr>
  </w:style>
  <w:style w:type="paragraph" w:styleId="Ttulo4">
    <w:name w:val="Heading 4"/>
    <w:basedOn w:val="Ttulo"/>
    <w:next w:val="Corpodotexto"/>
    <w:qFormat/>
    <w:pPr>
      <w:numPr>
        <w:ilvl w:val="3"/>
        <w:numId w:val="1"/>
      </w:numPr>
      <w:spacing w:before="120" w:after="120"/>
      <w:outlineLvl w:val="3"/>
    </w:pPr>
    <w:rPr>
      <w:b/>
      <w:bCs/>
      <w:i/>
      <w:iCs/>
      <w:sz w:val="27"/>
      <w:szCs w:val="27"/>
    </w:rPr>
  </w:style>
  <w:style w:type="character" w:styleId="DefaultParagraphFont">
    <w:name w:val="Default Paragraph Font"/>
    <w:qFormat/>
    <w:rPr/>
  </w:style>
  <w:style w:type="character" w:styleId="Ft12vi1">
    <w:name w:val="ft12vi1"/>
    <w:qFormat/>
    <w:rPr>
      <w:shd w:fill="FFFF00" w:val="clear"/>
    </w:rPr>
  </w:style>
  <w:style w:type="character" w:styleId="CabealhoChar">
    <w:name w:val="Cabeçalho Char"/>
    <w:qFormat/>
    <w:rPr>
      <w:sz w:val="24"/>
      <w:szCs w:val="24"/>
    </w:rPr>
  </w:style>
  <w:style w:type="character" w:styleId="RodapChar">
    <w:name w:val="Rodapé Char"/>
    <w:qFormat/>
    <w:rPr>
      <w:sz w:val="24"/>
      <w:szCs w:val="24"/>
    </w:rPr>
  </w:style>
  <w:style w:type="character" w:styleId="Smbolosdenumerao">
    <w:name w:val="Símbolos de numeração"/>
    <w:qFormat/>
    <w:rPr>
      <w:rFonts w:ascii="Arial" w:hAnsi="Arial"/>
      <w:sz w:val="28"/>
      <w:szCs w:val="28"/>
    </w:rPr>
  </w:style>
  <w:style w:type="character" w:styleId="LinkdaInternet">
    <w:name w:val="Link da Internet"/>
    <w:rPr>
      <w:color w:val="000080"/>
      <w:u w:val="single"/>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before="0" w:after="140"/>
      <w:jc w:val="both"/>
    </w:pPr>
    <w:rPr>
      <w:rFonts w:ascii="Liberation Sans" w:hAnsi="Liberation Sans"/>
      <w:sz w:val="24"/>
      <w:szCs w:val="22"/>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Corpodotexto"/>
    <w:qFormat/>
    <w:pPr>
      <w:keepNext w:val="true"/>
      <w:spacing w:before="240" w:after="120"/>
    </w:pPr>
    <w:rPr>
      <w:rFonts w:ascii="Arial" w:hAnsi="Arial" w:eastAsia="WenQuanYi Micro Hei" w:cs="Lohit Devanagari"/>
      <w:b/>
      <w:bCs/>
      <w:sz w:val="28"/>
    </w:rPr>
  </w:style>
  <w:style w:type="paragraph" w:styleId="Caption">
    <w:name w:val="caption"/>
    <w:basedOn w:val="Normal"/>
    <w:qFormat/>
    <w:pPr>
      <w:suppressLineNumbers/>
      <w:spacing w:before="120" w:after="120"/>
    </w:pPr>
    <w:rPr>
      <w:rFonts w:cs="Lohit Devanagari"/>
      <w:i/>
      <w:iCs/>
    </w:rPr>
  </w:style>
  <w:style w:type="paragraph" w:styleId="CabealhoeRodap">
    <w:name w:val="Cabeçalho e Rodapé"/>
    <w:basedOn w:val="Normal"/>
    <w:qFormat/>
    <w:pPr/>
    <w:rPr/>
  </w:style>
  <w:style w:type="paragraph" w:styleId="Cabealho">
    <w:name w:val="Header"/>
    <w:basedOn w:val="Normal"/>
    <w:pPr>
      <w:tabs>
        <w:tab w:val="clear" w:pos="709"/>
        <w:tab w:val="center" w:pos="4252" w:leader="none"/>
        <w:tab w:val="right" w:pos="8504" w:leader="none"/>
      </w:tabs>
    </w:pPr>
    <w:rPr/>
  </w:style>
  <w:style w:type="paragraph" w:styleId="Rodap">
    <w:name w:val="Footer"/>
    <w:basedOn w:val="Normal"/>
    <w:pPr>
      <w:tabs>
        <w:tab w:val="clear" w:pos="709"/>
        <w:tab w:val="center" w:pos="4252" w:leader="none"/>
        <w:tab w:val="right" w:pos="8504" w:leader="none"/>
      </w:tabs>
    </w:pPr>
    <w:rPr/>
  </w:style>
  <w:style w:type="paragraph" w:styleId="ListParagraph">
    <w:name w:val="List Paragraph"/>
    <w:basedOn w:val="Normal"/>
    <w:qFormat/>
    <w:pPr>
      <w:ind w:left="708" w:right="0" w:hanging="0"/>
    </w:pPr>
    <w:rPr/>
  </w:style>
  <w:style w:type="paragraph" w:styleId="Sumrio4">
    <w:name w:val="TOC 4"/>
    <w:basedOn w:val="Ndice"/>
    <w:pPr>
      <w:tabs>
        <w:tab w:val="clear" w:pos="709"/>
        <w:tab w:val="right" w:pos="8222" w:leader="dot"/>
      </w:tabs>
      <w:ind w:left="849" w:right="0" w:hanging="0"/>
    </w:pPr>
    <w:rPr/>
  </w:style>
  <w:style w:type="paragraph" w:styleId="Sumrio2">
    <w:name w:val="TOC 2"/>
    <w:basedOn w:val="Ndice"/>
    <w:pPr>
      <w:tabs>
        <w:tab w:val="clear" w:pos="709"/>
        <w:tab w:val="right" w:pos="8788" w:leader="dot"/>
      </w:tabs>
      <w:ind w:left="283" w:right="0" w:hanging="0"/>
    </w:pPr>
    <w:rPr>
      <w:rFonts w:ascii="Liberation Sans" w:hAnsi="Liberation Sans"/>
    </w:rPr>
  </w:style>
  <w:style w:type="paragraph" w:styleId="Sumrio10">
    <w:name w:val="Sumário 10"/>
    <w:basedOn w:val="Ndice"/>
    <w:qFormat/>
    <w:pPr>
      <w:tabs>
        <w:tab w:val="clear" w:pos="709"/>
        <w:tab w:val="right" w:pos="6524" w:leader="dot"/>
      </w:tabs>
      <w:ind w:left="2547" w:right="0" w:hanging="0"/>
    </w:pPr>
    <w:rPr/>
  </w:style>
  <w:style w:type="paragraph" w:styleId="Toaheading">
    <w:name w:val="toa heading"/>
    <w:basedOn w:val="Ttulododocumento"/>
    <w:qFormat/>
    <w:pPr>
      <w:suppressLineNumbers/>
    </w:pPr>
    <w:rPr>
      <w:sz w:val="32"/>
      <w:szCs w:val="32"/>
    </w:rPr>
  </w:style>
  <w:style w:type="paragraph" w:styleId="Figura">
    <w:name w:val="Figura"/>
    <w:basedOn w:val="Legenda"/>
    <w:qFormat/>
    <w:pPr/>
    <w:rPr/>
  </w:style>
  <w:style w:type="paragraph" w:styleId="Padro">
    <w:name w:val="Padrão"/>
    <w:qFormat/>
    <w:pPr>
      <w:widowControl/>
      <w:suppressAutoHyphens w:val="true"/>
      <w:overflowPunct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pt-BR" w:eastAsia="pt-BR" w:bidi="ar-SA"/>
    </w:rPr>
  </w:style>
  <w:style w:type="paragraph" w:styleId="Objetosempreenchimento">
    <w:name w:val="Objeto sem preenchimento"/>
    <w:basedOn w:val="Padr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tosempreenchimentonemlinha">
    <w:name w:val="Objeto sem preenchimento nem linha"/>
    <w:basedOn w:val="Padr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Linhadecota">
    <w:name w:val="Linha de cota"/>
    <w:basedOn w:val="Padr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Preenchido">
    <w:name w:val="Preenchido"/>
    <w:qFormat/>
    <w:pPr>
      <w:widowControl/>
      <w:suppressAutoHyphens w:val="true"/>
      <w:overflowPunct w:val="true"/>
      <w:bidi w:val="0"/>
      <w:spacing w:before="0" w:after="0"/>
      <w:jc w:val="left"/>
    </w:pPr>
    <w:rPr>
      <w:rFonts w:ascii="Noto Sans" w:hAnsi="Noto Sans" w:eastAsia="DejaVu Sans" w:cs="Liberation Sans"/>
      <w:b/>
      <w:color w:val="auto"/>
      <w:kern w:val="0"/>
      <w:sz w:val="28"/>
      <w:szCs w:val="24"/>
      <w:lang w:val="pt-BR" w:eastAsia="pt-BR" w:bidi="ar-SA"/>
    </w:rPr>
  </w:style>
  <w:style w:type="paragraph" w:styleId="Preenchidoazul">
    <w:name w:val="Preenchido azul"/>
    <w:basedOn w:val="Preenchido"/>
    <w:qFormat/>
    <w:pPr/>
    <w:rPr>
      <w:rFonts w:ascii="Noto Sans" w:hAnsi="Noto Sans"/>
      <w:b/>
      <w:color w:val="FFFFFF"/>
      <w:sz w:val="28"/>
    </w:rPr>
  </w:style>
  <w:style w:type="paragraph" w:styleId="Preenchidoverde">
    <w:name w:val="Preenchido verde"/>
    <w:basedOn w:val="Preenchido"/>
    <w:qFormat/>
    <w:pPr/>
    <w:rPr>
      <w:rFonts w:ascii="Noto Sans" w:hAnsi="Noto Sans"/>
      <w:b/>
      <w:color w:val="FFFFFF"/>
      <w:sz w:val="28"/>
    </w:rPr>
  </w:style>
  <w:style w:type="paragraph" w:styleId="Preenchidovermelho">
    <w:name w:val="Preenchido vermelho"/>
    <w:basedOn w:val="Preenchido"/>
    <w:qFormat/>
    <w:pPr/>
    <w:rPr>
      <w:rFonts w:ascii="Noto Sans" w:hAnsi="Noto Sans"/>
      <w:b/>
      <w:color w:val="FFFFFF"/>
      <w:sz w:val="28"/>
    </w:rPr>
  </w:style>
  <w:style w:type="paragraph" w:styleId="Preenchidoamarelo">
    <w:name w:val="Preenchido amarelo"/>
    <w:basedOn w:val="Preenchido"/>
    <w:qFormat/>
    <w:pPr/>
    <w:rPr>
      <w:rFonts w:ascii="Noto Sans" w:hAnsi="Noto Sans"/>
      <w:b/>
      <w:color w:val="FFFFFF"/>
      <w:sz w:val="28"/>
    </w:rPr>
  </w:style>
  <w:style w:type="paragraph" w:styleId="Contorno">
    <w:name w:val="Contorno"/>
    <w:qFormat/>
    <w:pPr>
      <w:widowControl/>
      <w:suppressAutoHyphens w:val="true"/>
      <w:overflowPunct w:val="true"/>
      <w:bidi w:val="0"/>
      <w:spacing w:before="0" w:after="0"/>
      <w:jc w:val="left"/>
    </w:pPr>
    <w:rPr>
      <w:rFonts w:ascii="Noto Sans" w:hAnsi="Noto Sans" w:eastAsia="DejaVu Sans" w:cs="Liberation Sans"/>
      <w:b/>
      <w:color w:val="auto"/>
      <w:kern w:val="0"/>
      <w:sz w:val="28"/>
      <w:szCs w:val="24"/>
      <w:lang w:val="pt-BR" w:eastAsia="pt-BR" w:bidi="ar-SA"/>
    </w:rPr>
  </w:style>
  <w:style w:type="paragraph" w:styleId="Contornoazul">
    <w:name w:val="Contorno azul"/>
    <w:basedOn w:val="Contorno"/>
    <w:qFormat/>
    <w:pPr/>
    <w:rPr>
      <w:rFonts w:ascii="Noto Sans" w:hAnsi="Noto Sans"/>
      <w:b/>
      <w:color w:val="355269"/>
      <w:sz w:val="28"/>
    </w:rPr>
  </w:style>
  <w:style w:type="paragraph" w:styleId="Contornoverde">
    <w:name w:val="Contorno verde"/>
    <w:basedOn w:val="Contorno"/>
    <w:qFormat/>
    <w:pPr/>
    <w:rPr>
      <w:rFonts w:ascii="Noto Sans" w:hAnsi="Noto Sans"/>
      <w:b/>
      <w:color w:val="127622"/>
      <w:sz w:val="28"/>
    </w:rPr>
  </w:style>
  <w:style w:type="paragraph" w:styleId="Contornovermelho">
    <w:name w:val="Contorno vermelho"/>
    <w:basedOn w:val="Contorno"/>
    <w:qFormat/>
    <w:pPr/>
    <w:rPr>
      <w:rFonts w:ascii="Noto Sans" w:hAnsi="Noto Sans"/>
      <w:b/>
      <w:color w:val="C9211E"/>
      <w:sz w:val="28"/>
    </w:rPr>
  </w:style>
  <w:style w:type="paragraph" w:styleId="Contornoamarelo">
    <w:name w:val="Contorno amarelo"/>
    <w:basedOn w:val="Contorno"/>
    <w:qFormat/>
    <w:pPr/>
    <w:rPr>
      <w:rFonts w:ascii="Noto Sans" w:hAnsi="Noto Sans"/>
      <w:b/>
      <w:color w:val="B47804"/>
      <w:sz w:val="28"/>
    </w:rPr>
  </w:style>
  <w:style w:type="paragraph" w:styleId="BlankSlideLTGliederung1">
    <w:name w:val="Blank Slide~LT~Gliederung 1"/>
    <w:qFormat/>
    <w:pPr>
      <w:widowControl/>
      <w:suppressAutoHyphens w:val="true"/>
      <w:overflowPunct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pt-BR" w:eastAsia="pt-BR"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overflowPunct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pt-BR" w:eastAsia="pt-BR" w:bidi="ar-SA"/>
    </w:rPr>
  </w:style>
  <w:style w:type="paragraph" w:styleId="BlankSlideLTUntertitel">
    <w:name w:val="Blank Slide~LT~Untertitel"/>
    <w:qFormat/>
    <w:pPr>
      <w:widowControl/>
      <w:suppressAutoHyphens w:val="true"/>
      <w:overflowPunct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pt-BR" w:eastAsia="pt-BR" w:bidi="ar-SA"/>
    </w:rPr>
  </w:style>
  <w:style w:type="paragraph" w:styleId="BlankSlideLTNotizen">
    <w:name w:val="Blank Slide~LT~Notizen"/>
    <w:qFormat/>
    <w:pPr>
      <w:widowControl/>
      <w:suppressAutoHyphens w:val="true"/>
      <w:overflowPunct w:val="true"/>
      <w:bidi w:val="0"/>
      <w:spacing w:before="0" w:after="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pt-BR" w:eastAsia="pt-BR" w:bidi="ar-SA"/>
    </w:rPr>
  </w:style>
  <w:style w:type="paragraph" w:styleId="BlankSlideLTHintergrundobjekte">
    <w:name w:val="Blank Slide~LT~Hintergrundobjekte"/>
    <w:qFormat/>
    <w:pPr>
      <w:widowControl/>
      <w:suppressAutoHyphens w:val="true"/>
      <w:overflowPunct w:val="true"/>
      <w:bidi w:val="0"/>
      <w:spacing w:before="0" w:after="0"/>
      <w:jc w:val="left"/>
    </w:pPr>
    <w:rPr>
      <w:rFonts w:ascii="Liberation Serif" w:hAnsi="Liberation Serif" w:eastAsia="DejaVu Sans" w:cs="Liberation Sans"/>
      <w:color w:val="auto"/>
      <w:kern w:val="2"/>
      <w:sz w:val="24"/>
      <w:szCs w:val="24"/>
      <w:lang w:val="pt-BR" w:eastAsia="pt-BR" w:bidi="ar-SA"/>
    </w:rPr>
  </w:style>
  <w:style w:type="paragraph" w:styleId="BlankSlideLTHintergrund">
    <w:name w:val="Blank Slide~LT~Hintergrund"/>
    <w:qFormat/>
    <w:pPr>
      <w:widowControl/>
      <w:suppressAutoHyphens w:val="true"/>
      <w:overflowPunct w:val="true"/>
      <w:bidi w:val="0"/>
      <w:spacing w:before="0" w:after="0"/>
      <w:jc w:val="left"/>
    </w:pPr>
    <w:rPr>
      <w:rFonts w:ascii="Liberation Serif" w:hAnsi="Liberation Serif" w:eastAsia="DejaVu Sans" w:cs="Liberation Sans"/>
      <w:color w:val="auto"/>
      <w:kern w:val="2"/>
      <w:sz w:val="24"/>
      <w:szCs w:val="24"/>
      <w:lang w:val="pt-BR" w:eastAsia="pt-BR" w:bidi="ar-SA"/>
    </w:rPr>
  </w:style>
  <w:style w:type="paragraph" w:styleId="Default">
    <w:name w:val="default"/>
    <w:qFormat/>
    <w:pPr>
      <w:widowControl/>
      <w:suppressAutoHyphens w:val="true"/>
      <w:overflowPunct w:val="true"/>
      <w:bidi w:val="0"/>
      <w:spacing w:lineRule="atLeast" w:line="200" w:before="0" w:after="0"/>
      <w:jc w:val="left"/>
    </w:pPr>
    <w:rPr>
      <w:rFonts w:ascii="Lohit Devanagari" w:hAnsi="Lohit Devanagari" w:eastAsia="DejaVu Sans" w:cs="Liberation Sans"/>
      <w:color w:val="auto"/>
      <w:kern w:val="2"/>
      <w:sz w:val="36"/>
      <w:szCs w:val="24"/>
      <w:lang w:val="pt-BR" w:eastAsia="pt-BR" w:bidi="ar-SA"/>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Objetosdoplanodefundo">
    <w:name w:val="Objetos do plano de fundo"/>
    <w:qFormat/>
    <w:pPr>
      <w:widowControl/>
      <w:suppressAutoHyphens w:val="true"/>
      <w:overflowPunct w:val="true"/>
      <w:bidi w:val="0"/>
      <w:spacing w:before="0" w:after="0"/>
      <w:jc w:val="left"/>
    </w:pPr>
    <w:rPr>
      <w:rFonts w:ascii="Liberation Serif" w:hAnsi="Liberation Serif" w:eastAsia="DejaVu Sans" w:cs="Liberation Sans"/>
      <w:color w:val="auto"/>
      <w:kern w:val="2"/>
      <w:sz w:val="24"/>
      <w:szCs w:val="24"/>
      <w:lang w:val="pt-BR" w:eastAsia="pt-BR" w:bidi="ar-SA"/>
    </w:rPr>
  </w:style>
  <w:style w:type="paragraph" w:styleId="Planodefundo">
    <w:name w:val="Plano de fundo"/>
    <w:qFormat/>
    <w:pPr>
      <w:widowControl/>
      <w:suppressAutoHyphens w:val="true"/>
      <w:overflowPunct w:val="true"/>
      <w:bidi w:val="0"/>
      <w:spacing w:before="0" w:after="0"/>
      <w:jc w:val="left"/>
    </w:pPr>
    <w:rPr>
      <w:rFonts w:ascii="Liberation Serif" w:hAnsi="Liberation Serif" w:eastAsia="DejaVu Sans" w:cs="Liberation Sans"/>
      <w:color w:val="auto"/>
      <w:kern w:val="2"/>
      <w:sz w:val="24"/>
      <w:szCs w:val="24"/>
      <w:lang w:val="pt-BR" w:eastAsia="pt-BR" w:bidi="ar-SA"/>
    </w:rPr>
  </w:style>
  <w:style w:type="paragraph" w:styleId="Notas">
    <w:name w:val="Notas"/>
    <w:qFormat/>
    <w:pPr>
      <w:widowControl/>
      <w:suppressAutoHyphens w:val="true"/>
      <w:overflowPunct w:val="true"/>
      <w:bidi w:val="0"/>
      <w:spacing w:before="0" w:after="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pt-BR" w:eastAsia="pt-BR" w:bidi="ar-SA"/>
    </w:rPr>
  </w:style>
  <w:style w:type="paragraph" w:styleId="Estruturadetpicos1">
    <w:name w:val="Estrutura de tópicos 1"/>
    <w:qFormat/>
    <w:pPr>
      <w:widowControl/>
      <w:suppressAutoHyphens w:val="true"/>
      <w:overflowPunct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pt-BR" w:eastAsia="pt-BR" w:bidi="ar-SA"/>
    </w:rPr>
  </w:style>
  <w:style w:type="paragraph" w:styleId="Estruturadetpicos2">
    <w:name w:val="Estrutura de tópicos 2"/>
    <w:basedOn w:val="Estruturadetpicos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Estruturadetpicos3">
    <w:name w:val="Estrutura de tópicos 3"/>
    <w:basedOn w:val="Estruturadetpicos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Estruturadetpicos4">
    <w:name w:val="Estrutura de tópicos 4"/>
    <w:basedOn w:val="Estruturadetpicos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Estruturadetpicos5">
    <w:name w:val="Estrutura de tópicos 5"/>
    <w:basedOn w:val="Estruturadetpicos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Estruturadetpicos6">
    <w:name w:val="Estrutura de tópicos 6"/>
    <w:basedOn w:val="Estruturadetpicos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Estruturadetpicos7">
    <w:name w:val="Estrutura de tópicos 7"/>
    <w:basedOn w:val="Estruturadetpicos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Estruturadetpicos8">
    <w:name w:val="Estrutura de tópicos 8"/>
    <w:basedOn w:val="Estruturadetpicos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Estruturadetpicos9">
    <w:name w:val="Estrutura de tópicos 9"/>
    <w:basedOn w:val="Estruturadetpicos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1">
    <w:name w:val="Padrão~LT~Gliederung 1"/>
    <w:qFormat/>
    <w:pPr>
      <w:widowControl/>
      <w:suppressAutoHyphens w:val="true"/>
      <w:overflowPunct w:val="true"/>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pt-BR" w:eastAsia="pt-BR" w:bidi="ar-SA"/>
    </w:rPr>
  </w:style>
  <w:style w:type="paragraph" w:styleId="PadroLTGliederung2">
    <w:name w:val="Padrão~LT~Gliederung 2"/>
    <w:basedOn w:val="Padro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PadroLTGliederung3">
    <w:name w:val="Padrão~LT~Gliederung 3"/>
    <w:basedOn w:val="Padro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PadroLTGliederung4">
    <w:name w:val="Padrão~LT~Gliederung 4"/>
    <w:basedOn w:val="Padro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5">
    <w:name w:val="Padrão~LT~Gliederung 5"/>
    <w:basedOn w:val="Padro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6">
    <w:name w:val="Padrão~LT~Gliederung 6"/>
    <w:basedOn w:val="Padro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7">
    <w:name w:val="Padrão~LT~Gliederung 7"/>
    <w:basedOn w:val="Padro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8">
    <w:name w:val="Padrão~LT~Gliederung 8"/>
    <w:basedOn w:val="Padro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Gliederung9">
    <w:name w:val="Padrão~LT~Gliederung 9"/>
    <w:basedOn w:val="Padro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PadroLTTitel">
    <w:name w:val="Padrão~LT~Titel"/>
    <w:qFormat/>
    <w:pPr>
      <w:widowControl/>
      <w:suppressAutoHyphens w:val="true"/>
      <w:overflowPunct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pt-BR" w:eastAsia="pt-BR" w:bidi="ar-SA"/>
    </w:rPr>
  </w:style>
  <w:style w:type="paragraph" w:styleId="PadroLTUntertitel">
    <w:name w:val="Padrão~LT~Untertitel"/>
    <w:qFormat/>
    <w:pPr>
      <w:widowControl/>
      <w:suppressAutoHyphens w:val="true"/>
      <w:overflowPunct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pt-BR" w:eastAsia="pt-BR" w:bidi="ar-SA"/>
    </w:rPr>
  </w:style>
  <w:style w:type="paragraph" w:styleId="PadroLTNotizen">
    <w:name w:val="Padrão~LT~Notizen"/>
    <w:qFormat/>
    <w:pPr>
      <w:widowControl/>
      <w:suppressAutoHyphens w:val="true"/>
      <w:overflowPunct w:val="true"/>
      <w:bidi w:val="0"/>
      <w:spacing w:before="0" w:after="0"/>
      <w:ind w:left="340" w:right="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pt-BR" w:eastAsia="pt-BR" w:bidi="ar-SA"/>
    </w:rPr>
  </w:style>
  <w:style w:type="paragraph" w:styleId="PadroLTHintergrundobjekte">
    <w:name w:val="Padrão~LT~Hintergrundobjekte"/>
    <w:qFormat/>
    <w:pPr>
      <w:widowControl/>
      <w:suppressAutoHyphens w:val="true"/>
      <w:overflowPunct w:val="true"/>
      <w:bidi w:val="0"/>
      <w:spacing w:before="0" w:after="0"/>
      <w:jc w:val="left"/>
    </w:pPr>
    <w:rPr>
      <w:rFonts w:ascii="Liberation Serif" w:hAnsi="Liberation Serif" w:eastAsia="DejaVu Sans" w:cs="Liberation Sans"/>
      <w:color w:val="auto"/>
      <w:kern w:val="2"/>
      <w:sz w:val="24"/>
      <w:szCs w:val="24"/>
      <w:lang w:val="pt-BR" w:eastAsia="pt-BR" w:bidi="ar-SA"/>
    </w:rPr>
  </w:style>
  <w:style w:type="paragraph" w:styleId="PadroLTHintergrund">
    <w:name w:val="Padrão~LT~Hintergrund"/>
    <w:qFormat/>
    <w:pPr>
      <w:widowControl/>
      <w:suppressAutoHyphens w:val="true"/>
      <w:overflowPunct w:val="true"/>
      <w:bidi w:val="0"/>
      <w:spacing w:before="0" w:after="0"/>
      <w:jc w:val="left"/>
    </w:pPr>
    <w:rPr>
      <w:rFonts w:ascii="Liberation Serif" w:hAnsi="Liberation Serif" w:eastAsia="DejaVu Sans" w:cs="Liberation Sans"/>
      <w:color w:val="auto"/>
      <w:kern w:val="2"/>
      <w:sz w:val="24"/>
      <w:szCs w:val="24"/>
      <w:lang w:val="pt-BR" w:eastAsia="pt-BR" w:bidi="ar-SA"/>
    </w:rPr>
  </w:style>
  <w:style w:type="paragraph" w:styleId="Sumrio1">
    <w:name w:val="TOC 1"/>
    <w:basedOn w:val="Ndice"/>
    <w:pPr>
      <w:tabs>
        <w:tab w:val="clear" w:pos="709"/>
        <w:tab w:val="right" w:pos="9071" w:leader="dot"/>
      </w:tabs>
      <w:ind w:left="0" w:right="0" w:hanging="0"/>
    </w:pPr>
    <w:rPr>
      <w:rFonts w:ascii="Liberation Sans" w:hAnsi="Liberation Sans"/>
      <w:b w:val="false"/>
    </w:rPr>
  </w:style>
  <w:style w:type="paragraph" w:styleId="Contedodatabela">
    <w:name w:val="Conteúdo da tabela"/>
    <w:basedOn w:val="Normal"/>
    <w:qFormat/>
    <w:pPr>
      <w:suppressLineNumbers/>
    </w:pPr>
    <w:rPr/>
  </w:style>
  <w:style w:type="paragraph" w:styleId="Normal0">
    <w:name w:val="Normal0"/>
    <w:qFormat/>
    <w:pPr>
      <w:widowControl/>
      <w:suppressAutoHyphens w:val="true"/>
      <w:overflowPunct w:val="true"/>
      <w:bidi w:val="0"/>
      <w:spacing w:before="0" w:after="0"/>
      <w:jc w:val="both"/>
    </w:pPr>
    <w:rPr>
      <w:rFonts w:ascii="Times New Roman" w:hAnsi="Times New Roman" w:eastAsia="Times New Roman" w:cs="Times New Roman"/>
      <w:color w:val="auto"/>
      <w:kern w:val="0"/>
      <w:sz w:val="20"/>
      <w:szCs w:val="20"/>
      <w:lang w:val="pt-BR" w:eastAsia="pt-BR" w:bidi="ar-SA"/>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xame.abril.com.br/brasil/brasil-fica-em-2o-em-ranking-de-ignorancia-sobre-a-realidade" TargetMode="External"/><Relationship Id="rId4" Type="http://schemas.openxmlformats.org/officeDocument/2006/relationships/hyperlink" Target="https://descomplica.com.br/tudo-sobre-enem/novidades/fake-news-como-cai-no-enem" TargetMode="External"/><Relationship Id="rId5" Type="http://schemas.openxmlformats.org/officeDocument/2006/relationships/hyperlink" Target="http://dx.doi.org/10.1590/0104-4060.50027" TargetMode="External"/><Relationship Id="rId6" Type="http://schemas.openxmlformats.org/officeDocument/2006/relationships/hyperlink" Target="https://g1.globo.com/educacao/noticia/2018/11/08/brasil-cai-para-ultimo-lugar-no-ranking-de-status-do-professo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113</TotalTime>
  <Application>LibreOffice/7.0.6.2$Linux_X86_64 LibreOffice_project/00$Build-2</Application>
  <AppVersion>15.0000</AppVersion>
  <Pages>14</Pages>
  <Words>1596</Words>
  <Characters>8654</Characters>
  <CharactersWithSpaces>10114</CharactersWithSpaces>
  <Paragraphs>153</Paragraphs>
  <Company>Fecra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2018-04-18T11:31:00Z</dcterms:created>
  <dc:creator>Biblioteca</dc:creator>
  <dc:description/>
  <dc:language>pt-BR</dc:language>
  <cp:lastModifiedBy/>
  <cp:lastPrinted>2009-02-12T23:52:00Z</cp:lastPrinted>
  <dcterms:modified xsi:type="dcterms:W3CDTF">2021-06-05T19:22:40Z</dcterms:modified>
  <cp:revision>24</cp:revision>
  <dc:subject/>
  <dc:title>MODELO PRÉ-PROJETO TCC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