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120" w:after="200"/>
        <w:ind w:left="0" w:right="567" w:hanging="0"/>
        <w:jc w:val="center"/>
        <w:rPr>
          <w:rFonts w:ascii="Liberation Sans" w:hAnsi="Liberation Sans"/>
          <w:b/>
          <w:b/>
          <w:bCs/>
          <w:sz w:val="32"/>
          <w:szCs w:val="24"/>
        </w:rPr>
      </w:pPr>
      <w:r>
        <w:rPr>
          <w:rFonts w:cs="Arial" w:ascii="Liberation Sans" w:hAnsi="Liberation Sans"/>
          <w:b/>
          <w:bCs/>
          <w:sz w:val="32"/>
          <w:szCs w:val="24"/>
        </w:rPr>
        <w:t>EXERCÍCIOS DE ANÁLISE DE VIABILIDADE ECONÔMICA</w:t>
      </w:r>
    </w:p>
    <w:p>
      <w:pPr>
        <w:pStyle w:val="Normal"/>
        <w:spacing w:lineRule="auto" w:line="276"/>
        <w:ind w:left="0" w:right="567" w:hanging="0"/>
        <w:jc w:val="both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cs="Arial" w:ascii="Liberation Sans" w:hAnsi="Liberation Sans"/>
          <w:b/>
          <w:bCs/>
          <w:sz w:val="24"/>
          <w:szCs w:val="24"/>
        </w:rPr>
        <w:t>1 – Uma siderúrgica, dedicada à produção de aços para construção civil, planeja aumentar sua capacidade de produção para atender a recuperação do setor na economia. O investimento previsto para o novo laminador será de US$ 200.000.000,00 (DUZENTOS MILHÕES DE DÓLARES), atingindo um aumento da produção em 250.000 toneladas/ano. O preço de venda do produto acabado será de R$ 61,00/ a barra de 12 metros, com 7,40/kg. Sabendo que o lucro da siderúrgica é de 9% sobre o valor de vendas e que a taxa de atratividade do mercado financeiro é de 8%a.a., analisar a viabilidade do projeto que tem vida útil de 10 anos, considerando também a taxa de câmbio de R$ 5,50/ USD 1,00, para efeito de cálculo de todos os anos em análise.</w:t>
      </w:r>
    </w:p>
    <w:p>
      <w:pPr>
        <w:pStyle w:val="Normal"/>
        <w:spacing w:lineRule="auto" w:line="276"/>
        <w:ind w:left="0" w:right="567" w:hanging="0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ind w:left="0" w:right="567" w:hanging="0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ind w:left="0" w:right="567" w:hanging="0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ind w:left="0" w:right="567" w:hanging="0"/>
        <w:jc w:val="both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cs="Arial" w:ascii="Liberation Sans" w:hAnsi="Liberation Sans"/>
          <w:b/>
          <w:bCs/>
          <w:sz w:val="24"/>
          <w:szCs w:val="24"/>
        </w:rPr>
        <w:t>2 – Uma empresa média fará investimento de R$ 500.000,00 para ampliação da capacidade de produção em nova unidade, gerando lucros anuais de R$ 120.000,00 nos próximos 6 anos. Se a taxa de atratividade da economia foi de 7% a.a., analise a viabilidade da aplicação.</w:t>
      </w:r>
    </w:p>
    <w:p>
      <w:pPr>
        <w:pStyle w:val="Normal"/>
        <w:spacing w:lineRule="auto" w:line="276"/>
        <w:ind w:left="0" w:right="567" w:hanging="0"/>
        <w:jc w:val="both"/>
        <w:rPr>
          <w:rFonts w:ascii="Liberation Sans" w:hAnsi="Liberation Sans"/>
          <w:sz w:val="24"/>
          <w:szCs w:val="24"/>
        </w:rPr>
      </w:pPr>
      <w:r>
        <w:rPr>
          <w:rFonts w:cs="Arial" w:ascii="Liberation Sans" w:hAnsi="Liberation Sans"/>
          <w:sz w:val="24"/>
          <w:szCs w:val="24"/>
        </w:rPr>
        <w:t>VPFF = 120.000 / (1,07) + 120.000 / (1,07)</w:t>
      </w:r>
      <w:r>
        <w:rPr>
          <w:rFonts w:cs="Arial" w:ascii="Liberation Sans" w:hAnsi="Liberation Sans"/>
          <w:sz w:val="24"/>
          <w:szCs w:val="24"/>
          <w:vertAlign w:val="superscript"/>
        </w:rPr>
        <w:t>2</w:t>
      </w:r>
      <w:r>
        <w:rPr>
          <w:rFonts w:cs="Arial" w:ascii="Liberation Sans" w:hAnsi="Liberation Sans"/>
          <w:position w:val="0"/>
          <w:sz w:val="24"/>
          <w:sz w:val="24"/>
          <w:szCs w:val="24"/>
          <w:vertAlign w:val="baseline"/>
        </w:rPr>
        <w:t xml:space="preserve"> + 120.000 / (1,07)</w:t>
      </w:r>
      <w:r>
        <w:rPr>
          <w:rFonts w:cs="Arial" w:ascii="Liberation Sans" w:hAnsi="Liberation Sans"/>
          <w:sz w:val="24"/>
          <w:szCs w:val="24"/>
          <w:vertAlign w:val="superscript"/>
        </w:rPr>
        <w:t>3</w:t>
      </w:r>
      <w:r>
        <w:rPr>
          <w:rFonts w:cs="Arial" w:ascii="Liberation Sans" w:hAnsi="Liberation Sans"/>
          <w:position w:val="0"/>
          <w:sz w:val="24"/>
          <w:sz w:val="24"/>
          <w:szCs w:val="24"/>
          <w:vertAlign w:val="baseline"/>
        </w:rPr>
        <w:t xml:space="preserve"> + 120.000 / (1,07)</w:t>
      </w:r>
      <w:r>
        <w:rPr>
          <w:rFonts w:cs="Arial" w:ascii="Liberation Sans" w:hAnsi="Liberation Sans"/>
          <w:sz w:val="24"/>
          <w:szCs w:val="24"/>
          <w:vertAlign w:val="superscript"/>
        </w:rPr>
        <w:t>4</w:t>
      </w:r>
      <w:r>
        <w:rPr>
          <w:rFonts w:cs="Arial" w:ascii="Liberation Sans" w:hAnsi="Liberation Sans"/>
          <w:position w:val="0"/>
          <w:sz w:val="24"/>
          <w:sz w:val="24"/>
          <w:szCs w:val="24"/>
          <w:vertAlign w:val="baseline"/>
        </w:rPr>
        <w:t xml:space="preserve"> + 120.000 / (1,07)</w:t>
      </w:r>
      <w:r>
        <w:rPr>
          <w:rFonts w:cs="Arial" w:ascii="Liberation Sans" w:hAnsi="Liberation Sans"/>
          <w:sz w:val="24"/>
          <w:szCs w:val="24"/>
          <w:vertAlign w:val="superscript"/>
        </w:rPr>
        <w:t>5</w:t>
      </w:r>
      <w:r>
        <w:rPr>
          <w:rFonts w:cs="Arial" w:ascii="Liberation Sans" w:hAnsi="Liberation Sans"/>
          <w:position w:val="0"/>
          <w:sz w:val="24"/>
          <w:sz w:val="24"/>
          <w:szCs w:val="24"/>
          <w:vertAlign w:val="baseline"/>
        </w:rPr>
        <w:t xml:space="preserve"> + 120.000 / (1,07)</w:t>
      </w:r>
      <w:r>
        <w:rPr>
          <w:rFonts w:cs="Arial" w:ascii="Liberation Sans" w:hAnsi="Liberation Sans"/>
          <w:sz w:val="24"/>
          <w:szCs w:val="24"/>
          <w:vertAlign w:val="superscript"/>
        </w:rPr>
        <w:t>6</w:t>
      </w:r>
    </w:p>
    <w:p>
      <w:pPr>
        <w:pStyle w:val="Normal"/>
        <w:spacing w:lineRule="auto" w:line="276"/>
        <w:ind w:left="0" w:right="567" w:hanging="0"/>
        <w:jc w:val="both"/>
        <w:rPr>
          <w:rFonts w:ascii="Liberation Sans" w:hAnsi="Liberation Sans"/>
          <w:sz w:val="24"/>
          <w:szCs w:val="24"/>
        </w:rPr>
      </w:pPr>
      <w:r>
        <w:rPr>
          <w:rFonts w:cs="Arial" w:ascii="Liberation Sans" w:hAnsi="Liberation Sans"/>
          <w:sz w:val="24"/>
          <w:szCs w:val="24"/>
        </w:rPr>
        <w:t>VPFF = 112.149,53 + 104.812,65 + 97.955,75 + 91.547,43 + 85.558,34 + 79.961,10</w:t>
      </w:r>
    </w:p>
    <w:p>
      <w:pPr>
        <w:pStyle w:val="Normal"/>
        <w:spacing w:lineRule="auto" w:line="276"/>
        <w:ind w:left="0" w:right="567" w:hanging="0"/>
        <w:jc w:val="both"/>
        <w:rPr>
          <w:rFonts w:ascii="Liberation Sans" w:hAnsi="Liberation Sans"/>
          <w:sz w:val="24"/>
          <w:szCs w:val="24"/>
        </w:rPr>
      </w:pPr>
      <w:r>
        <w:rPr>
          <w:rFonts w:cs="Arial" w:ascii="Liberation Sans" w:hAnsi="Liberation Sans"/>
          <w:sz w:val="24"/>
          <w:szCs w:val="24"/>
        </w:rPr>
        <w:t>VPFF = 571.984,80</w:t>
      </w:r>
    </w:p>
    <w:p>
      <w:pPr>
        <w:pStyle w:val="Normal"/>
        <w:spacing w:lineRule="auto" w:line="276"/>
        <w:ind w:left="0" w:right="567" w:hanging="0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ind w:left="0" w:right="567" w:hanging="0"/>
        <w:jc w:val="both"/>
        <w:rPr>
          <w:rFonts w:ascii="Liberation Sans" w:hAnsi="Liberation Sans"/>
          <w:sz w:val="24"/>
          <w:szCs w:val="24"/>
        </w:rPr>
      </w:pPr>
      <w:r>
        <w:rPr>
          <w:rFonts w:cs="Arial" w:ascii="Liberation Sans" w:hAnsi="Liberation Sans"/>
          <w:sz w:val="24"/>
          <w:szCs w:val="24"/>
        </w:rPr>
        <w:t>VPL = 571.984,80 – 500.000,00</w:t>
      </w:r>
    </w:p>
    <w:p>
      <w:pPr>
        <w:pStyle w:val="Normal"/>
        <w:spacing w:lineRule="auto" w:line="276"/>
        <w:ind w:left="0" w:right="567" w:hanging="0"/>
        <w:jc w:val="both"/>
        <w:rPr>
          <w:rFonts w:ascii="Liberation Sans" w:hAnsi="Liberation Sans"/>
          <w:sz w:val="24"/>
          <w:szCs w:val="24"/>
        </w:rPr>
      </w:pPr>
      <w:r>
        <w:rPr>
          <w:rFonts w:cs="Arial" w:ascii="Liberation Sans" w:hAnsi="Liberation Sans"/>
          <w:sz w:val="24"/>
          <w:szCs w:val="24"/>
        </w:rPr>
        <w:t>VPL = 71.984,80</w:t>
      </w:r>
    </w:p>
    <w:p>
      <w:pPr>
        <w:pStyle w:val="Normal"/>
        <w:spacing w:lineRule="auto" w:line="276"/>
        <w:ind w:left="0" w:right="567" w:hanging="0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ind w:left="0" w:right="567" w:hanging="0"/>
        <w:jc w:val="both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cs="Arial" w:ascii="Liberation Sans" w:hAnsi="Liberation Sans"/>
          <w:b/>
          <w:bCs/>
          <w:sz w:val="24"/>
          <w:szCs w:val="24"/>
        </w:rPr>
        <w:t>3 – Uma rede de lojas comerciais resolve instalar nova unidade em novo bairro da cidade. Gastará para instalação e aluguel da nova unidade, um total de R$ 250.000,00. A expectativa de lucros para os próximos 5 anos será de R$ 60.000,00 por ano. Se a taxa de atratividade de investimentos da economia for de 6%a.a. analise a viabilidade do projeto pelo método do valor presente líquido.</w:t>
      </w:r>
    </w:p>
    <w:p>
      <w:pPr>
        <w:pStyle w:val="Normal"/>
        <w:spacing w:lineRule="auto" w:line="276"/>
        <w:ind w:left="0" w:right="567" w:hanging="0"/>
        <w:jc w:val="both"/>
        <w:rPr>
          <w:rFonts w:ascii="Liberation Sans" w:hAnsi="Liberation Sans"/>
          <w:b w:val="false"/>
          <w:b w:val="false"/>
          <w:bCs w:val="false"/>
          <w:sz w:val="24"/>
          <w:szCs w:val="24"/>
        </w:rPr>
      </w:pPr>
      <w:r>
        <w:rPr>
          <w:rFonts w:cs="Arial" w:ascii="Liberation Sans" w:hAnsi="Liberation Sans"/>
          <w:b w:val="false"/>
          <w:bCs w:val="false"/>
          <w:sz w:val="24"/>
          <w:szCs w:val="24"/>
        </w:rPr>
        <w:t>VPFF = 60.000 / (1,06) + 60.000 / (1,06)</w:t>
      </w:r>
      <w:r>
        <w:rPr>
          <w:rFonts w:cs="Arial" w:ascii="Liberation Sans" w:hAnsi="Liberation Sans"/>
          <w:b w:val="false"/>
          <w:bCs w:val="false"/>
          <w:sz w:val="24"/>
          <w:szCs w:val="24"/>
          <w:vertAlign w:val="superscript"/>
        </w:rPr>
        <w:t>2</w:t>
      </w:r>
      <w:r>
        <w:rPr>
          <w:rFonts w:cs="Arial" w:ascii="Liberation Sans" w:hAnsi="Liberation Sans"/>
          <w:b w:val="false"/>
          <w:bCs w:val="false"/>
          <w:sz w:val="24"/>
          <w:szCs w:val="24"/>
        </w:rPr>
        <w:t xml:space="preserve"> + 60.000 / (1,06)</w:t>
      </w:r>
      <w:r>
        <w:rPr>
          <w:rFonts w:cs="Arial" w:ascii="Liberation Sans" w:hAnsi="Liberation Sans"/>
          <w:b w:val="false"/>
          <w:bCs w:val="false"/>
          <w:sz w:val="24"/>
          <w:szCs w:val="24"/>
          <w:vertAlign w:val="superscript"/>
        </w:rPr>
        <w:t>3</w:t>
      </w:r>
      <w:r>
        <w:rPr>
          <w:rFonts w:cs="Arial" w:ascii="Liberation Sans" w:hAnsi="Liberation Sans"/>
          <w:b w:val="false"/>
          <w:bCs w:val="false"/>
          <w:sz w:val="24"/>
          <w:szCs w:val="24"/>
        </w:rPr>
        <w:t xml:space="preserve"> + 60.000 / (1,06)</w:t>
      </w:r>
      <w:r>
        <w:rPr>
          <w:rFonts w:cs="Arial" w:ascii="Liberation Sans" w:hAnsi="Liberation Sans"/>
          <w:b w:val="false"/>
          <w:bCs w:val="false"/>
          <w:sz w:val="24"/>
          <w:szCs w:val="24"/>
          <w:vertAlign w:val="superscript"/>
        </w:rPr>
        <w:t>4</w:t>
      </w:r>
      <w:r>
        <w:rPr>
          <w:rFonts w:cs="Arial" w:ascii="Liberation Sans" w:hAnsi="Liberation Sans"/>
          <w:b w:val="false"/>
          <w:bCs w:val="false"/>
          <w:sz w:val="24"/>
          <w:szCs w:val="24"/>
        </w:rPr>
        <w:t xml:space="preserve"> + 60.000 / (1,06)</w:t>
      </w:r>
      <w:r>
        <w:rPr>
          <w:rFonts w:cs="Arial" w:ascii="Liberation Sans" w:hAnsi="Liberation Sans"/>
          <w:b w:val="false"/>
          <w:bCs w:val="false"/>
          <w:sz w:val="24"/>
          <w:szCs w:val="24"/>
          <w:vertAlign w:val="superscript"/>
        </w:rPr>
        <w:t>5</w:t>
      </w:r>
      <w:r>
        <w:rPr>
          <w:rFonts w:cs="Arial" w:ascii="Liberation Sans" w:hAnsi="Liberation Sans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spacing w:lineRule="auto" w:line="276"/>
        <w:ind w:left="0" w:right="567" w:hanging="0"/>
        <w:jc w:val="both"/>
        <w:rPr>
          <w:rFonts w:ascii="Liberation Sans" w:hAnsi="Liberation Sans"/>
          <w:b w:val="false"/>
          <w:b w:val="false"/>
          <w:bCs w:val="false"/>
          <w:sz w:val="24"/>
          <w:szCs w:val="24"/>
        </w:rPr>
      </w:pPr>
      <w:r>
        <w:rPr>
          <w:rFonts w:cs="Arial" w:ascii="Liberation Sans" w:hAnsi="Liberation Sans"/>
          <w:b w:val="false"/>
          <w:bCs w:val="false"/>
          <w:position w:val="0"/>
          <w:sz w:val="24"/>
          <w:sz w:val="24"/>
          <w:szCs w:val="24"/>
          <w:vertAlign w:val="baseline"/>
        </w:rPr>
        <w:t>VPFF = 56.603,78 + 53.399,79 + 50.377,16 + 47.525,62 + 44.835,49</w:t>
      </w:r>
    </w:p>
    <w:p>
      <w:pPr>
        <w:pStyle w:val="Normal"/>
        <w:spacing w:lineRule="auto" w:line="276"/>
        <w:ind w:left="0" w:right="567" w:hanging="0"/>
        <w:jc w:val="both"/>
        <w:rPr>
          <w:rFonts w:ascii="Liberation Sans" w:hAnsi="Liberation Sans"/>
          <w:b w:val="false"/>
          <w:b w:val="false"/>
          <w:bCs w:val="false"/>
          <w:sz w:val="24"/>
          <w:szCs w:val="24"/>
        </w:rPr>
      </w:pPr>
      <w:r>
        <w:rPr>
          <w:rFonts w:cs="Arial" w:ascii="Liberation Sans" w:hAnsi="Liberation Sans"/>
          <w:b w:val="false"/>
          <w:bCs w:val="false"/>
          <w:position w:val="0"/>
          <w:sz w:val="24"/>
          <w:sz w:val="24"/>
          <w:szCs w:val="24"/>
          <w:vertAlign w:val="baseline"/>
        </w:rPr>
        <w:t>VPFF = 2</w:t>
      </w:r>
      <w:r>
        <w:rPr>
          <w:rFonts w:cs="Arial" w:ascii="Liberation Sans" w:hAnsi="Liberation Sans"/>
          <w:b w:val="false"/>
          <w:bCs w:val="false"/>
          <w:position w:val="0"/>
          <w:sz w:val="24"/>
          <w:sz w:val="24"/>
          <w:szCs w:val="24"/>
          <w:vertAlign w:val="baseline"/>
        </w:rPr>
        <w:t>52.714,83</w:t>
      </w:r>
    </w:p>
    <w:p>
      <w:pPr>
        <w:pStyle w:val="Normal"/>
        <w:spacing w:lineRule="auto" w:line="276"/>
        <w:ind w:left="0" w:right="567" w:hanging="0"/>
        <w:jc w:val="both"/>
        <w:rPr>
          <w:rFonts w:cs="Arial"/>
          <w:position w:val="0"/>
          <w:sz w:val="24"/>
          <w:sz w:val="24"/>
          <w:vertAlign w:val="baseline"/>
        </w:rPr>
      </w:pPr>
      <w:r>
        <w:rPr>
          <w:rFonts w:cs="Arial"/>
          <w:position w:val="0"/>
          <w:sz w:val="24"/>
          <w:sz w:val="24"/>
          <w:vertAlign w:val="baseline"/>
        </w:rPr>
      </w:r>
    </w:p>
    <w:p>
      <w:pPr>
        <w:pStyle w:val="Normal"/>
        <w:spacing w:lineRule="auto" w:line="276"/>
        <w:ind w:left="0" w:right="567" w:hanging="0"/>
        <w:jc w:val="both"/>
        <w:rPr>
          <w:rFonts w:ascii="Liberation Sans" w:hAnsi="Liberation Sans"/>
          <w:b w:val="false"/>
          <w:b w:val="false"/>
          <w:bCs w:val="false"/>
          <w:sz w:val="24"/>
          <w:szCs w:val="24"/>
        </w:rPr>
      </w:pPr>
      <w:r>
        <w:rPr>
          <w:rFonts w:cs="Arial" w:ascii="Liberation Sans" w:hAnsi="Liberation Sans"/>
          <w:b w:val="false"/>
          <w:bCs w:val="false"/>
          <w:position w:val="0"/>
          <w:sz w:val="24"/>
          <w:sz w:val="24"/>
          <w:szCs w:val="24"/>
          <w:vertAlign w:val="baseline"/>
        </w:rPr>
        <w:t>VPL = 2</w:t>
      </w:r>
      <w:r>
        <w:rPr>
          <w:rFonts w:cs="Arial" w:ascii="Liberation Sans" w:hAnsi="Liberation Sans"/>
          <w:b w:val="false"/>
          <w:bCs w:val="false"/>
          <w:position w:val="0"/>
          <w:sz w:val="24"/>
          <w:sz w:val="24"/>
          <w:szCs w:val="24"/>
          <w:vertAlign w:val="baseline"/>
        </w:rPr>
        <w:t>52.714,83</w:t>
      </w:r>
      <w:r>
        <w:rPr>
          <w:rFonts w:cs="Arial" w:ascii="Liberation Sans" w:hAnsi="Liberation Sans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– 250.000,00</w:t>
      </w:r>
    </w:p>
    <w:p>
      <w:pPr>
        <w:pStyle w:val="Normal"/>
        <w:spacing w:lineRule="auto" w:line="276" w:before="120" w:after="200"/>
        <w:ind w:left="0" w:right="567" w:hanging="0"/>
        <w:jc w:val="both"/>
        <w:rPr>
          <w:rFonts w:ascii="Liberation Sans" w:hAnsi="Liberation Sans"/>
          <w:b w:val="false"/>
          <w:b w:val="false"/>
          <w:bCs w:val="false"/>
          <w:sz w:val="24"/>
          <w:szCs w:val="24"/>
        </w:rPr>
      </w:pPr>
      <w:r>
        <w:rPr>
          <w:rFonts w:cs="Arial" w:ascii="Liberation Sans" w:hAnsi="Liberation Sans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VPL = </w:t>
      </w:r>
      <w:r>
        <w:rPr>
          <w:rFonts w:cs="Arial" w:ascii="Liberation Sans" w:hAnsi="Liberation Sans"/>
          <w:b w:val="false"/>
          <w:bCs w:val="false"/>
          <w:position w:val="0"/>
          <w:sz w:val="24"/>
          <w:sz w:val="24"/>
          <w:szCs w:val="24"/>
          <w:vertAlign w:val="baseline"/>
        </w:rPr>
        <w:t>2.714,83</w:t>
      </w:r>
    </w:p>
    <w:sectPr>
      <w:type w:val="nextPage"/>
      <w:pgSz w:w="11906" w:h="16838"/>
      <w:pgMar w:left="1136" w:right="1136" w:header="0" w:top="1136" w:footer="0" w:bottom="113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34335"/>
    <w:pPr>
      <w:widowControl/>
      <w:suppressAutoHyphens w:val="true"/>
      <w:bidi w:val="0"/>
      <w:spacing w:lineRule="auto" w:line="360" w:before="120" w:after="200"/>
      <w:ind w:left="567" w:right="567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9A6CA0D9919C4FA55C9F4B2DEA030E" ma:contentTypeVersion="8" ma:contentTypeDescription="Crie um novo documento." ma:contentTypeScope="" ma:versionID="15a2c5bd8915e92fa6d6f9b868cb8e6c">
  <xsd:schema xmlns:xsd="http://www.w3.org/2001/XMLSchema" xmlns:xs="http://www.w3.org/2001/XMLSchema" xmlns:p="http://schemas.microsoft.com/office/2006/metadata/properties" xmlns:ns2="94e5cee3-6a1d-4eda-881c-c207473a945b" targetNamespace="http://schemas.microsoft.com/office/2006/metadata/properties" ma:root="true" ma:fieldsID="69221ae1f5b74695fce2ef3534347fad" ns2:_="">
    <xsd:import namespace="94e5cee3-6a1d-4eda-881c-c207473a94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5cee3-6a1d-4eda-881c-c207473a94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69BA6B-AF6C-4443-91A1-8168C02BD0AF}"/>
</file>

<file path=customXml/itemProps2.xml><?xml version="1.0" encoding="utf-8"?>
<ds:datastoreItem xmlns:ds="http://schemas.openxmlformats.org/officeDocument/2006/customXml" ds:itemID="{7F48C9AC-ED60-4B20-9806-D10ECEEB5BB5}"/>
</file>

<file path=customXml/itemProps3.xml><?xml version="1.0" encoding="utf-8"?>
<ds:datastoreItem xmlns:ds="http://schemas.openxmlformats.org/officeDocument/2006/customXml" ds:itemID="{A919AD13-6E72-499A-B0AE-E96005C831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LibreOffice/7.1.7.2$Linux_X86_64 LibreOffice_project/10$Build-2</Application>
  <AppVersion>15.0000</AppVersion>
  <Pages>2</Pages>
  <Words>331</Words>
  <Characters>1579</Characters>
  <CharactersWithSpaces>1902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2021-11-04T15:44:00Z</dcterms:created>
  <dc:creator>PTr742130</dc:creator>
  <dc:description/>
  <dc:language>pt-BR</dc:language>
  <cp:lastModifiedBy>Marshall </cp:lastModifiedBy>
  <dcterms:modified xsi:type="dcterms:W3CDTF">2021-11-11T21:18:55Z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0x010100F89A6CA0D9919C4FA55C9F4B2DEA030E</vt:lpwstr>
  </property>
</Properties>
</file>