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4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MARSHALLCOACH.COM</w:t>
      </w:r>
    </w:p>
    <w:p>
      <w:pPr>
        <w:shd w:fill="1F3864" w:val="clear"/>
        <w:spacing w:after="40" w:before="0"/>
        <w:jc w:val="center"/>
      </w:pPr>
      <w:r>
        <w:rPr>
          <w:rFonts w:ascii="Arial" w:cs="Arial" w:eastAsia="Arial" w:hAnsi="Arial"/>
          <w:b/>
          <w:bCs/>
          <w:color w:val="C8960C"/>
          <w:sz w:val="24"/>
          <w:szCs w:val="24"/>
        </w:rPr>
        <w:t xml:space="preserve">Comics Action Plan — May 2026  |  v5 — Current</w:t>
      </w:r>
    </w:p>
    <w:p>
      <w:pPr>
        <w:shd w:fill="1F3864" w:val="clear"/>
        <w:spacing w:after="200" w:before="0"/>
        <w:jc w:val="center"/>
      </w:pPr>
      <w:r>
        <w:rPr>
          <w:rFonts w:ascii="Arial" w:cs="Arial" w:eastAsia="Arial" w:hAnsi="Arial"/>
          <w:color w:val="AACCFF"/>
          <w:sz w:val="20"/>
          <w:szCs w:val="20"/>
        </w:rPr>
        <w:t xml:space="preserve">7,232 comics  |  51 boxes  |  1,013 keys  |  53 signed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Collection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Comics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Keys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Signed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Boxes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7,232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0C"/>
                <w:sz w:val="32"/>
                <w:szCs w:val="32"/>
              </w:rPr>
              <w:t xml:space="preserve">1,013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32"/>
                <w:szCs w:val="32"/>
              </w:rPr>
              <w:t xml:space="preserve">53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32"/>
                <w:szCs w:val="32"/>
              </w:rPr>
              <w:t xml:space="preserve">51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 collection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1,013 confirmed keys
$18,015 mid 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53 creator signatures
All in Box 02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51 physical boxes
Upstairs + Basement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Critical Actions — By Deadline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RED = this week. AMBER = this month. GREEN = before Terrificon (Aug 7).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200"/>
        <w:gridCol w:w="1200"/>
        <w:gridCol w:w="2360"/>
      </w:tblGrid>
      <w:tr>
        <w:trPr>
          <w:tblHeader/>
        </w:trP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2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Value/Impact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Submit BP #513 to CGC x JSA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 Lee signed Black Panther #513 — Dynamic Forces COA accepted by CGC. Fill cgccomics.com form, include COA, ship insured. This is DONE when it leaves your hands.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THIS WEEK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$800-1,500 authenticated vs $400 raw. Best single ROI in the collection.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Book Terrificon Hotel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Hyatt Regency Mohegan Sun — code G-TRFC. Jim Lee is SATURDAY AUG 8 ONLY. 76 days out. This fills up.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THIS WEEK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Protects the entire Terrificon strategy.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Bag Box 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 New 52 box is ALL UNBAGGED. Superman Unchained #1 and Batman Europa #1 are Jim Lee Terrificon targets. They need mylar + board before you travel.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THIS WEEK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Protects $200+ in Jim Lee Terrificon Yellow SS targets.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Identify new signed WildCATs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WildCATs purchase — who signed it and which issue? One sentence reply updates the entire inventory. Needed for CGC x JSA submission planning.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THIS WEEK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Enables CGC x JSA submission path.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Hunt New Mutants #98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39 has NM #93 and #97. #98 is the first Deadpool. Check Box 39 first — the physical proximity makes it near-certain. Also check ALL_BOXES import (Boxes 17-29).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Jun 2026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$800+ raw NM. The single most valuable likely-unfound book.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Press + submit Batman #656/#657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1st and 2nd Damian Wayne — best single-book ROI after Stan Lee. Press first (CGC's own service or Crushing Comics), then CGC Modern tier. $73 in = $350-500 out per book.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Jun 2026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$550-900 combined CGC 9.8 value on $200 investment.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Roy Thomas — deadline passed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July 10 deadline — 5 books submitted. Confirm receipt. Track return timeline. Expected return $820-1,630.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 now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$820-1,630 CGC SS return on $485 investment.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Terrificon prep — Wolverine #8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05 — KEEP UNSIGNED. This is your Claremont Yellow SS target. $500+ on return. Do NOT sign this book before August 7.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Aug 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$500+ Yellow SS 9.8 vs $80 raw.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Terrificon — Moon Knight Vol 6 #1-6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50 — Declan Shalvey confirmed at Terrificon. He DREW these books. Bring all 6 unsigned. Six Yellow SS signings. $200+ per book graded and signed vs $25 raw.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Aug 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Up to $1,200 in Yellow SS value from 6 books.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Terrificon — Jim Lee (Saturday only)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Jim Lee is SATURDAY AUG 8 ONLY. Arrive 10am sharp. Targets: Superman Unchained #1 + Batman Europa #1 (currently unbagged in Box 08 — bag them first).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Aug 8 10am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$200-400 per Jim Lee Yellow SS.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CGC Private Signings —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600"/>
        <w:gridCol w:w="16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Creator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Books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Jorge Jimenez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Jun 5 ⚠️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CONFIRM SUBMITTED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Batman #125 (Failsafe arc — Jimenez drew it). Deadline may have passed. Confirm immediately.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Geoff Johns + Fabok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 26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$90/$160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Submit NOW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Justice League #21 + JSA run books.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Roy Thomas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$90/book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SUBMITTED — confirm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Avengers #60, #87, King-Size #2, Marvel Premiere #1, Saga HT #3. 5 books submitted. Expected $820-1,630 return.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Mike Mayhew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$80-120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8960C"/>
                <w:sz w:val="18"/>
                <w:szCs w:val="18"/>
              </w:rPr>
              <w:t xml:space="preserve">Action needed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ASM #50 Alex Ross Timeless Virgin — already signed = Green Qualified path via CGC x JSA.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Stan Lee BP #513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THIS WEEK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SUBMIT NOW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Dynamic Forces COA accepted by CGC. Submit directly to CGC x JSA. NO PSA/DNA needed. Do not stream or sell until graded.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Terrificon 2026 — August 7-9 — Packing List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8"/>
          <w:szCs w:val="18"/>
        </w:rPr>
        <w:t xml:space="preserve">Mohegan Sun, Uncasville CT  |  Hotel: Hyatt code G-TRFC  |  Jim Lee: SATURDAY AUG 8 ONLY, arrive 10am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800"/>
        <w:gridCol w:w="1200"/>
        <w:gridCol w:w="1800"/>
        <w:gridCol w:w="2760"/>
      </w:tblGrid>
      <w:tr>
        <w:trPr>
          <w:tblHeader/>
        </w:trP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Book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Box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Creator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 Target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Wolverine #8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Chris Claremont (ALL 3 DAYS)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Yellow SS 9.8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$500+ — Priority #1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MK Vol 6 #1-6 (all 6 books)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Declan Shalvey (confirmed)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Yellow SS x6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 to $1,200 for all 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Superman Unchained #1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Jim Lee (SAT 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Yellow 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$200-400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Batman Europa #1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Jim Lee (SAT 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Yellow 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$200-400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Flash #164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Waid + LaRocque (both confirmed)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Dual Yellow 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$150-250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X-Men Legends #4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Walt + Louise Simonson (both confirmed)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Dual Yellow 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$100-200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unsigned BP book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Brian Stelfreeze (confirmed)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Yellow 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$80-150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Also: CGC submission forms pre-filled at cgccomics.com | Mylar bags + boards for every book | Agent of Slabs — verify on-site facilitation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Signed Books — CGC x JSA Green Qualified Queue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All existing signatures are unwitnessed. These go via CGC x JSA mail-in (not Terrificon). Press each book first.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12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Book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Signed By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Signed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Green Qual.</w:t>
            </w:r>
          </w:p>
        </w:tc>
        <w:tc>
          <w:tcPr>
            <w:tcW w:type="dxa" w:w="2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Black Panther #513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 Lee (Dynamic Forces COA)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$800-1,500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Submit THIS WEEK — COA accepted by CGC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Vision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Tom 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$150-200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$150-300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CGC priority after Stan Lee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ASM #361 (1st Carnage)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 Bagley + Bob Sharen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$100-150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$200-300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1st full Carnage — double-signed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Black Lightning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Tony Isabella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$150-200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$300-500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Creator on 1st appearance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WildCATs #2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Jim Lee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$150-250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Jim Lee signed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WildCATs #11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Jim Lee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$100-200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Jim Lee signed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Secret Wars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Jonathan Hickman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$120-250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Hickman signed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 Warriors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 Bagley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$120-200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Bagley signed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Thor #339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Walt + Louise Simonson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$100-200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Dual Simonson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Captain Carter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Hayley Atwell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$150-300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Personalized to Robert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Mockingbird #8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Joelle Jones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$80-150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Jones signed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Truth: Red, White &amp; Black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Kyle Baker (remarked)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$60-80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$300-1,000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remark — Heritage candidate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Paper Girls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Cliff Chiang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$100-200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Personalized to Robert — Box 38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Whatnot Show Calendar — Remaining 2026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31 shows total. $9,000-18,000 annual target. Each show needs an anchor book and a story pitch.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Anchor Book</w:t>
            </w:r>
          </w:p>
        </w:tc>
        <w:tc>
          <w:tcPr>
            <w:tcW w:type="dxa" w:w="2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Target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Jun 19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JUNETEENTH SPECIAL (AM)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Black Lightning #1 (Isabella signed) + Truth RWB #1 (Baker remarked)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$400-600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 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Black Heroes + Milestone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Full Priest BP run + Jungle Action #21-22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$250-400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Modern Keys &amp; Spec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Ultimate Fallout #4 Foil (1st Miles) — BIGGEST OPENER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$500-900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DC/Marvel Crossover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Superman/Spider-Man Simonson cover + variants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$250-400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Silver Age Investment Grade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Thor #169 CGC 8.0 SLABBED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$300-600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Absolute Universe First Prints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Absolute Batman #1 unread 1st print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$300-500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Aug 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Post-Terrificon Haul Reveal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Wolverine #8 Yellow SS + Moon Knight Vol 6 Yellow SS x6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$500-900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Aug 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Legendary Creator Signatures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Stan Lee signed BP #513 — AUTHENTICATE BEFORE THIS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$600-1,200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 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Carnage + 90s Marvel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ASM #361 1st Carnage Bagley double-signed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$300-600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Oct 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Tom King Spotlight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Vision #1 Green Qualified + Supergirl WoT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$300-500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 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Black Friday Deals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Batman #656+657 CGC blue labels + bundle lots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$350-600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 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Year-End CGC Returns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 returned CGC books revealed — community show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$300-600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The Hunt — 25 Most Likely Missing Keys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Books almost certainly in the collection based on adjacency — in the boxes but not yet found or catalogued.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000"/>
        <w:gridCol w:w="1400"/>
        <w:gridCol w:w="2960"/>
      </w:tblGrid>
      <w:tr>
        <w:trPr>
          <w:tblHeader/>
        </w:trP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Book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It's Likely Here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NM</w:t>
            </w:r>
          </w:p>
        </w:tc>
        <w:tc>
          <w:tcPr>
            <w:tcW w:type="dxa" w:w="2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to Look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 Mutants #98 (1st Deadpool)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Have NM #93 and #97 in Box 39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$800+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39 FIRST then Boxes 17-29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Amazing Spider-Man #300 (1st full Venom)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 ASM coverage throughout collection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$200-400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36 + Boxes 17-29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Giant-Size X-Men #1 (1975)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years of X-Men — if anywhere it's Boxes 17-29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$500-1,500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ALL_BOXES import Boxes 25-26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Uncanny X-Men #266 (1st Gambit)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 UXM runs — this issue is right in the middle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$100-200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Boxes 25, 16, 41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X-Factor #6 (1st Apocalypse)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 X-Factor coverage in collection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$80-150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Boxes 25, 17-29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Wolverine Limited Series #1 (Miller 1982)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Have Wolverine #8 — #1 likely nearby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$100-200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Boxes 5, 16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Thor #337 (1st Beta Ray Bill — Simonson)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Have Simonson signed Thor #339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$80-150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Boxes 6, 27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Saga #1 (BKV/Staples)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 BKV (Paper Girls signed) + Image depth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$100-300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38, Boxes 17-29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Amazing Spider-Man #129 (1st Punisher)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 Bronze ASM — this is one of the biggest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$400-800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4, Boxes 17-29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Walking Dead #1 (Kirkman)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Have Kirkman Cap America — WD#1 travels with Kirkman collectors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$400-800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Boxes 17-29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House of M #2-8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Have #1 in Box 45 — rest likely in Boxes 17-29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$20-40 ea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Boxes 17-29 X-Men section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Sandman #1 (Gaiman 1989)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Have Sandman Overture — original #1 common companion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$100-300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38, Boxes 21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Batman #357 (1st Jason Todd)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Have Batman #641 (Red Hood reveal) — origin likely nearby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$60-120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40, Boxes 17-29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 Teen Titans #2 (1st Deathstroke)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 depth — if any NTT run is present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$200-400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Boxes 1, 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Preacher #1 (Garth Ennis — Vertigo)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Vertigo depth in Box 21 ALL_BOXES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$80-150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21, Boxes 17-29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marshallcoach.com  |  Action Plan v5  |  May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2026-05-25T03:36:07.491Z</dcterms:created>
  <dcterms:modified xsi:type="dcterms:W3CDTF">2026-05-25T03:36:07.499Z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