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CALL-FOR-HUNT — HUNT REPORT (8 Oct 2026, 19.30 WITA)</w:t>
      </w:r>
    </w:p>
    <w:p>
      <w:r>
        <w:t>Edward Daniel Simamora (80%) · Dr. John Christianto Simon (20%). One list, nearest hard deadline (HD) first; dropped and handled at the end. All times WITA. VERIFIED = the call's own page was opened on 8 Oct 2026. LEAD = from search only. Replaces the 18.13 and 18.53 reports of today. Nothing was submitted, emailed, registered or paid.</w:t>
      </w:r>
    </w:p>
    <w:p>
      <w:r>
        <w:rPr>
          <w:sz w:val="17"/>
          <w:shd w:val="clear" w:fill="D9EAD3"/>
        </w:rPr>
        <w:t xml:space="preserve">  Green = important / great call  </w:t>
      </w:r>
      <w:r>
        <w:t xml:space="preserve">   </w:t>
      </w:r>
      <w:r>
        <w:rPr>
          <w:b/>
          <w:color w:val="C00000"/>
        </w:rPr>
        <w:t>Red date = due within 30 days</w:t>
      </w:r>
      <w:r>
        <w:t xml:space="preserve">   </w:t>
      </w:r>
      <w:r>
        <w:rPr>
          <w:color w:val="808080"/>
          <w:sz w:val="17"/>
          <w:shd w:val="clear" w:fill="EFEFEF"/>
        </w:rPr>
        <w:t xml:space="preserve">  Grey = dropped or handled  </w:t>
      </w:r>
      <w:r>
        <w:t xml:space="preserve">   ★ = great call (first draft and form answers in the repo call folder)</w:t>
      </w:r>
    </w:p>
    <w:tbl>
      <w:tblPr>
        <w:tblStyle w:val="TableGrid"/>
        <w:jc w:val="center"/>
        <w:tblLayout w:type="fixed"/>
        <w:tblLook w:firstColumn="1" w:firstRow="1" w:lastColumn="0" w:lastRow="0" w:noHBand="0" w:noVBand="1" w:val="04A0"/>
        <w:tblW w:w="15705" w:type="dxa"/>
      </w:tblPr>
      <w:tblGrid>
        <w:gridCol w:w="1474"/>
        <w:gridCol w:w="4139"/>
        <w:gridCol w:w="907"/>
        <w:gridCol w:w="2835"/>
        <w:gridCol w:w="2211"/>
        <w:gridCol w:w="1304"/>
        <w:gridCol w:w="2835"/>
      </w:tblGrid>
      <w:tr>
        <w:trPr>
          <w:tblHeader w:val="true"/>
        </w:trPr>
        <w:tc>
          <w:tcPr>
            <w:tcW w:type="dxa" w:w="1474"/>
            <w:shd w:val="clear" w:color="auto" w:fill="434343"/>
          </w:tcPr>
          <w:p>
            <w:r/>
            <w:r>
              <w:rPr>
                <w:b/>
                <w:color w:val="FFFFFF"/>
              </w:rPr>
              <w:t>HD (WITA)</w:t>
            </w:r>
          </w:p>
        </w:tc>
        <w:tc>
          <w:tcPr>
            <w:tcW w:type="dxa" w:w="4139"/>
            <w:shd w:val="clear" w:color="auto" w:fill="434343"/>
          </w:tcPr>
          <w:p>
            <w:r/>
            <w:r>
              <w:rPr>
                <w:b/>
                <w:color w:val="FFFFFF"/>
              </w:rPr>
              <w:t>Call</w:t>
            </w:r>
          </w:p>
        </w:tc>
        <w:tc>
          <w:tcPr>
            <w:tcW w:type="dxa" w:w="907"/>
            <w:shd w:val="clear" w:color="auto" w:fill="434343"/>
          </w:tcPr>
          <w:p>
            <w:r/>
            <w:r>
              <w:rPr>
                <w:b/>
                <w:color w:val="FFFFFF"/>
              </w:rPr>
              <w:t>For</w:t>
            </w:r>
          </w:p>
        </w:tc>
        <w:tc>
          <w:tcPr>
            <w:tcW w:type="dxa" w:w="2835"/>
            <w:shd w:val="clear" w:color="auto" w:fill="434343"/>
          </w:tcPr>
          <w:p>
            <w:r/>
            <w:r>
              <w:rPr>
                <w:b/>
                <w:color w:val="FFFFFF"/>
              </w:rPr>
              <w:t>What to send</w:t>
            </w:r>
          </w:p>
        </w:tc>
        <w:tc>
          <w:tcPr>
            <w:tcW w:type="dxa" w:w="2211"/>
            <w:shd w:val="clear" w:color="auto" w:fill="434343"/>
          </w:tcPr>
          <w:p>
            <w:r/>
            <w:r>
              <w:rPr>
                <w:b/>
                <w:color w:val="FFFFFF"/>
              </w:rPr>
              <w:t>Fee · mode</w:t>
            </w:r>
          </w:p>
        </w:tc>
        <w:tc>
          <w:tcPr>
            <w:tcW w:type="dxa" w:w="1304"/>
            <w:shd w:val="clear" w:color="auto" w:fill="434343"/>
          </w:tcPr>
          <w:p>
            <w:r/>
            <w:r>
              <w:rPr>
                <w:b/>
                <w:color w:val="FFFFFF"/>
              </w:rPr>
              <w:t>Checked</w:t>
            </w:r>
          </w:p>
        </w:tc>
        <w:tc>
          <w:tcPr>
            <w:tcW w:type="dxa" w:w="2835"/>
            <w:shd w:val="clear" w:color="auto" w:fill="434343"/>
          </w:tcPr>
          <w:p>
            <w:r/>
            <w:r>
              <w:rPr>
                <w:b/>
                <w:color w:val="FFFFFF"/>
              </w:rPr>
              <w:t>Advice / note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C00000"/>
              </w:rPr>
              <w:t>Wed 21 Oct 2026 04.59</w:t>
            </w:r>
          </w:p>
        </w:tc>
        <w:tc>
          <w:tcPr>
            <w:tcW w:type="dxa" w:w="4139"/>
          </w:tcPr>
          <w:p>
            <w:r/>
            <w:r>
              <w:t>Diakrisis Vol. 9 (Babeș-Bolyai), theme “Love, Conversion, and Transformation of the Self”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Article 7,000–10,000 words, EN/FR/DE; OJS or email</w:t>
            </w:r>
          </w:p>
        </w:tc>
        <w:tc>
          <w:tcPr>
            <w:tcW w:type="dxa" w:w="2211"/>
          </w:tcPr>
          <w:p>
            <w:r/>
            <w:r>
              <w:t>No fee · journal</w:t>
            </w:r>
          </w:p>
        </w:tc>
        <w:tc>
          <w:tcPr>
            <w:tcW w:type="dxa" w:w="1304"/>
          </w:tcPr>
          <w:p>
            <w:r/>
            <w:r>
              <w:t>VERIFIED</w:t>
            </w:r>
          </w:p>
        </w:tc>
        <w:tc>
          <w:tcPr>
            <w:tcW w:type="dxa" w:w="2835"/>
          </w:tcPr>
          <w:p>
            <w:r/>
            <w:r>
              <w:t>Theme is a loose fit; Varia section also open. 13 days left.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C00000"/>
              </w:rPr>
              <w:t>Tue 27 Oct 2026 00.59</w:t>
            </w:r>
          </w:p>
        </w:tc>
        <w:tc>
          <w:tcPr>
            <w:tcW w:type="dxa" w:w="4139"/>
          </w:tcPr>
          <w:p>
            <w:r/>
            <w:r>
              <w:t>Widya Sasana International Conference (Malang)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Abstract, then full paper</w:t>
            </w:r>
          </w:p>
        </w:tc>
        <w:tc>
          <w:tcPr>
            <w:tcW w:type="dxa" w:w="2211"/>
          </w:tcPr>
          <w:p>
            <w:r/>
            <w:r>
              <w:t>— · online</w:t>
            </w:r>
          </w:p>
        </w:tc>
        <w:tc>
          <w:tcPr>
            <w:tcW w:type="dxa" w:w="1304"/>
          </w:tcPr>
          <w:p>
            <w:r/>
            <w:r>
              <w:t>not found online</w:t>
            </w:r>
          </w:p>
        </w:tc>
        <w:tc>
          <w:tcPr>
            <w:tcW w:type="dxa" w:w="2835"/>
          </w:tcPr>
          <w:p>
            <w:r/>
            <w:r>
              <w:t>No public page found; check Edward's own source.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C00000"/>
              </w:rPr>
              <w:t>Sat 31 Oct 2026 05.59</w:t>
            </w:r>
          </w:p>
        </w:tc>
        <w:tc>
          <w:tcPr>
            <w:tcW w:type="dxa" w:w="4139"/>
          </w:tcPr>
          <w:p>
            <w:r/>
            <w:r>
              <w:t>FESCO 2027, University of the Free State — “Religion and Engaged Scholarship for Ethical Governance” (22–23 Apr 2027)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Abstract 250–300 words + bio 100–150 to palikj@ufs.ac.za</w:t>
            </w:r>
          </w:p>
        </w:tc>
        <w:tc>
          <w:tcPr>
            <w:tcW w:type="dxa" w:w="2211"/>
          </w:tcPr>
          <w:p>
            <w:r/>
            <w:r>
              <w:t>Fee not stated · Bloemfontein, online not stated</w:t>
            </w:r>
          </w:p>
        </w:tc>
        <w:tc>
          <w:tcPr>
            <w:tcW w:type="dxa" w:w="1304"/>
          </w:tcPr>
          <w:p>
            <w:r/>
            <w:r>
              <w:t>VERIFIED</w:t>
            </w:r>
          </w:p>
        </w:tc>
        <w:tc>
          <w:tcPr>
            <w:tcW w:type="dxa" w:w="2835"/>
          </w:tcPr>
          <w:p>
            <w:r/>
            <w:r>
              <w:t>Full papers go to proceedings and an edited volume. Ask about online presentation.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C00000"/>
              </w:rPr>
              <w:t>Sat 31 Oct 2026 06.59</w:t>
            </w:r>
          </w:p>
        </w:tc>
        <w:tc>
          <w:tcPr>
            <w:tcW w:type="dxa" w:w="4139"/>
          </w:tcPr>
          <w:p>
            <w:r/>
            <w:r>
              <w:t>Uppsala CRS, “Religion in Turbulent Times” — session proposals (conference 23–24 Aug 2027)</w:t>
            </w:r>
          </w:p>
        </w:tc>
        <w:tc>
          <w:tcPr>
            <w:tcW w:type="dxa" w:w="907"/>
          </w:tcPr>
          <w:p>
            <w:r/>
            <w:r>
              <w:t>both</w:t>
            </w:r>
          </w:p>
        </w:tc>
        <w:tc>
          <w:tcPr>
            <w:tcW w:type="dxa" w:w="2835"/>
          </w:tcPr>
          <w:p>
            <w:r/>
            <w:r>
              <w:t>Session proposal ≤300 words, online form</w:t>
            </w:r>
          </w:p>
        </w:tc>
        <w:tc>
          <w:tcPr>
            <w:tcW w:type="dxa" w:w="2211"/>
          </w:tcPr>
          <w:p>
            <w:r/>
            <w:r>
              <w:t>Fee not stated · Uppsala, online not stated</w:t>
            </w:r>
          </w:p>
        </w:tc>
        <w:tc>
          <w:tcPr>
            <w:tcW w:type="dxa" w:w="1304"/>
          </w:tcPr>
          <w:p>
            <w:r/>
            <w:r>
              <w:t>VERIFIED</w:t>
            </w:r>
          </w:p>
        </w:tc>
        <w:tc>
          <w:tcPr>
            <w:tcW w:type="dxa" w:w="2835"/>
          </w:tcPr>
          <w:p>
            <w:r/>
            <w:r>
              <w:t>Probably in person: decline unless an online option or bursary appears. Paper abstracts: see 1 Feb 2027.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C00000"/>
              </w:rPr>
              <w:t>Sat 31 Oct 2026 12.59</w:t>
            </w:r>
          </w:p>
        </w:tc>
        <w:tc>
          <w:tcPr>
            <w:tcW w:type="dxa" w:w="4139"/>
          </w:tcPr>
          <w:p>
            <w:r/>
            <w:r>
              <w:t>Transforming Masculinities, Rifka Annisa (Yogyakarta)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Abstract 200–300 words</w:t>
            </w:r>
          </w:p>
        </w:tc>
        <w:tc>
          <w:tcPr>
            <w:tcW w:type="dxa" w:w="2211"/>
          </w:tcPr>
          <w:p>
            <w:r/>
            <w:r>
              <w:t>—</w:t>
            </w:r>
          </w:p>
        </w:tc>
        <w:tc>
          <w:tcPr>
            <w:tcW w:type="dxa" w:w="1304"/>
          </w:tcPr>
          <w:p>
            <w:r/>
            <w:r>
              <w:t>not found online</w:t>
            </w:r>
          </w:p>
        </w:tc>
        <w:tc>
          <w:tcPr>
            <w:tcW w:type="dxa" w:w="2835"/>
          </w:tcPr>
          <w:p>
            <w:r/>
            <w:r>
              <w:t>No public page found; check Edward's own source.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C00000"/>
              </w:rPr>
              <w:t>Sat 31 Oct 2026 23.59</w:t>
            </w:r>
          </w:p>
        </w:tc>
        <w:tc>
          <w:tcPr>
            <w:tcW w:type="dxa" w:w="4139"/>
          </w:tcPr>
          <w:p>
            <w:r/>
            <w:r>
              <w:t>Jurnal PISTIS Vol. 26 No. 2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Article</w:t>
            </w:r>
          </w:p>
        </w:tc>
        <w:tc>
          <w:tcPr>
            <w:tcW w:type="dxa" w:w="2211"/>
          </w:tcPr>
          <w:p>
            <w:r/>
            <w:r>
              <w:t>—</w:t>
            </w:r>
          </w:p>
        </w:tc>
        <w:tc>
          <w:tcPr>
            <w:tcW w:type="dxa" w:w="1304"/>
          </w:tcPr>
          <w:p>
            <w:r/>
            <w:r>
              <w:t>not found online</w:t>
            </w:r>
          </w:p>
        </w:tc>
        <w:tc>
          <w:tcPr>
            <w:tcW w:type="dxa" w:w="2835"/>
          </w:tcPr>
          <w:p>
            <w:r/>
            <w:r>
              <w:t>Date unconfirmed; no public page found.</w:t>
            </w:r>
          </w:p>
        </w:tc>
      </w:tr>
      <w:tr>
        <w:tc>
          <w:tcPr>
            <w:tcW w:type="dxa" w:w="1474"/>
            <w:shd w:val="clear" w:color="auto" w:fill="D9EAD3"/>
          </w:tcPr>
          <w:p>
            <w:r/>
            <w:r>
              <w:rPr>
                <w:b/>
                <w:color w:val="C00000"/>
              </w:rPr>
              <w:t>Sun 1 Nov 2026 23.59</w:t>
            </w:r>
          </w:p>
        </w:tc>
        <w:tc>
          <w:tcPr>
            <w:tcW w:type="dxa" w:w="4139"/>
            <w:shd w:val="clear" w:color="auto" w:fill="D9EAD3"/>
          </w:tcPr>
          <w:p>
            <w:r/>
            <w:r>
              <w:rPr>
                <w:b/>
              </w:rPr>
              <w:t>Landas (Loyola School of Theology, Ateneo) — March 2027 issue</w:t>
            </w:r>
          </w:p>
        </w:tc>
        <w:tc>
          <w:tcPr>
            <w:tcW w:type="dxa" w:w="907"/>
            <w:shd w:val="clear" w:color="auto" w:fill="D9EAD3"/>
          </w:tcPr>
          <w:p>
            <w:r/>
            <w:r>
              <w:t>Edward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Full article to publications@lst.edu</w:t>
            </w:r>
          </w:p>
        </w:tc>
        <w:tc>
          <w:tcPr>
            <w:tcW w:type="dxa" w:w="2211"/>
            <w:shd w:val="clear" w:color="auto" w:fill="D9EAD3"/>
          </w:tcPr>
          <w:p>
            <w:r/>
            <w:r>
              <w:t>No fees · journal</w:t>
            </w:r>
          </w:p>
        </w:tc>
        <w:tc>
          <w:tcPr>
            <w:tcW w:type="dxa" w:w="1304"/>
            <w:shd w:val="clear" w:color="auto" w:fill="D9EAD3"/>
          </w:tcPr>
          <w:p>
            <w:r/>
            <w:r>
              <w:t>VERIFIED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Asian theology journal, free. Good home for a finished paper.</w:t>
            </w:r>
          </w:p>
        </w:tc>
      </w:tr>
      <w:tr>
        <w:tc>
          <w:tcPr>
            <w:tcW w:type="dxa" w:w="1474"/>
            <w:shd w:val="clear" w:color="auto" w:fill="D9EAD3"/>
          </w:tcPr>
          <w:p>
            <w:r/>
            <w:r>
              <w:t>Wed 11 Nov 2026 06.59</w:t>
            </w:r>
          </w:p>
        </w:tc>
        <w:tc>
          <w:tcPr>
            <w:tcW w:type="dxa" w:w="4139"/>
            <w:shd w:val="clear" w:color="auto" w:fill="D9EAD3"/>
          </w:tcPr>
          <w:p>
            <w:r/>
            <w:r>
              <w:rPr>
                <w:b/>
              </w:rPr>
              <w:t>Religion &amp; Spirituality in Society, Grenoble (24–25 Jun 2027) — Emerging Scholar Award, early round</w:t>
            </w:r>
          </w:p>
        </w:tc>
        <w:tc>
          <w:tcPr>
            <w:tcW w:type="dxa" w:w="907"/>
            <w:shd w:val="clear" w:color="auto" w:fill="D9EAD3"/>
          </w:tcPr>
          <w:p>
            <w:r/>
            <w:r>
              <w:t>Edward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Award application (+ proposal)</w:t>
            </w:r>
          </w:p>
        </w:tc>
        <w:tc>
          <w:tcPr>
            <w:tcW w:type="dxa" w:w="2211"/>
            <w:shd w:val="clear" w:color="auto" w:fill="D9EAD3"/>
          </w:tcPr>
          <w:p>
            <w:r/>
            <w:r>
              <w:t>Award = free registration · HYBRID, online-only places</w:t>
            </w:r>
          </w:p>
        </w:tc>
        <w:tc>
          <w:tcPr>
            <w:tcW w:type="dxa" w:w="1304"/>
            <w:shd w:val="clear" w:color="auto" w:fill="D9EAD3"/>
          </w:tcPr>
          <w:p>
            <w:r/>
            <w:r>
              <w:t>VERIFIED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Final round 10 Mar 2027. Proposal periods to 23 Nov / 23 Mar / 24 May. Fits fee cap only with the award.</w:t>
            </w:r>
          </w:p>
        </w:tc>
      </w:tr>
      <w:tr>
        <w:tc>
          <w:tcPr>
            <w:tcW w:type="dxa" w:w="1474"/>
            <w:shd w:val="clear" w:color="auto" w:fill="D9EAD3"/>
          </w:tcPr>
          <w:p>
            <w:r/>
            <w:r>
              <w:t>Tue 1 Dec 2026 06.59</w:t>
            </w:r>
          </w:p>
        </w:tc>
        <w:tc>
          <w:tcPr>
            <w:tcW w:type="dxa" w:w="4139"/>
            <w:shd w:val="clear" w:color="auto" w:fill="D9EAD3"/>
          </w:tcPr>
          <w:p>
            <w:r/>
            <w:r>
              <w:rPr>
                <w:b/>
              </w:rPr>
              <w:t>★ GREAT — 14th International Congress on Calvin Research, Jakarta (27–31 Jul 2027), theme “Calvin, church, and society”</w:t>
            </w:r>
          </w:p>
        </w:tc>
        <w:tc>
          <w:tcPr>
            <w:tcW w:type="dxa" w:w="907"/>
            <w:shd w:val="clear" w:color="auto" w:fill="D9EAD3"/>
          </w:tcPr>
          <w:p>
            <w:r/>
            <w:r>
              <w:t>John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Title + abstract 100–200 words + short CV to ahuijgen@pthu.nl</w:t>
            </w:r>
          </w:p>
        </w:tc>
        <w:tc>
          <w:tcPr>
            <w:tcW w:type="dxa" w:w="2211"/>
            <w:shd w:val="clear" w:color="auto" w:fill="D9EAD3"/>
          </w:tcPr>
          <w:p>
            <w:r/>
            <w:r>
              <w:t>Fee not stated · in person, Jakarta</w:t>
            </w:r>
          </w:p>
        </w:tc>
        <w:tc>
          <w:tcPr>
            <w:tcW w:type="dxa" w:w="1304"/>
            <w:shd w:val="clear" w:color="auto" w:fill="D9EAD3"/>
          </w:tcPr>
          <w:p>
            <w:r/>
            <w:r>
              <w:t>VERIFIED (call document)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Presenters need a completed M.A. Draft for John ready. Confirm John's CV.</w:t>
            </w:r>
          </w:p>
        </w:tc>
      </w:tr>
      <w:tr>
        <w:tc>
          <w:tcPr>
            <w:tcW w:type="dxa" w:w="1474"/>
          </w:tcPr>
          <w:p>
            <w:r/>
            <w:r>
              <w:t>Tue 1 Dec 2026 07.59</w:t>
            </w:r>
          </w:p>
        </w:tc>
        <w:tc>
          <w:tcPr>
            <w:tcW w:type="dxa" w:w="4139"/>
          </w:tcPr>
          <w:p>
            <w:r/>
            <w:r>
              <w:t>Oxford Patristics Conference (2–6 Aug 2027)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Short-communication abstract</w:t>
            </w:r>
          </w:p>
        </w:tc>
        <w:tc>
          <w:tcPr>
            <w:tcW w:type="dxa" w:w="2211"/>
          </w:tcPr>
          <w:p>
            <w:r/>
            <w:r>
              <w:t>GBP 400 / student GBP 250 · in person, Oxford</w:t>
            </w:r>
          </w:p>
        </w:tc>
        <w:tc>
          <w:tcPr>
            <w:tcW w:type="dxa" w:w="1304"/>
          </w:tcPr>
          <w:p>
            <w:r/>
            <w:r>
              <w:t>VERIFIED</w:t>
            </w:r>
          </w:p>
        </w:tc>
        <w:tc>
          <w:tcPr>
            <w:tcW w:type="dxa" w:w="2835"/>
          </w:tcPr>
          <w:p>
            <w:r/>
            <w:r>
              <w:t>Above fee cap and in person: recommend decline unless funded. May fill before deadline.</w:t>
            </w:r>
          </w:p>
        </w:tc>
      </w:tr>
      <w:tr>
        <w:tc>
          <w:tcPr>
            <w:tcW w:type="dxa" w:w="1474"/>
          </w:tcPr>
          <w:p>
            <w:r/>
            <w:r>
              <w:t>Tue 1 Dec 2026</w:t>
            </w:r>
          </w:p>
        </w:tc>
        <w:tc>
          <w:tcPr>
            <w:tcW w:type="dxa" w:w="4139"/>
          </w:tcPr>
          <w:p>
            <w:r/>
            <w:r>
              <w:t>Journal of Critical Peace Studies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Working paper or proposal</w:t>
            </w:r>
          </w:p>
        </w:tc>
        <w:tc>
          <w:tcPr>
            <w:tcW w:type="dxa" w:w="2211"/>
          </w:tcPr>
          <w:p>
            <w:r/>
            <w:r>
              <w:t>—</w:t>
            </w:r>
          </w:p>
        </w:tc>
        <w:tc>
          <w:tcPr>
            <w:tcW w:type="dxa" w:w="1304"/>
          </w:tcPr>
          <w:p>
            <w:r/>
            <w:r>
              <w:t>not found online</w:t>
            </w:r>
          </w:p>
        </w:tc>
        <w:tc>
          <w:tcPr>
            <w:tcW w:type="dxa" w:w="2835"/>
          </w:tcPr>
          <w:p>
            <w:r/>
            <w:r>
              <w:t>No journal of this name found; check the source.</w:t>
            </w:r>
          </w:p>
        </w:tc>
      </w:tr>
      <w:tr>
        <w:tc>
          <w:tcPr>
            <w:tcW w:type="dxa" w:w="1474"/>
          </w:tcPr>
          <w:p>
            <w:r/>
            <w:r>
              <w:t>Wed 16 Dec 2026 07.59</w:t>
            </w:r>
          </w:p>
        </w:tc>
        <w:tc>
          <w:tcPr>
            <w:tcW w:type="dxa" w:w="4139"/>
          </w:tcPr>
          <w:p>
            <w:r/>
            <w:r>
              <w:t>Journal of Transdisciplinary Peace Praxis, issue of 21 Feb 2027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Paper ≤9,000 words (op-ed 1,000–2,500; review 750–1,200) to submission@jtpp.uk</w:t>
            </w:r>
          </w:p>
        </w:tc>
        <w:tc>
          <w:tcPr>
            <w:tcW w:type="dxa" w:w="2211"/>
          </w:tcPr>
          <w:p>
            <w:r/>
            <w:r>
              <w:t>No fee stated · journal</w:t>
            </w:r>
          </w:p>
        </w:tc>
        <w:tc>
          <w:tcPr>
            <w:tcW w:type="dxa" w:w="1304"/>
          </w:tcPr>
          <w:p>
            <w:r/>
            <w:r>
              <w:t>VERIFIED</w:t>
            </w:r>
          </w:p>
        </w:tc>
        <w:tc>
          <w:tcPr>
            <w:tcW w:type="dxa" w:w="2835"/>
          </w:tcPr>
          <w:p>
            <w:r/>
            <w:r>
              <w:t>Fits The Authorship of Peace. Indexing not stated.</w:t>
            </w:r>
          </w:p>
        </w:tc>
      </w:tr>
      <w:tr>
        <w:tc>
          <w:tcPr>
            <w:tcW w:type="dxa" w:w="1474"/>
            <w:shd w:val="clear" w:color="auto" w:fill="D9EAD3"/>
          </w:tcPr>
          <w:p>
            <w:r/>
            <w:r>
              <w:t>Sat 19 Dec 2026 06.59</w:t>
            </w:r>
          </w:p>
        </w:tc>
        <w:tc>
          <w:tcPr>
            <w:tcW w:type="dxa" w:w="4139"/>
            <w:shd w:val="clear" w:color="auto" w:fill="D9EAD3"/>
          </w:tcPr>
          <w:p>
            <w:r/>
            <w:r>
              <w:rPr>
                <w:b/>
              </w:rPr>
              <w:t>European Academy of Religion 2027, Münster (18–22 May 2027) — “Being Human – Religions between Peace and Conflict”</w:t>
            </w:r>
          </w:p>
        </w:tc>
        <w:tc>
          <w:tcPr>
            <w:tcW w:type="dxa" w:w="907"/>
            <w:shd w:val="clear" w:color="auto" w:fill="D9EAD3"/>
          </w:tcPr>
          <w:p>
            <w:r/>
            <w:r>
              <w:t>Edward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Panel or Author-Meets-Critique proposal now; paper call later</w:t>
            </w:r>
          </w:p>
        </w:tc>
        <w:tc>
          <w:tcPr>
            <w:tcW w:type="dxa" w:w="2211"/>
            <w:shd w:val="clear" w:color="auto" w:fill="D9EAD3"/>
          </w:tcPr>
          <w:p>
            <w:r/>
            <w:r>
              <w:t>Fee not checked · in person</w:t>
            </w:r>
          </w:p>
        </w:tc>
        <w:tc>
          <w:tcPr>
            <w:tcW w:type="dxa" w:w="1304"/>
            <w:shd w:val="clear" w:color="auto" w:fill="D9EAD3"/>
          </w:tcPr>
          <w:p>
            <w:r/>
            <w:r>
              <w:t>VERIFIED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Strong theme fit. Consider a panel with Pluriversity colleagues. Paper-call dates not yet published.</w:t>
            </w:r>
          </w:p>
        </w:tc>
      </w:tr>
      <w:tr>
        <w:tc>
          <w:tcPr>
            <w:tcW w:type="dxa" w:w="1474"/>
            <w:shd w:val="clear" w:color="auto" w:fill="D9EAD3"/>
          </w:tcPr>
          <w:p>
            <w:r/>
            <w:r>
              <w:t>Fri 1 Jan 2027 07.59</w:t>
            </w:r>
          </w:p>
        </w:tc>
        <w:tc>
          <w:tcPr>
            <w:tcW w:type="dxa" w:w="4139"/>
            <w:shd w:val="clear" w:color="auto" w:fill="D9EAD3"/>
          </w:tcPr>
          <w:p>
            <w:r/>
            <w:r>
              <w:rPr>
                <w:b/>
              </w:rPr>
              <w:t>★ GREAT — Religions (MDPI) SI “Interfaith Dialogue and Transformation” (ed. P. Admirand, DCU)</w:t>
            </w:r>
          </w:p>
        </w:tc>
        <w:tc>
          <w:tcPr>
            <w:tcW w:type="dxa" w:w="907"/>
            <w:shd w:val="clear" w:color="auto" w:fill="D9EAD3"/>
          </w:tcPr>
          <w:p>
            <w:r/>
            <w:r>
              <w:t>both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Proposal 500–750 words + bio</w:t>
            </w:r>
          </w:p>
        </w:tc>
        <w:tc>
          <w:tcPr>
            <w:tcW w:type="dxa" w:w="2211"/>
            <w:shd w:val="clear" w:color="auto" w:fill="D9EAD3"/>
          </w:tcPr>
          <w:p>
            <w:r/>
            <w:r>
              <w:t>APC on acceptance — NEEDS FUNDING</w:t>
            </w:r>
          </w:p>
        </w:tc>
        <w:tc>
          <w:tcPr>
            <w:tcW w:type="dxa" w:w="1304"/>
            <w:shd w:val="clear" w:color="auto" w:fill="D9EAD3"/>
          </w:tcPr>
          <w:p>
            <w:r/>
            <w:r>
              <w:t>VERIFIED page, dates conflict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Page prints both 31 Dec 2026 and full paper 15 Jun 2026: email the editor first. Draft ready.</w:t>
            </w:r>
          </w:p>
        </w:tc>
      </w:tr>
      <w:tr>
        <w:tc>
          <w:tcPr>
            <w:tcW w:type="dxa" w:w="1474"/>
            <w:shd w:val="clear" w:color="auto" w:fill="D9EAD3"/>
          </w:tcPr>
          <w:p>
            <w:r/>
            <w:r>
              <w:t>Mon 1 Feb 2027 06.59</w:t>
            </w:r>
          </w:p>
        </w:tc>
        <w:tc>
          <w:tcPr>
            <w:tcW w:type="dxa" w:w="4139"/>
            <w:shd w:val="clear" w:color="auto" w:fill="D9EAD3"/>
          </w:tcPr>
          <w:p>
            <w:r/>
            <w:r>
              <w:rPr>
                <w:b/>
              </w:rPr>
              <w:t>★ GREAT — Jahrbuch für Christliche Sozialwissenschaften Bd. 67/2027 (Münster)</w:t>
            </w:r>
          </w:p>
        </w:tc>
        <w:tc>
          <w:tcPr>
            <w:tcW w:type="dxa" w:w="907"/>
            <w:shd w:val="clear" w:color="auto" w:fill="D9EAD3"/>
          </w:tcPr>
          <w:p>
            <w:r/>
            <w:r>
              <w:t>both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Full article ≤48,000 characters + abstracts in German AND English (150–200 words)</w:t>
            </w:r>
          </w:p>
        </w:tc>
        <w:tc>
          <w:tcPr>
            <w:tcW w:type="dxa" w:w="2211"/>
            <w:shd w:val="clear" w:color="auto" w:fill="D9EAD3"/>
          </w:tcPr>
          <w:p>
            <w:r/>
            <w:r>
              <w:t>No fee · print + open access</w:t>
            </w:r>
          </w:p>
        </w:tc>
        <w:tc>
          <w:tcPr>
            <w:tcW w:type="dxa" w:w="1304"/>
            <w:shd w:val="clear" w:color="auto" w:fill="D9EAD3"/>
          </w:tcPr>
          <w:p>
            <w:r/>
            <w:r>
              <w:t>VERIFIED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Up to 3 free papers per volume; decision mid-April. German abstract needed. Draft ready.</w:t>
            </w:r>
          </w:p>
        </w:tc>
      </w:tr>
      <w:tr>
        <w:tc>
          <w:tcPr>
            <w:tcW w:type="dxa" w:w="1474"/>
          </w:tcPr>
          <w:p>
            <w:r/>
            <w:r>
              <w:t>Mon 1 Feb 2027 06.59</w:t>
            </w:r>
          </w:p>
        </w:tc>
        <w:tc>
          <w:tcPr>
            <w:tcW w:type="dxa" w:w="4139"/>
          </w:tcPr>
          <w:p>
            <w:r/>
            <w:r>
              <w:t>Uppsala CRS, “Religion in Turbulent Times” — paper abstracts (open 30 Nov)</w:t>
            </w:r>
          </w:p>
        </w:tc>
        <w:tc>
          <w:tcPr>
            <w:tcW w:type="dxa" w:w="907"/>
          </w:tcPr>
          <w:p>
            <w:r/>
            <w:r>
              <w:t>both</w:t>
            </w:r>
          </w:p>
        </w:tc>
        <w:tc>
          <w:tcPr>
            <w:tcW w:type="dxa" w:w="2835"/>
          </w:tcPr>
          <w:p>
            <w:r/>
            <w:r>
              <w:t>Abstract ≤200 words</w:t>
            </w:r>
          </w:p>
        </w:tc>
        <w:tc>
          <w:tcPr>
            <w:tcW w:type="dxa" w:w="2211"/>
          </w:tcPr>
          <w:p>
            <w:r/>
            <w:r>
              <w:t>Fee not stated · Uppsala</w:t>
            </w:r>
          </w:p>
        </w:tc>
        <w:tc>
          <w:tcPr>
            <w:tcW w:type="dxa" w:w="1304"/>
          </w:tcPr>
          <w:p>
            <w:r/>
            <w:r>
              <w:t>VERIFIED</w:t>
            </w:r>
          </w:p>
        </w:tc>
        <w:tc>
          <w:tcPr>
            <w:tcW w:type="dxa" w:w="2835"/>
          </w:tcPr>
          <w:p>
            <w:r/>
            <w:r>
              <w:t>As above: decline unless online or funded.</w:t>
            </w:r>
          </w:p>
        </w:tc>
      </w:tr>
      <w:tr>
        <w:tc>
          <w:tcPr>
            <w:tcW w:type="dxa" w:w="1474"/>
          </w:tcPr>
          <w:p>
            <w:r/>
            <w:r>
              <w:t>Mon 1 Feb 2027 07.59</w:t>
            </w:r>
          </w:p>
        </w:tc>
        <w:tc>
          <w:tcPr>
            <w:tcW w:type="dxa" w:w="4139"/>
          </w:tcPr>
          <w:p>
            <w:r/>
            <w:r>
              <w:t>Mystical Theology Network, Oxford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Proposal ≤350 words</w:t>
            </w:r>
          </w:p>
        </w:tc>
        <w:tc>
          <w:tcPr>
            <w:tcW w:type="dxa" w:w="2211"/>
          </w:tcPr>
          <w:p>
            <w:r/>
            <w:r>
              <w:t>—</w:t>
            </w:r>
          </w:p>
        </w:tc>
        <w:tc>
          <w:tcPr>
            <w:tcW w:type="dxa" w:w="1304"/>
          </w:tcPr>
          <w:p>
            <w:r/>
            <w:r>
              <w:t>not found online</w:t>
            </w:r>
          </w:p>
        </w:tc>
        <w:tc>
          <w:tcPr>
            <w:tcW w:type="dxa" w:w="2835"/>
          </w:tcPr>
          <w:p>
            <w:r/>
            <w:r>
              <w:t>Network site is out of date; no 2027 call found.</w:t>
            </w:r>
          </w:p>
        </w:tc>
      </w:tr>
      <w:tr>
        <w:tc>
          <w:tcPr>
            <w:tcW w:type="dxa" w:w="1474"/>
          </w:tcPr>
          <w:p>
            <w:r/>
            <w:r>
              <w:t>Mon 1 Mar 2027 14.59</w:t>
            </w:r>
          </w:p>
        </w:tc>
        <w:tc>
          <w:tcPr>
            <w:tcW w:type="dxa" w:w="4139"/>
          </w:tcPr>
          <w:p>
            <w:r/>
            <w:r>
              <w:t>JCRT book reviews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Review ~1,500 words or cluster 2,000–2,500; propose first (subject “JCRT-Review”)</w:t>
            </w:r>
          </w:p>
        </w:tc>
        <w:tc>
          <w:tcPr>
            <w:tcW w:type="dxa" w:w="2211"/>
          </w:tcPr>
          <w:p>
            <w:r/>
            <w:r>
              <w:t>No fee stated · journal</w:t>
            </w:r>
          </w:p>
        </w:tc>
        <w:tc>
          <w:tcPr>
            <w:tcW w:type="dxa" w:w="1304"/>
          </w:tcPr>
          <w:p>
            <w:r/>
            <w:r>
              <w:t>VERIFIED</w:t>
            </w:r>
          </w:p>
        </w:tc>
        <w:tc>
          <w:tcPr>
            <w:tcW w:type="dxa" w:w="2835"/>
          </w:tcPr>
          <w:p>
            <w:r/>
            <w:r>
              <w:t>Easy publication; grad students welcome.</w:t>
            </w:r>
          </w:p>
        </w:tc>
      </w:tr>
      <w:tr>
        <w:tc>
          <w:tcPr>
            <w:tcW w:type="dxa" w:w="1474"/>
            <w:shd w:val="clear" w:color="auto" w:fill="D9EAD3"/>
          </w:tcPr>
          <w:p>
            <w:r/>
            <w:r>
              <w:t>Fri 2 Apr 2027 05.59</w:t>
            </w:r>
          </w:p>
        </w:tc>
        <w:tc>
          <w:tcPr>
            <w:tcW w:type="dxa" w:w="4139"/>
            <w:shd w:val="clear" w:color="auto" w:fill="D9EAD3"/>
          </w:tcPr>
          <w:p>
            <w:r/>
            <w:r>
              <w:rPr>
                <w:b/>
              </w:rPr>
              <w:t>★ GREAT — Religions (MDPI) SI “Religious Communication in Times of Crisis, Conflict, and Transformation”</w:t>
            </w:r>
          </w:p>
        </w:tc>
        <w:tc>
          <w:tcPr>
            <w:tcW w:type="dxa" w:w="907"/>
            <w:shd w:val="clear" w:color="auto" w:fill="D9EAD3"/>
          </w:tcPr>
          <w:p>
            <w:r/>
            <w:r>
              <w:t>Edward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Research article</w:t>
            </w:r>
          </w:p>
        </w:tc>
        <w:tc>
          <w:tcPr>
            <w:tcW w:type="dxa" w:w="2211"/>
            <w:shd w:val="clear" w:color="auto" w:fill="D9EAD3"/>
          </w:tcPr>
          <w:p>
            <w:r/>
            <w:r>
              <w:t>APC on acceptance — NEEDS FUNDING</w:t>
            </w:r>
          </w:p>
        </w:tc>
        <w:tc>
          <w:tcPr>
            <w:tcW w:type="dxa" w:w="1304"/>
            <w:shd w:val="clear" w:color="auto" w:fill="D9EAD3"/>
          </w:tcPr>
          <w:p>
            <w:r/>
            <w:r>
              <w:t>LEAD (MDPI blocks visits)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Fits #SaveRajaAmpat paper. Check page in a browser. Draft ready.</w:t>
            </w:r>
          </w:p>
        </w:tc>
      </w:tr>
      <w:tr>
        <w:tc>
          <w:tcPr>
            <w:tcW w:type="dxa" w:w="1474"/>
            <w:shd w:val="clear" w:color="auto" w:fill="D9EAD3"/>
          </w:tcPr>
          <w:p>
            <w:r/>
            <w:r>
              <w:t>Wed 30 Jun 2027</w:t>
            </w:r>
          </w:p>
        </w:tc>
        <w:tc>
          <w:tcPr>
            <w:tcW w:type="dxa" w:w="4139"/>
            <w:shd w:val="clear" w:color="auto" w:fill="D9EAD3"/>
          </w:tcPr>
          <w:p>
            <w:r/>
            <w:r>
              <w:rPr>
                <w:b/>
              </w:rPr>
              <w:t>★ GREAT — International Journal of Public Theology (Brill) SI “Democracy Under Attack” (eds Chaves &amp; Barreto)</w:t>
            </w:r>
          </w:p>
        </w:tc>
        <w:tc>
          <w:tcPr>
            <w:tcW w:type="dxa" w:w="907"/>
            <w:shd w:val="clear" w:color="auto" w:fill="D9EAD3"/>
          </w:tcPr>
          <w:p>
            <w:r/>
            <w:r>
              <w:t>Edward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Article 5,000–9,000 words + abstract 100–150</w:t>
            </w:r>
          </w:p>
        </w:tc>
        <w:tc>
          <w:tcPr>
            <w:tcW w:type="dxa" w:w="2211"/>
            <w:shd w:val="clear" w:color="auto" w:fill="D9EAD3"/>
          </w:tcPr>
          <w:p>
            <w:r/>
            <w:r>
              <w:t>No APC seen · journal</w:t>
            </w:r>
          </w:p>
        </w:tc>
        <w:tc>
          <w:tcPr>
            <w:tcW w:type="dxa" w:w="1304"/>
            <w:shd w:val="clear" w:color="auto" w:fill="D9EAD3"/>
          </w:tcPr>
          <w:p>
            <w:r/>
            <w:r>
              <w:t>VERIFIED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Open now; rolling publication from Jan 2027. Fits Pancasila / liberation theology.</w:t>
            </w:r>
          </w:p>
        </w:tc>
      </w:tr>
      <w:tr>
        <w:tc>
          <w:tcPr>
            <w:tcW w:type="dxa" w:w="1474"/>
            <w:shd w:val="clear" w:color="auto" w:fill="D9EAD3"/>
          </w:tcPr>
          <w:p>
            <w:r/>
            <w:r>
              <w:t>rolling</w:t>
            </w:r>
          </w:p>
        </w:tc>
        <w:tc>
          <w:tcPr>
            <w:tcW w:type="dxa" w:w="4139"/>
            <w:shd w:val="clear" w:color="auto" w:fill="D9EAD3"/>
          </w:tcPr>
          <w:p>
            <w:r/>
            <w:r>
              <w:rPr>
                <w:b/>
              </w:rPr>
              <w:t>★ GREAT — Pancasila: Jurnal Keindonesiaan (BPIP) — SINTA 2</w:t>
            </w:r>
          </w:p>
        </w:tc>
        <w:tc>
          <w:tcPr>
            <w:tcW w:type="dxa" w:w="907"/>
            <w:shd w:val="clear" w:color="auto" w:fill="D9EAD3"/>
          </w:tcPr>
          <w:p>
            <w:r/>
            <w:r>
              <w:t>both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Article (next issue April 2027)</w:t>
            </w:r>
          </w:p>
        </w:tc>
        <w:tc>
          <w:tcPr>
            <w:tcW w:type="dxa" w:w="2211"/>
            <w:shd w:val="clear" w:color="auto" w:fill="D9EAD3"/>
          </w:tcPr>
          <w:p>
            <w:r/>
            <w:r>
              <w:t>Author-fee page not read · open access</w:t>
            </w:r>
          </w:p>
        </w:tc>
        <w:tc>
          <w:tcPr>
            <w:tcW w:type="dxa" w:w="1304"/>
            <w:shd w:val="clear" w:color="auto" w:fill="D9EAD3"/>
          </w:tcPr>
          <w:p>
            <w:r/>
            <w:r>
              <w:t>VERIFIED</w:t>
            </w:r>
          </w:p>
        </w:tc>
        <w:tc>
          <w:tcPr>
            <w:tcW w:type="dxa" w:w="2835"/>
            <w:shd w:val="clear" w:color="auto" w:fill="D9EAD3"/>
          </w:tcPr>
          <w:p>
            <w:r/>
            <w:r>
              <w:t>Now SINTA 2 (was thought SINTA 3). Indonesian draft ready.</w:t>
            </w:r>
          </w:p>
        </w:tc>
      </w:tr>
      <w:tr>
        <w:tc>
          <w:tcPr>
            <w:tcW w:type="dxa" w:w="1474"/>
          </w:tcPr>
          <w:p>
            <w:r/>
            <w:r>
              <w:t>rolling</w:t>
            </w:r>
          </w:p>
        </w:tc>
        <w:tc>
          <w:tcPr>
            <w:tcW w:type="dxa" w:w="4139"/>
          </w:tcPr>
          <w:p>
            <w:r/>
            <w:r>
              <w:t>Asia Journal of Theology (ATESEA)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Article</w:t>
            </w:r>
          </w:p>
        </w:tc>
        <w:tc>
          <w:tcPr>
            <w:tcW w:type="dxa" w:w="2211"/>
          </w:tcPr>
          <w:p>
            <w:r/>
            <w:r>
              <w:t>Author-fee page not read · open access</w:t>
            </w:r>
          </w:p>
        </w:tc>
        <w:tc>
          <w:tcPr>
            <w:tcW w:type="dxa" w:w="1304"/>
          </w:tcPr>
          <w:p>
            <w:r/>
            <w:r>
              <w:t>VERIFIED</w:t>
            </w:r>
          </w:p>
        </w:tc>
        <w:tc>
          <w:tcPr>
            <w:tcW w:type="dxa" w:w="2835"/>
          </w:tcPr>
          <w:p>
            <w:r/>
            <w:r>
              <w:t>Published April and October.</w:t>
            </w:r>
          </w:p>
        </w:tc>
      </w:tr>
      <w:tr>
        <w:tc>
          <w:tcPr>
            <w:tcW w:type="dxa" w:w="1474"/>
          </w:tcPr>
          <w:p>
            <w:r/>
            <w:r>
              <w:t>rolling</w:t>
            </w:r>
          </w:p>
        </w:tc>
        <w:tc>
          <w:tcPr>
            <w:tcW w:type="dxa" w:w="4139"/>
          </w:tcPr>
          <w:p>
            <w:r/>
            <w:r>
              <w:t>Life and Death: Journal of Eschatology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Article</w:t>
            </w:r>
          </w:p>
        </w:tc>
        <w:tc>
          <w:tcPr>
            <w:tcW w:type="dxa" w:w="2211"/>
          </w:tcPr>
          <w:p>
            <w:r/>
            <w:r>
              <w:t>—</w:t>
            </w:r>
          </w:p>
        </w:tc>
        <w:tc>
          <w:tcPr>
            <w:tcW w:type="dxa" w:w="1304"/>
          </w:tcPr>
          <w:p>
            <w:r/>
            <w:r>
              <w:t>not found online</w:t>
            </w:r>
          </w:p>
        </w:tc>
        <w:tc>
          <w:tcPr>
            <w:tcW w:type="dxa" w:w="2835"/>
          </w:tcPr>
          <w:p>
            <w:r/>
            <w:r>
              <w:t>No page found.</w:t>
            </w:r>
          </w:p>
        </w:tc>
      </w:tr>
      <w:tr>
        <w:tc>
          <w:tcPr>
            <w:tcW w:type="dxa" w:w="1474"/>
          </w:tcPr>
          <w:p>
            <w:r/>
            <w:r>
              <w:t>expected Jan–Feb 2027</w:t>
            </w:r>
          </w:p>
        </w:tc>
        <w:tc>
          <w:tcPr>
            <w:tcW w:type="dxa" w:w="4139"/>
          </w:tcPr>
          <w:p>
            <w:r/>
            <w:r>
              <w:t>LPDP 2027 Tahap 1 (doctoral abroad)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Scholarship application</w:t>
            </w:r>
          </w:p>
        </w:tc>
        <w:tc>
          <w:tcPr>
            <w:tcW w:type="dxa" w:w="2211"/>
          </w:tcPr>
          <w:p>
            <w:r/>
            <w:r>
              <w:t>No fee</w:t>
            </w:r>
          </w:p>
        </w:tc>
        <w:tc>
          <w:tcPr>
            <w:tcW w:type="dxa" w:w="1304"/>
          </w:tcPr>
          <w:p>
            <w:r/>
            <w:r>
              <w:t>LEAD</w:t>
            </w:r>
          </w:p>
        </w:tc>
        <w:tc>
          <w:tcPr>
            <w:tcW w:type="dxa" w:w="2835"/>
          </w:tcPr>
          <w:p>
            <w:r/>
            <w:r>
              <w:t>2027 dates not announced yet. Prepare documents.</w:t>
            </w:r>
          </w:p>
        </w:tc>
      </w:tr>
      <w:tr>
        <w:tc>
          <w:tcPr>
            <w:tcW w:type="dxa" w:w="1474"/>
          </w:tcPr>
          <w:p>
            <w:r/>
            <w:r>
              <w:t>expected mid-Feb 2027</w:t>
            </w:r>
          </w:p>
        </w:tc>
        <w:tc>
          <w:tcPr>
            <w:tcW w:type="dxa" w:w="4139"/>
          </w:tcPr>
          <w:p>
            <w:r/>
            <w:r>
              <w:t>Fulbright Doctoral Degree (AMINEF)</w:t>
            </w:r>
          </w:p>
        </w:tc>
        <w:tc>
          <w:tcPr>
            <w:tcW w:type="dxa" w:w="907"/>
          </w:tcPr>
          <w:p>
            <w:r/>
            <w:r>
              <w:t>Edward</w:t>
            </w:r>
          </w:p>
        </w:tc>
        <w:tc>
          <w:tcPr>
            <w:tcW w:type="dxa" w:w="2835"/>
          </w:tcPr>
          <w:p>
            <w:r/>
            <w:r>
              <w:t>Scholarship application</w:t>
            </w:r>
          </w:p>
        </w:tc>
        <w:tc>
          <w:tcPr>
            <w:tcW w:type="dxa" w:w="2211"/>
          </w:tcPr>
          <w:p>
            <w:r/>
            <w:r>
              <w:t>No fee</w:t>
            </w:r>
          </w:p>
        </w:tc>
        <w:tc>
          <w:tcPr>
            <w:tcW w:type="dxa" w:w="1304"/>
          </w:tcPr>
          <w:p>
            <w:r/>
            <w:r>
              <w:t>LEAD</w:t>
            </w:r>
          </w:p>
        </w:tc>
        <w:tc>
          <w:tcPr>
            <w:tcW w:type="dxa" w:w="2835"/>
          </w:tcPr>
          <w:p>
            <w:r/>
            <w:r>
              <w:t>Deadline not shown on AMINEF site.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Mon 2 Nov 2026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Rutgers Analytic Theology Symposium 2027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Edward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Abstract ≤500 words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in person, New Brunswick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VERIFIED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DROPPED: in person, no online or funding.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Sun 1 Nov 2026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Symposium on Jurisprudence and Theology, Deakin, Melbourne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John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Abstract 100–200 words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in person, Melbourne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VERIFIED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DROPPED: in person.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Tue 27 Oct 2026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ATINER Symposium on Religion &amp; Theology, Athens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Edward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Abstract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EUR 400 · in person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VERIFIED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DROPPED: fee far above cap.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Sun 31 Jan 2027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Religions (MDPI) SI “Historical Erasure in the Context of Religion”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Edward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Article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APC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LEAD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DROPPED: APC, scope unseen.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closed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KAICIID Fellows 2027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both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Fellowship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VERIFIED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DROPPED: 2027 cohort already selected.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Feb–May 2027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Rotary Peace Fellowship 2028–29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Edward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Fellowship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LEAD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DROPPED: deadline outside window; re-check Feb 2027.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Apr–May 2027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Toyota Foundation International Grant 2027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John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Research grant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VERIFIED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DROPPED: next round outside window; re-check April.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Nagel Institute research grants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both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Grant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VERIFIED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DROPPED: Calvin University faculty only.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passed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Poligrafi ecotheology · Religions “Creative Eco-Theology” · Religions “Theology and Public Life” · Practical Theology SI · HTS 2026 collection · Fonds Ricœur seminar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mixed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DROPPED: deadlines passed (Apr–Sep 2026).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Earlier drops: World Christianity Conf. 2027 (fee) · SOPHERE 2026 (membership) · IJR, Global South Rising III, SPR 2027 (passed) · CCA Training (Edward) · Practical Theology “Power &amp; Common Good”, JBV SI (not found)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DROPPED earlier.</w:t>
            </w:r>
          </w:p>
        </w:tc>
      </w:tr>
      <w:tr>
        <w:tc>
          <w:tcPr>
            <w:tcW w:type="dxa" w:w="1474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4139"/>
            <w:shd w:val="clear" w:color="auto" w:fill="EFEFEF"/>
          </w:tcPr>
          <w:p>
            <w:r/>
            <w:r>
              <w:rPr>
                <w:color w:val="8A8A8A"/>
              </w:rPr>
              <w:t>Handled, do not propose: Toronto PoR 2027 · Helsinki AT 2027 · JRAT · Bloomsbury Handbook · AESOP Memory · BJRE · RIIM-BRIN · The Peacebuilders</w:t>
            </w:r>
          </w:p>
        </w:tc>
        <w:tc>
          <w:tcPr>
            <w:tcW w:type="dxa" w:w="907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2211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1304"/>
            <w:shd w:val="clear" w:color="auto" w:fill="EFEFEF"/>
          </w:tcPr>
          <w:p>
            <w:r/>
            <w:r>
              <w:rPr>
                <w:color w:val="8A8A8A"/>
              </w:rPr>
              <w:t>—</w:t>
            </w:r>
          </w:p>
        </w:tc>
        <w:tc>
          <w:tcPr>
            <w:tcW w:type="dxa" w:w="2835"/>
            <w:shd w:val="clear" w:color="auto" w:fill="EFEFEF"/>
          </w:tcPr>
          <w:p>
            <w:r/>
            <w:r>
              <w:rPr>
                <w:color w:val="8A8A8A"/>
              </w:rPr>
              <w:t>HANDLED.</w:t>
            </w:r>
          </w:p>
        </w:tc>
      </w:tr>
    </w:tbl>
    <w:p>
      <w:r>
        <w:rPr>
          <w:sz w:val="15"/>
        </w:rPr>
        <w:t>Network: pages opened directly after network access was set to all domains; MDPI and Taylor &amp; Francis still refuse automated visits, so those items stay LEAD. Nothing suspicious found. Trusted copy: GitHub marshallbrucedoben2-spec/edward, branch claude/bold-shannon-zdnk6q (ledger/ledger.csv, calls/, reports/).</w:t>
      </w:r>
    </w:p>
    <w:sectPr w:rsidR="00FC693F" w:rsidRPr="0006063C" w:rsidSect="00034616">
      <w:pgSz w:w="16838" w:h="11906" w:orient="landscape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