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prestation - Développement de site web</w:t>
      </w:r>
    </w:p>
    <w:p>
      <w:pPr>
        <w:pStyle w:val="Heading2"/>
      </w:pPr>
      <w:r>
        <w:t>Préambule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r>
        <w:t>Le présent contrat définit les conditions de réalisation du projet. Les modalités spécifiques seront complétées selon le projet et le devis accepté.</w:t>
      </w:r>
    </w:p>
    <w:p>
      <w:pPr>
        <w:pStyle w:val="Heading2"/>
      </w:pPr>
      <w:r>
        <w:t>Objet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r>
        <w:t>Description détaillée des prestations. Les modalités spécifiques seront complétées selon le projet et le devis accepté.</w:t>
      </w:r>
    </w:p>
    <w:p>
      <w:pPr>
        <w:pStyle w:val="Heading2"/>
      </w:pPr>
      <w:r>
        <w:t>Définitions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r>
        <w:t>Définition des termes utilisés. Les modalités spécifiques seront complétées selon le projet et le devis accepté.</w:t>
      </w:r>
    </w:p>
    <w:p>
      <w:pPr>
        <w:pStyle w:val="Heading2"/>
      </w:pPr>
      <w:r>
        <w:t>Obligations du prestataire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r>
        <w:t>Réaliser les prestations conformément au cahier des charges. Les modalités spécifiques seront complétées selon le projet et le devis accepté.</w:t>
      </w:r>
    </w:p>
    <w:p>
      <w:pPr>
        <w:pStyle w:val="Heading2"/>
      </w:pPr>
      <w:r>
        <w:t>Obligations du client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r>
        <w:t>Fournir les informations et valider les livrables. Les modalités spécifiques seront complétées selon le projet et le devis accepté.</w:t>
      </w:r>
    </w:p>
    <w:p>
      <w:pPr>
        <w:pStyle w:val="Heading2"/>
      </w:pPr>
      <w:r>
        <w:t>Planning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r>
        <w:t>Calendrier, jalons et livraisons. Les modalités spécifiques seront complétées selon le projet et le devis accepté.</w:t>
      </w:r>
    </w:p>
    <w:p>
      <w:pPr>
        <w:pStyle w:val="Heading2"/>
      </w:pPr>
      <w:r>
        <w:t>Recette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r>
        <w:t>Procédure de validation. Les modalités spécifiques seront complétées selon le projet et le devis accepté.</w:t>
      </w:r>
    </w:p>
    <w:p>
      <w:pPr>
        <w:pStyle w:val="Heading2"/>
      </w:pPr>
      <w:r>
        <w:t>Paiement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r>
        <w:t>Acompte 40 %, 40 % en cours, 20 % à la livraison. Les modalités spécifiques seront complétées selon le projet et le devis accepté.</w:t>
      </w:r>
    </w:p>
    <w:p>
      <w:pPr>
        <w:pStyle w:val="Heading2"/>
      </w:pPr>
      <w:r>
        <w:t>Confidentialité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r>
        <w:t>Protection des informations échangées. Les modalités spécifiques seront complétées selon le projet et le devis accepté.</w:t>
      </w:r>
    </w:p>
    <w:p>
      <w:pPr>
        <w:pStyle w:val="Heading2"/>
      </w:pPr>
      <w:r>
        <w:t>Propriété intellectuelle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r>
        <w:t>Transfert des droits après paiement intégral. Les modalités spécifiques seront complétées selon le projet et le devis accepté.</w:t>
      </w:r>
    </w:p>
    <w:p>
      <w:pPr>
        <w:pStyle w:val="Heading2"/>
      </w:pPr>
      <w:r>
        <w:t>Maintenance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r>
        <w:t>Conditions de support et maintenance. Les modalités spécifiques seront complétées selon le projet et le devis accepté.</w:t>
      </w:r>
    </w:p>
    <w:p>
      <w:pPr>
        <w:pStyle w:val="Heading2"/>
      </w:pPr>
      <w:r>
        <w:t>Résiliation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r>
        <w:t>Conditions de fin du contrat. Les modalités spécifiques seront complétées selon le projet et le devis accepté.</w:t>
      </w:r>
    </w:p>
    <w:p>
      <w:pPr>
        <w:pStyle w:val="Heading2"/>
      </w:pPr>
      <w:r>
        <w:t>Responsabilité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r>
        <w:t>Limitation et responsabilités. Les modalités spécifiques seront complétées selon le projet et le devis accepté.</w:t>
      </w:r>
    </w:p>
    <w:p>
      <w:pPr>
        <w:pStyle w:val="Heading2"/>
      </w:pPr>
      <w:r>
        <w:t>Force majeure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r>
        <w:t>Gestion des événements imprévisibles. Les modalités spécifiques seront complétées selon le projet et le devis accepté.</w:t>
      </w:r>
    </w:p>
    <w:p>
      <w:pPr>
        <w:pStyle w:val="Heading2"/>
      </w:pPr>
      <w:r>
        <w:t>Signatures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p>
      <w:r>
        <w:t>Client : ____________    Prestataire : ____________ Les modalités spécifiques seront complétées selon le projet et le devis accepté.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