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D388A" w14:textId="777D1CAE" w:rsidR="00B71504" w:rsidRDefault="00E17B76" w:rsidP="00546407">
      <w:pPr>
        <w:pStyle w:val="NoSpacing"/>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Assignment</w:t>
      </w:r>
      <w:r w:rsidR="00546407" w:rsidRPr="00546407">
        <w:rPr>
          <w:rFonts w:ascii="Times New Roman" w:hAnsi="Times New Roman" w:cs="Times New Roman"/>
          <w:b/>
          <w:bCs/>
          <w:color w:val="4472C4" w:themeColor="accent1"/>
          <w:sz w:val="28"/>
          <w:szCs w:val="28"/>
        </w:rPr>
        <w:t xml:space="preserve"> </w:t>
      </w:r>
      <w:r w:rsidR="00415B32">
        <w:rPr>
          <w:rFonts w:ascii="Times New Roman" w:hAnsi="Times New Roman" w:cs="Times New Roman"/>
          <w:b/>
          <w:bCs/>
          <w:color w:val="4472C4" w:themeColor="accent1"/>
          <w:sz w:val="28"/>
          <w:szCs w:val="28"/>
        </w:rPr>
        <w:t xml:space="preserve">1 – </w:t>
      </w:r>
      <w:r w:rsidR="00024D4D">
        <w:rPr>
          <w:rFonts w:ascii="Times New Roman" w:hAnsi="Times New Roman" w:cs="Times New Roman"/>
          <w:b/>
          <w:bCs/>
          <w:color w:val="4472C4" w:themeColor="accent1"/>
          <w:sz w:val="28"/>
          <w:szCs w:val="28"/>
        </w:rPr>
        <w:t>Business Rules</w:t>
      </w:r>
    </w:p>
    <w:p w14:paraId="16B3BE39" w14:textId="0B6229AA" w:rsidR="0030566D" w:rsidRDefault="0030566D" w:rsidP="00415B3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In the context of this course, an Object Relational Diagram is similar to an Entity Relationship Diagram (ERD) or ER Diagram (covered in this week’s reading and video section).  The name change is primarily due to the differences between an SQL and NoSQL database environment.  For the purpose of this course, I’ve coined the term ORD to represent relationships between objects in a MongoDB database.  Whenever you hear the term ORD, you can think of what you learned about ERDs and ER Diagrams, but for MongoDB.</w:t>
      </w:r>
      <w:r w:rsidR="00F335AC">
        <w:rPr>
          <w:rFonts w:ascii="Times New Roman" w:hAnsi="Times New Roman" w:cs="Times New Roman"/>
          <w:sz w:val="24"/>
          <w:szCs w:val="24"/>
        </w:rPr>
        <w:t xml:space="preserve">  </w:t>
      </w:r>
    </w:p>
    <w:p w14:paraId="24F5F712" w14:textId="77777777" w:rsidR="00F335AC" w:rsidRPr="00170458" w:rsidRDefault="00F335AC" w:rsidP="00415B32">
      <w:pPr>
        <w:pStyle w:val="NoSpacing"/>
        <w:spacing w:line="360" w:lineRule="auto"/>
        <w:rPr>
          <w:rFonts w:ascii="Times New Roman" w:hAnsi="Times New Roman" w:cs="Times New Roman"/>
          <w:sz w:val="24"/>
          <w:szCs w:val="24"/>
        </w:rPr>
      </w:pPr>
    </w:p>
    <w:p w14:paraId="570807D9" w14:textId="65676716" w:rsidR="00BB4A48" w:rsidRDefault="00024D4D" w:rsidP="00415B32">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ORD</w:t>
      </w:r>
      <w:r w:rsidR="00BB4A48">
        <w:rPr>
          <w:rFonts w:ascii="Times New Roman" w:hAnsi="Times New Roman" w:cs="Times New Roman"/>
          <w:b/>
          <w:bCs/>
          <w:sz w:val="24"/>
          <w:szCs w:val="24"/>
        </w:rPr>
        <w:t xml:space="preserve">: </w:t>
      </w:r>
    </w:p>
    <w:p w14:paraId="4A4CE5D7" w14:textId="2C92B95C" w:rsidR="00A56C90" w:rsidRDefault="006443EE" w:rsidP="00415B32">
      <w:pPr>
        <w:pStyle w:val="NoSpacing"/>
        <w:spacing w:line="360" w:lineRule="auto"/>
      </w:pPr>
      <w:r>
        <w:rPr>
          <w:noProof/>
        </w:rPr>
        <w:object w:dxaOrig="7260" w:dyaOrig="7621" w14:anchorId="6D9327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3pt;height:381pt;mso-width-percent:0;mso-height-percent:0;mso-width-percent:0;mso-height-percent:0" o:ole="">
            <v:imagedata r:id="rId7" o:title=""/>
          </v:shape>
          <o:OLEObject Type="Embed" ProgID="Visio.Drawing.15" ShapeID="_x0000_i1025" DrawAspect="Content" ObjectID="_1798175342" r:id="rId8"/>
        </w:object>
      </w:r>
    </w:p>
    <w:p w14:paraId="13DDCCCD" w14:textId="77777777" w:rsidR="00024D4D" w:rsidRPr="00BB4A48" w:rsidRDefault="00024D4D" w:rsidP="00415B32">
      <w:pPr>
        <w:pStyle w:val="NoSpacing"/>
        <w:spacing w:line="360" w:lineRule="auto"/>
        <w:rPr>
          <w:rFonts w:ascii="Times New Roman" w:hAnsi="Times New Roman" w:cs="Times New Roman"/>
          <w:sz w:val="24"/>
          <w:szCs w:val="24"/>
        </w:rPr>
      </w:pPr>
    </w:p>
    <w:p w14:paraId="53147316" w14:textId="79E0E450" w:rsidR="00415B32" w:rsidRDefault="00024D4D" w:rsidP="00415B32">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Instructions</w:t>
      </w:r>
    </w:p>
    <w:p w14:paraId="13852D6F" w14:textId="4957A2E0" w:rsidR="003A73F5" w:rsidRPr="00181AC0" w:rsidRDefault="00024D4D" w:rsidP="00024D4D">
      <w:pPr>
        <w:pStyle w:val="NoSpacing"/>
        <w:numPr>
          <w:ilvl w:val="0"/>
          <w:numId w:val="24"/>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Covert the above ORD into business rules. </w:t>
      </w:r>
    </w:p>
    <w:p w14:paraId="0D5B634D" w14:textId="78CED082" w:rsidR="00181AC0" w:rsidRDefault="00181AC0" w:rsidP="00181AC0">
      <w:pPr>
        <w:pStyle w:val="NoSpacing"/>
        <w:numPr>
          <w:ilvl w:val="0"/>
          <w:numId w:val="27"/>
        </w:num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A user can have one or more roles.</w:t>
      </w:r>
    </w:p>
    <w:p w14:paraId="0087FEDF" w14:textId="1BA01A1E" w:rsidR="00181AC0" w:rsidRPr="00181AC0" w:rsidRDefault="00181AC0" w:rsidP="00181AC0">
      <w:pPr>
        <w:pStyle w:val="NoSpacing"/>
        <w:numPr>
          <w:ilvl w:val="0"/>
          <w:numId w:val="27"/>
        </w:numPr>
        <w:spacing w:line="360" w:lineRule="auto"/>
        <w:rPr>
          <w:rFonts w:ascii="Times New Roman" w:hAnsi="Times New Roman" w:cs="Times New Roman"/>
          <w:b/>
          <w:bCs/>
          <w:sz w:val="24"/>
          <w:szCs w:val="24"/>
        </w:rPr>
      </w:pPr>
      <w:r>
        <w:rPr>
          <w:rFonts w:ascii="Times New Roman" w:hAnsi="Times New Roman" w:cs="Times New Roman"/>
          <w:sz w:val="24"/>
          <w:szCs w:val="24"/>
        </w:rPr>
        <w:t>A role can only have one user.</w:t>
      </w:r>
    </w:p>
    <w:p w14:paraId="3CE1E778" w14:textId="0CF4A44D" w:rsidR="00181AC0" w:rsidRPr="00181AC0" w:rsidRDefault="00181AC0" w:rsidP="00181AC0">
      <w:pPr>
        <w:pStyle w:val="NoSpacing"/>
        <w:numPr>
          <w:ilvl w:val="0"/>
          <w:numId w:val="27"/>
        </w:numPr>
        <w:spacing w:line="360" w:lineRule="auto"/>
        <w:rPr>
          <w:rFonts w:ascii="Times New Roman" w:hAnsi="Times New Roman" w:cs="Times New Roman"/>
          <w:b/>
          <w:bCs/>
          <w:sz w:val="24"/>
          <w:szCs w:val="24"/>
        </w:rPr>
      </w:pPr>
      <w:r>
        <w:rPr>
          <w:rFonts w:ascii="Times New Roman" w:hAnsi="Times New Roman" w:cs="Times New Roman"/>
          <w:sz w:val="24"/>
          <w:szCs w:val="24"/>
        </w:rPr>
        <w:t>A user can have one and only one birthdate.</w:t>
      </w:r>
    </w:p>
    <w:p w14:paraId="3111BB3A" w14:textId="1DD17127" w:rsidR="00181AC0" w:rsidRPr="00181AC0" w:rsidRDefault="00181AC0" w:rsidP="00181AC0">
      <w:pPr>
        <w:pStyle w:val="NoSpacing"/>
        <w:numPr>
          <w:ilvl w:val="0"/>
          <w:numId w:val="27"/>
        </w:numPr>
        <w:spacing w:line="360" w:lineRule="auto"/>
        <w:rPr>
          <w:rFonts w:ascii="Times New Roman" w:hAnsi="Times New Roman" w:cs="Times New Roman"/>
          <w:b/>
          <w:bCs/>
          <w:sz w:val="24"/>
          <w:szCs w:val="24"/>
        </w:rPr>
      </w:pPr>
      <w:r>
        <w:rPr>
          <w:rFonts w:ascii="Times New Roman" w:hAnsi="Times New Roman" w:cs="Times New Roman"/>
          <w:sz w:val="24"/>
          <w:szCs w:val="24"/>
        </w:rPr>
        <w:t>A user can have zero or more dependents.</w:t>
      </w:r>
    </w:p>
    <w:p w14:paraId="0C4B6DA2" w14:textId="472EC3C3" w:rsidR="00181AC0" w:rsidRPr="003A73F5" w:rsidRDefault="00181AC0" w:rsidP="00181AC0">
      <w:pPr>
        <w:pStyle w:val="NoSpacing"/>
        <w:numPr>
          <w:ilvl w:val="0"/>
          <w:numId w:val="27"/>
        </w:numPr>
        <w:spacing w:line="360" w:lineRule="auto"/>
        <w:rPr>
          <w:rFonts w:ascii="Times New Roman" w:hAnsi="Times New Roman" w:cs="Times New Roman"/>
          <w:b/>
          <w:bCs/>
          <w:sz w:val="24"/>
          <w:szCs w:val="24"/>
        </w:rPr>
      </w:pPr>
      <w:r>
        <w:rPr>
          <w:rFonts w:ascii="Times New Roman" w:hAnsi="Times New Roman" w:cs="Times New Roman"/>
          <w:sz w:val="24"/>
          <w:szCs w:val="24"/>
        </w:rPr>
        <w:t>A dependent can have only one user.</w:t>
      </w:r>
    </w:p>
    <w:sectPr w:rsidR="00181AC0" w:rsidRPr="003A73F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825C3B" w14:textId="77777777" w:rsidR="006443EE" w:rsidRDefault="006443EE" w:rsidP="006E0E1D">
      <w:pPr>
        <w:spacing w:after="0" w:line="240" w:lineRule="auto"/>
      </w:pPr>
      <w:r>
        <w:separator/>
      </w:r>
    </w:p>
  </w:endnote>
  <w:endnote w:type="continuationSeparator" w:id="0">
    <w:p w14:paraId="3FC95278" w14:textId="77777777" w:rsidR="006443EE" w:rsidRDefault="006443EE"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4100600"/>
      <w:docPartObj>
        <w:docPartGallery w:val="Page Numbers (Bottom of Page)"/>
        <w:docPartUnique/>
      </w:docPartObj>
    </w:sdtPr>
    <w:sdtContent>
      <w:sdt>
        <w:sdtPr>
          <w:id w:val="-1705238520"/>
          <w:docPartObj>
            <w:docPartGallery w:val="Page Numbers (Top of Page)"/>
            <w:docPartUnique/>
          </w:docPartObj>
        </w:sdt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46A3"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 xml:space="preserve">Professor </w:t>
            </w:r>
            <w:proofErr w:type="spellStart"/>
            <w:r>
              <w:rPr>
                <w:b/>
              </w:rPr>
              <w:t>Krasso</w:t>
            </w:r>
            <w:proofErr w:type="spellEnd"/>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A1B483" w14:textId="77777777" w:rsidR="006443EE" w:rsidRDefault="006443EE" w:rsidP="006E0E1D">
      <w:pPr>
        <w:spacing w:after="0" w:line="240" w:lineRule="auto"/>
      </w:pPr>
      <w:r>
        <w:separator/>
      </w:r>
    </w:p>
  </w:footnote>
  <w:footnote w:type="continuationSeparator" w:id="0">
    <w:p w14:paraId="5AFD5A00" w14:textId="77777777" w:rsidR="006443EE" w:rsidRDefault="006443EE" w:rsidP="006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95A2E" w14:textId="50B6EA04" w:rsidR="006E0E1D" w:rsidRDefault="006E0E1D" w:rsidP="006E0E1D">
    <w:pPr>
      <w:pStyle w:val="Header"/>
      <w:tabs>
        <w:tab w:val="right" w:pos="9600"/>
      </w:tabs>
      <w:rPr>
        <w:b/>
      </w:rPr>
    </w:pPr>
    <w:r>
      <w:rPr>
        <w:b/>
      </w:rPr>
      <w:t xml:space="preserve">Web </w:t>
    </w:r>
    <w:r w:rsidR="00024D4D">
      <w:rPr>
        <w:b/>
      </w:rPr>
      <w:t>335: Introduction to NoSQL</w:t>
    </w:r>
    <w:r>
      <w:rPr>
        <w:b/>
      </w:rPr>
      <w:tab/>
    </w:r>
    <w:r>
      <w:rPr>
        <w:b/>
      </w:rPr>
      <w:tab/>
      <w:t xml:space="preserve">Assignment </w:t>
    </w:r>
    <w:r w:rsidR="00415B32">
      <w:rPr>
        <w:b/>
      </w:rPr>
      <w:t>1</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44272"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F6A5B"/>
    <w:multiLevelType w:val="hybridMultilevel"/>
    <w:tmpl w:val="966660DE"/>
    <w:lvl w:ilvl="0" w:tplc="D5F6B634">
      <w:start w:val="1"/>
      <w:numFmt w:val="decimal"/>
      <w:lvlText w:val="%1)"/>
      <w:lvlJc w:val="left"/>
      <w:pPr>
        <w:ind w:left="1080" w:hanging="360"/>
      </w:pPr>
      <w:rPr>
        <w:b w:val="0"/>
        <w:bCs w:val="0"/>
      </w:rPr>
    </w:lvl>
    <w:lvl w:ilvl="1" w:tplc="9B50EE1C">
      <w:start w:val="1"/>
      <w:numFmt w:val="lowerRoman"/>
      <w:lvlText w:val="%2."/>
      <w:lvlJc w:val="righ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80892"/>
    <w:multiLevelType w:val="hybridMultilevel"/>
    <w:tmpl w:val="39CC9A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913933"/>
    <w:multiLevelType w:val="hybridMultilevel"/>
    <w:tmpl w:val="D0A4AAF4"/>
    <w:lvl w:ilvl="0" w:tplc="463A984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B2669"/>
    <w:multiLevelType w:val="hybridMultilevel"/>
    <w:tmpl w:val="22380926"/>
    <w:lvl w:ilvl="0" w:tplc="F6CA47A6">
      <w:start w:val="1"/>
      <w:numFmt w:val="decimal"/>
      <w:lvlText w:val="%1)"/>
      <w:lvlJc w:val="left"/>
      <w:pPr>
        <w:ind w:left="1080" w:hanging="360"/>
      </w:pPr>
      <w:rPr>
        <w:b w:val="0"/>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7" w15:restartNumberingAfterBreak="0">
    <w:nsid w:val="1DBF6B80"/>
    <w:multiLevelType w:val="hybridMultilevel"/>
    <w:tmpl w:val="CE064FE0"/>
    <w:lvl w:ilvl="0" w:tplc="0409000F">
      <w:start w:val="1"/>
      <w:numFmt w:val="decimal"/>
      <w:lvlText w:val="%1."/>
      <w:lvlJc w:val="left"/>
      <w:pPr>
        <w:ind w:left="360" w:hanging="360"/>
      </w:pPr>
      <w:rPr>
        <w:rFonts w:hint="default"/>
        <w:b w:val="0"/>
      </w:rPr>
    </w:lvl>
    <w:lvl w:ilvl="1" w:tplc="CCA0B318">
      <w:start w:val="1"/>
      <w:numFmt w:val="lowerLetter"/>
      <w:lvlText w:val="%2."/>
      <w:lvlJc w:val="left"/>
      <w:pPr>
        <w:ind w:left="1080" w:hanging="360"/>
      </w:pPr>
      <w:rPr>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FD1398"/>
    <w:multiLevelType w:val="hybridMultilevel"/>
    <w:tmpl w:val="8060700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15:restartNumberingAfterBreak="0">
    <w:nsid w:val="29253115"/>
    <w:multiLevelType w:val="hybridMultilevel"/>
    <w:tmpl w:val="E8F0CF12"/>
    <w:lvl w:ilvl="0" w:tplc="6570F7E8">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9A71FCE"/>
    <w:multiLevelType w:val="hybridMultilevel"/>
    <w:tmpl w:val="D6D43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D20BD"/>
    <w:multiLevelType w:val="hybridMultilevel"/>
    <w:tmpl w:val="306CF42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C246182"/>
    <w:multiLevelType w:val="hybridMultilevel"/>
    <w:tmpl w:val="E28CBF40"/>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40605E66"/>
    <w:multiLevelType w:val="hybridMultilevel"/>
    <w:tmpl w:val="33EC4D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1286391"/>
    <w:multiLevelType w:val="hybridMultilevel"/>
    <w:tmpl w:val="C2A4B926"/>
    <w:lvl w:ilvl="0" w:tplc="9FB4640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AE5439"/>
    <w:multiLevelType w:val="hybridMultilevel"/>
    <w:tmpl w:val="87BCC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1DC1DE9"/>
    <w:multiLevelType w:val="hybridMultilevel"/>
    <w:tmpl w:val="AEE4F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28F7A1F"/>
    <w:multiLevelType w:val="hybridMultilevel"/>
    <w:tmpl w:val="A60A519C"/>
    <w:lvl w:ilvl="0" w:tplc="33800D9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4A50577"/>
    <w:multiLevelType w:val="hybridMultilevel"/>
    <w:tmpl w:val="BF9A3036"/>
    <w:lvl w:ilvl="0" w:tplc="04090011">
      <w:start w:val="1"/>
      <w:numFmt w:val="decimal"/>
      <w:lvlText w:val="%1)"/>
      <w:lvlJc w:val="left"/>
      <w:pPr>
        <w:ind w:left="1800" w:hanging="360"/>
      </w:pPr>
      <w:rPr>
        <w:b w:val="0"/>
        <w:bCs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AD27F27"/>
    <w:multiLevelType w:val="hybridMultilevel"/>
    <w:tmpl w:val="96027474"/>
    <w:lvl w:ilvl="0" w:tplc="1FC4FBCE">
      <w:start w:val="4"/>
      <w:numFmt w:val="lowerLetter"/>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1"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A8A7610"/>
    <w:multiLevelType w:val="hybridMultilevel"/>
    <w:tmpl w:val="6D88661C"/>
    <w:lvl w:ilvl="0" w:tplc="CD8C3254">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35D15"/>
    <w:multiLevelType w:val="hybridMultilevel"/>
    <w:tmpl w:val="7D024ED0"/>
    <w:lvl w:ilvl="0" w:tplc="D1486C5C">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F8E7C84"/>
    <w:multiLevelType w:val="hybridMultilevel"/>
    <w:tmpl w:val="24F0500C"/>
    <w:lvl w:ilvl="0" w:tplc="04090001">
      <w:start w:val="1"/>
      <w:numFmt w:val="bullet"/>
      <w:lvlText w:val=""/>
      <w:lvlJc w:val="left"/>
      <w:pPr>
        <w:ind w:left="720" w:hanging="360"/>
      </w:pPr>
      <w:rPr>
        <w:rFonts w:ascii="Symbol" w:hAnsi="Symbol" w:hint="default"/>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4A61E3"/>
    <w:multiLevelType w:val="hybridMultilevel"/>
    <w:tmpl w:val="CD9EAA8C"/>
    <w:lvl w:ilvl="0" w:tplc="04090019">
      <w:start w:val="1"/>
      <w:numFmt w:val="lowerLetter"/>
      <w:lvlText w:val="%1."/>
      <w:lvlJc w:val="left"/>
      <w:pPr>
        <w:ind w:left="1080" w:hanging="360"/>
      </w:pPr>
    </w:lvl>
    <w:lvl w:ilvl="1" w:tplc="364423EA">
      <w:start w:val="1"/>
      <w:numFmt w:val="decimal"/>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2EE71FD"/>
    <w:multiLevelType w:val="hybridMultilevel"/>
    <w:tmpl w:val="DBF251B0"/>
    <w:lvl w:ilvl="0" w:tplc="04090015">
      <w:start w:val="1"/>
      <w:numFmt w:val="upperLetter"/>
      <w:lvlText w:val="%1."/>
      <w:lvlJc w:val="left"/>
      <w:pPr>
        <w:ind w:left="720" w:hanging="360"/>
      </w:pPr>
    </w:lvl>
    <w:lvl w:ilvl="1" w:tplc="80FE1390">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7582039">
    <w:abstractNumId w:val="0"/>
  </w:num>
  <w:num w:numId="2" w16cid:durableId="915743993">
    <w:abstractNumId w:val="2"/>
  </w:num>
  <w:num w:numId="3" w16cid:durableId="486555392">
    <w:abstractNumId w:val="24"/>
  </w:num>
  <w:num w:numId="4" w16cid:durableId="341473209">
    <w:abstractNumId w:val="26"/>
  </w:num>
  <w:num w:numId="5" w16cid:durableId="2121416244">
    <w:abstractNumId w:val="4"/>
  </w:num>
  <w:num w:numId="6" w16cid:durableId="859398637">
    <w:abstractNumId w:val="9"/>
  </w:num>
  <w:num w:numId="7" w16cid:durableId="2122725678">
    <w:abstractNumId w:val="6"/>
  </w:num>
  <w:num w:numId="8" w16cid:durableId="578752492">
    <w:abstractNumId w:val="23"/>
  </w:num>
  <w:num w:numId="9" w16cid:durableId="2011132518">
    <w:abstractNumId w:val="21"/>
  </w:num>
  <w:num w:numId="10" w16cid:durableId="424227414">
    <w:abstractNumId w:val="10"/>
  </w:num>
  <w:num w:numId="11" w16cid:durableId="936787561">
    <w:abstractNumId w:val="22"/>
  </w:num>
  <w:num w:numId="12" w16cid:durableId="1313633972">
    <w:abstractNumId w:val="11"/>
  </w:num>
  <w:num w:numId="13" w16cid:durableId="308830026">
    <w:abstractNumId w:val="20"/>
  </w:num>
  <w:num w:numId="14" w16cid:durableId="1971980993">
    <w:abstractNumId w:val="1"/>
  </w:num>
  <w:num w:numId="15" w16cid:durableId="1753821010">
    <w:abstractNumId w:val="5"/>
  </w:num>
  <w:num w:numId="16" w16cid:durableId="1381708665">
    <w:abstractNumId w:val="16"/>
  </w:num>
  <w:num w:numId="17" w16cid:durableId="787628084">
    <w:abstractNumId w:val="15"/>
  </w:num>
  <w:num w:numId="18" w16cid:durableId="870923617">
    <w:abstractNumId w:val="25"/>
  </w:num>
  <w:num w:numId="19" w16cid:durableId="257370825">
    <w:abstractNumId w:val="13"/>
  </w:num>
  <w:num w:numId="20" w16cid:durableId="777797847">
    <w:abstractNumId w:val="3"/>
  </w:num>
  <w:num w:numId="21" w16cid:durableId="1045445450">
    <w:abstractNumId w:val="19"/>
  </w:num>
  <w:num w:numId="22" w16cid:durableId="2023118236">
    <w:abstractNumId w:val="12"/>
  </w:num>
  <w:num w:numId="23" w16cid:durableId="114566796">
    <w:abstractNumId w:val="18"/>
  </w:num>
  <w:num w:numId="24" w16cid:durableId="1266310444">
    <w:abstractNumId w:val="14"/>
  </w:num>
  <w:num w:numId="25" w16cid:durableId="1803114559">
    <w:abstractNumId w:val="17"/>
  </w:num>
  <w:num w:numId="26" w16cid:durableId="1762413286">
    <w:abstractNumId w:val="7"/>
  </w:num>
  <w:num w:numId="27" w16cid:durableId="10508082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00612F"/>
    <w:rsid w:val="00024D4D"/>
    <w:rsid w:val="00097128"/>
    <w:rsid w:val="000D733B"/>
    <w:rsid w:val="00113257"/>
    <w:rsid w:val="00170458"/>
    <w:rsid w:val="00181AC0"/>
    <w:rsid w:val="00182677"/>
    <w:rsid w:val="00194304"/>
    <w:rsid w:val="001A2463"/>
    <w:rsid w:val="001A2DAC"/>
    <w:rsid w:val="001D216C"/>
    <w:rsid w:val="001E5AA9"/>
    <w:rsid w:val="00207304"/>
    <w:rsid w:val="00232458"/>
    <w:rsid w:val="00246055"/>
    <w:rsid w:val="00265191"/>
    <w:rsid w:val="00292ED0"/>
    <w:rsid w:val="002E0376"/>
    <w:rsid w:val="0030566D"/>
    <w:rsid w:val="00320559"/>
    <w:rsid w:val="00372964"/>
    <w:rsid w:val="00373903"/>
    <w:rsid w:val="003A3D61"/>
    <w:rsid w:val="003A73F5"/>
    <w:rsid w:val="003B3200"/>
    <w:rsid w:val="003C1BD8"/>
    <w:rsid w:val="003E1B99"/>
    <w:rsid w:val="00404F72"/>
    <w:rsid w:val="00415B32"/>
    <w:rsid w:val="004242C8"/>
    <w:rsid w:val="00430925"/>
    <w:rsid w:val="00435CE3"/>
    <w:rsid w:val="0045687C"/>
    <w:rsid w:val="00461EFC"/>
    <w:rsid w:val="004A1DDE"/>
    <w:rsid w:val="004C2FAE"/>
    <w:rsid w:val="00526FCB"/>
    <w:rsid w:val="00541AAA"/>
    <w:rsid w:val="00546407"/>
    <w:rsid w:val="00563598"/>
    <w:rsid w:val="005712BB"/>
    <w:rsid w:val="006443EE"/>
    <w:rsid w:val="00661837"/>
    <w:rsid w:val="00681B37"/>
    <w:rsid w:val="006A61D5"/>
    <w:rsid w:val="006C3EFD"/>
    <w:rsid w:val="006E0BFF"/>
    <w:rsid w:val="006E0E1D"/>
    <w:rsid w:val="006F54C7"/>
    <w:rsid w:val="00710418"/>
    <w:rsid w:val="00774C07"/>
    <w:rsid w:val="00795F4B"/>
    <w:rsid w:val="007A07B4"/>
    <w:rsid w:val="007D22A9"/>
    <w:rsid w:val="007F3084"/>
    <w:rsid w:val="00807E71"/>
    <w:rsid w:val="00812A54"/>
    <w:rsid w:val="00817546"/>
    <w:rsid w:val="008275BC"/>
    <w:rsid w:val="00845B34"/>
    <w:rsid w:val="00847F82"/>
    <w:rsid w:val="008B7F8A"/>
    <w:rsid w:val="008C6966"/>
    <w:rsid w:val="008D1697"/>
    <w:rsid w:val="009A485F"/>
    <w:rsid w:val="009B53A8"/>
    <w:rsid w:val="009E2791"/>
    <w:rsid w:val="009E62A1"/>
    <w:rsid w:val="009F37A6"/>
    <w:rsid w:val="00A053CC"/>
    <w:rsid w:val="00A34104"/>
    <w:rsid w:val="00A35763"/>
    <w:rsid w:val="00A414F7"/>
    <w:rsid w:val="00A54D5D"/>
    <w:rsid w:val="00A56C90"/>
    <w:rsid w:val="00A6653A"/>
    <w:rsid w:val="00AB120A"/>
    <w:rsid w:val="00AB735B"/>
    <w:rsid w:val="00AD00FF"/>
    <w:rsid w:val="00AE5B19"/>
    <w:rsid w:val="00B249A2"/>
    <w:rsid w:val="00B71504"/>
    <w:rsid w:val="00B91348"/>
    <w:rsid w:val="00BB4A48"/>
    <w:rsid w:val="00BC3337"/>
    <w:rsid w:val="00BF3620"/>
    <w:rsid w:val="00C205A0"/>
    <w:rsid w:val="00C52345"/>
    <w:rsid w:val="00C660A3"/>
    <w:rsid w:val="00C90329"/>
    <w:rsid w:val="00CA58EA"/>
    <w:rsid w:val="00CF476C"/>
    <w:rsid w:val="00D5554B"/>
    <w:rsid w:val="00D72B72"/>
    <w:rsid w:val="00D73A34"/>
    <w:rsid w:val="00E05303"/>
    <w:rsid w:val="00E17B76"/>
    <w:rsid w:val="00E2140D"/>
    <w:rsid w:val="00E30A34"/>
    <w:rsid w:val="00E339E3"/>
    <w:rsid w:val="00E4205B"/>
    <w:rsid w:val="00E74785"/>
    <w:rsid w:val="00E91835"/>
    <w:rsid w:val="00EB66AA"/>
    <w:rsid w:val="00EF1D7A"/>
    <w:rsid w:val="00EF5E0D"/>
    <w:rsid w:val="00F31324"/>
    <w:rsid w:val="00F335AC"/>
    <w:rsid w:val="00F42092"/>
    <w:rsid w:val="00F73786"/>
    <w:rsid w:val="00F91C1B"/>
    <w:rsid w:val="00F95C85"/>
    <w:rsid w:val="00FD7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 w:type="character" w:styleId="Hyperlink">
    <w:name w:val="Hyperlink"/>
    <w:basedOn w:val="DefaultParagraphFont"/>
    <w:uiPriority w:val="99"/>
    <w:unhideWhenUsed/>
    <w:rsid w:val="00C205A0"/>
    <w:rPr>
      <w:color w:val="0000FF"/>
      <w:u w:val="single"/>
    </w:rPr>
  </w:style>
  <w:style w:type="character" w:styleId="UnresolvedMention">
    <w:name w:val="Unresolved Mention"/>
    <w:basedOn w:val="DefaultParagraphFont"/>
    <w:uiPriority w:val="99"/>
    <w:semiHidden/>
    <w:unhideWhenUsed/>
    <w:rsid w:val="00C20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Marshall Huckins</cp:lastModifiedBy>
  <cp:revision>2</cp:revision>
  <dcterms:created xsi:type="dcterms:W3CDTF">2025-01-12T14:23:00Z</dcterms:created>
  <dcterms:modified xsi:type="dcterms:W3CDTF">2025-01-12T14:23:00Z</dcterms:modified>
</cp:coreProperties>
</file>