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02CB" w14:textId="774930C9" w:rsidR="006B129D" w:rsidRDefault="004B76C3" w:rsidP="004B76C3">
      <w:pPr>
        <w:jc w:val="center"/>
      </w:pPr>
      <w:r>
        <w:t>Exam 2 Study Guide</w:t>
      </w:r>
    </w:p>
    <w:p w14:paraId="6120B0CD" w14:textId="77777777" w:rsidR="004B76C3" w:rsidRDefault="004B76C3" w:rsidP="004B76C3">
      <w:pPr>
        <w:jc w:val="center"/>
      </w:pPr>
    </w:p>
    <w:p w14:paraId="272D1D7C" w14:textId="0B46982E" w:rsidR="004B76C3" w:rsidRDefault="004B76C3" w:rsidP="004B76C3">
      <w:pPr>
        <w:pStyle w:val="ListParagraph"/>
        <w:numPr>
          <w:ilvl w:val="0"/>
          <w:numId w:val="1"/>
        </w:numPr>
      </w:pPr>
      <w:r>
        <w:t>Be able to write a multiple linear regression model (theoretical and fitted)</w:t>
      </w:r>
    </w:p>
    <w:p w14:paraId="04CA249D" w14:textId="4F9F7638" w:rsidR="00102BEF" w:rsidRDefault="00E85D4F" w:rsidP="00E85D4F">
      <w:pPr>
        <w:pStyle w:val="ListParagraph"/>
        <w:numPr>
          <w:ilvl w:val="0"/>
          <w:numId w:val="1"/>
        </w:numPr>
      </w:pPr>
      <w:r>
        <w:t>In addition to the LINE a</w:t>
      </w:r>
      <w:r w:rsidR="004B76C3">
        <w:t>ssumptions</w:t>
      </w:r>
      <w:r>
        <w:t>, what</w:t>
      </w:r>
      <w:r w:rsidR="004B76C3">
        <w:t xml:space="preserve"> do we </w:t>
      </w:r>
      <w:r>
        <w:t xml:space="preserve">assume </w:t>
      </w:r>
      <w:r w:rsidR="004B76C3">
        <w:t xml:space="preserve">about the </w:t>
      </w:r>
      <w:r w:rsidR="00102BEF">
        <w:t xml:space="preserve">multiple linear regression </w:t>
      </w:r>
      <w:r w:rsidR="004B76C3">
        <w:t>model?</w:t>
      </w:r>
    </w:p>
    <w:p w14:paraId="09749B26" w14:textId="5401D5C1" w:rsidR="00C25E3B" w:rsidRDefault="00C25E3B" w:rsidP="00C25E3B">
      <w:pPr>
        <w:pStyle w:val="ListParagraph"/>
        <w:numPr>
          <w:ilvl w:val="1"/>
          <w:numId w:val="1"/>
        </w:numPr>
      </w:pPr>
      <w:r>
        <w:t>No additional predictor variables required (model isn’t overfit/underfit)</w:t>
      </w:r>
    </w:p>
    <w:p w14:paraId="1B64467C" w14:textId="546496C7" w:rsidR="004B76C3" w:rsidRDefault="004B76C3" w:rsidP="00E85D4F">
      <w:pPr>
        <w:pStyle w:val="ListParagraph"/>
        <w:numPr>
          <w:ilvl w:val="1"/>
          <w:numId w:val="1"/>
        </w:numPr>
      </w:pPr>
      <w:r>
        <w:t xml:space="preserve">No </w:t>
      </w:r>
      <w:r w:rsidR="00E85D4F">
        <w:t xml:space="preserve">excessive </w:t>
      </w:r>
      <w:r>
        <w:t>multicollinearity</w:t>
      </w:r>
    </w:p>
    <w:p w14:paraId="60C233F7" w14:textId="3DC80DFE" w:rsidR="00E42163" w:rsidRDefault="00E42163" w:rsidP="00E42163">
      <w:pPr>
        <w:pStyle w:val="ListParagraph"/>
        <w:numPr>
          <w:ilvl w:val="0"/>
          <w:numId w:val="1"/>
        </w:numPr>
      </w:pPr>
      <w:r>
        <w:t>New tools for evaluating assumptions:</w:t>
      </w:r>
    </w:p>
    <w:p w14:paraId="72A6B951" w14:textId="4830324E" w:rsidR="00E42163" w:rsidRDefault="00E42163" w:rsidP="00E42163">
      <w:pPr>
        <w:pStyle w:val="ListParagraph"/>
        <w:numPr>
          <w:ilvl w:val="1"/>
          <w:numId w:val="1"/>
        </w:numPr>
      </w:pPr>
      <w:r>
        <w:t>L – Partial regression plots</w:t>
      </w:r>
    </w:p>
    <w:p w14:paraId="07C77DFE" w14:textId="718387AF" w:rsidR="00E42163" w:rsidRDefault="00E42163" w:rsidP="00E42163">
      <w:pPr>
        <w:pStyle w:val="ListParagraph"/>
        <w:numPr>
          <w:ilvl w:val="1"/>
          <w:numId w:val="1"/>
        </w:numPr>
      </w:pPr>
      <w:r>
        <w:t>Multicollinearity – VIFs, correlation matrices</w:t>
      </w:r>
    </w:p>
    <w:p w14:paraId="3D690822" w14:textId="21604E96" w:rsidR="00E42163" w:rsidRDefault="00E42163" w:rsidP="00E42163">
      <w:pPr>
        <w:pStyle w:val="ListParagraph"/>
        <w:numPr>
          <w:ilvl w:val="1"/>
          <w:numId w:val="1"/>
        </w:numPr>
      </w:pPr>
      <w:r>
        <w:t>Overfitting vs. underfitting – Evaluate out of sample performance via</w:t>
      </w:r>
      <w:r w:rsidR="006C390D">
        <w:t xml:space="preserve"> cross validation</w:t>
      </w:r>
      <w:r>
        <w:t xml:space="preserve"> </w:t>
      </w:r>
      <w:r w:rsidR="006C390D">
        <w:t>(</w:t>
      </w:r>
      <w:r>
        <w:t>CV</w:t>
      </w:r>
      <w:r w:rsidR="006C390D">
        <w:t>)</w:t>
      </w:r>
    </w:p>
    <w:p w14:paraId="23F8A927" w14:textId="01F3D2E9" w:rsidR="004B76C3" w:rsidRDefault="000756DC" w:rsidP="00102BEF">
      <w:pPr>
        <w:pStyle w:val="ListParagraph"/>
        <w:numPr>
          <w:ilvl w:val="0"/>
          <w:numId w:val="1"/>
        </w:numPr>
      </w:pPr>
      <w:r>
        <w:t>Effects of multicollinearity</w:t>
      </w:r>
    </w:p>
    <w:p w14:paraId="3D9BB9FE" w14:textId="57FF0BA2" w:rsidR="00E85D4F" w:rsidRDefault="00E85D4F" w:rsidP="00E85D4F">
      <w:pPr>
        <w:pStyle w:val="ListParagraph"/>
        <w:numPr>
          <w:ilvl w:val="1"/>
          <w:numId w:val="1"/>
        </w:numPr>
      </w:pPr>
      <w:r>
        <w:t>Inflated standard errors -&gt; can lead to estimated betas with opposite signs of true effect</w:t>
      </w:r>
    </w:p>
    <w:p w14:paraId="0CEA1A42" w14:textId="05F860CC" w:rsidR="00E42163" w:rsidRDefault="00E42163" w:rsidP="00E85D4F">
      <w:pPr>
        <w:pStyle w:val="ListParagraph"/>
        <w:numPr>
          <w:ilvl w:val="1"/>
          <w:numId w:val="1"/>
        </w:numPr>
      </w:pPr>
      <w:r>
        <w:t>Difficult to differentiate between effects of correlated variables</w:t>
      </w:r>
    </w:p>
    <w:p w14:paraId="636B163D" w14:textId="7779D0D1" w:rsidR="0045757D" w:rsidRDefault="00102BEF" w:rsidP="00102BEF">
      <w:pPr>
        <w:pStyle w:val="ListParagraph"/>
        <w:numPr>
          <w:ilvl w:val="0"/>
          <w:numId w:val="1"/>
        </w:numPr>
      </w:pPr>
      <w:r>
        <w:t>Effects</w:t>
      </w:r>
      <w:r w:rsidR="0045757D">
        <w:t xml:space="preserve"> of </w:t>
      </w:r>
      <w:r w:rsidR="00E85D4F">
        <w:t>underfitting</w:t>
      </w:r>
    </w:p>
    <w:p w14:paraId="56C689F9" w14:textId="12F5E0AD" w:rsidR="00E85D4F" w:rsidRDefault="00E85D4F" w:rsidP="00E85D4F">
      <w:pPr>
        <w:pStyle w:val="ListParagraph"/>
        <w:numPr>
          <w:ilvl w:val="1"/>
          <w:numId w:val="1"/>
        </w:numPr>
      </w:pPr>
      <w:r>
        <w:t>Inflated standard errors</w:t>
      </w:r>
    </w:p>
    <w:p w14:paraId="3C9C09D8" w14:textId="4B127CD4" w:rsidR="00E85D4F" w:rsidRDefault="00E85D4F" w:rsidP="00E85D4F">
      <w:pPr>
        <w:pStyle w:val="ListParagraph"/>
        <w:numPr>
          <w:ilvl w:val="1"/>
          <w:numId w:val="1"/>
        </w:numPr>
      </w:pPr>
      <w:r>
        <w:t>Biased coefficient estimates</w:t>
      </w:r>
    </w:p>
    <w:p w14:paraId="487EDB4A" w14:textId="6888874C" w:rsidR="00E42163" w:rsidRDefault="00E42163" w:rsidP="00E85D4F">
      <w:pPr>
        <w:pStyle w:val="ListParagraph"/>
        <w:numPr>
          <w:ilvl w:val="1"/>
          <w:numId w:val="1"/>
        </w:numPr>
      </w:pPr>
      <w:r>
        <w:t>Simpson’s paradox</w:t>
      </w:r>
      <w:r w:rsidR="00083FEB">
        <w:t xml:space="preserve"> (think car Price ~ MPG vs Price ~ MPG + Weight)</w:t>
      </w:r>
    </w:p>
    <w:p w14:paraId="34F1E4B7" w14:textId="087AAEEB" w:rsidR="00E85D4F" w:rsidRDefault="00E85D4F" w:rsidP="00E85D4F">
      <w:pPr>
        <w:pStyle w:val="ListParagraph"/>
        <w:numPr>
          <w:ilvl w:val="0"/>
          <w:numId w:val="1"/>
        </w:numPr>
      </w:pPr>
      <w:r>
        <w:t>Effects of overfitting</w:t>
      </w:r>
    </w:p>
    <w:p w14:paraId="24C3BA63" w14:textId="22879197" w:rsidR="00E85D4F" w:rsidRDefault="00E85D4F" w:rsidP="00E85D4F">
      <w:pPr>
        <w:pStyle w:val="ListParagraph"/>
        <w:numPr>
          <w:ilvl w:val="1"/>
          <w:numId w:val="1"/>
        </w:numPr>
      </w:pPr>
      <w:r>
        <w:t>Inflated standard errors</w:t>
      </w:r>
    </w:p>
    <w:p w14:paraId="1C207DAC" w14:textId="04E1ADBF" w:rsidR="00E85D4F" w:rsidRDefault="00E85D4F" w:rsidP="00E85D4F">
      <w:pPr>
        <w:pStyle w:val="ListParagraph"/>
        <w:numPr>
          <w:ilvl w:val="1"/>
          <w:numId w:val="1"/>
        </w:numPr>
      </w:pPr>
      <w:r>
        <w:t>Inflated Type I error rates</w:t>
      </w:r>
      <w:r w:rsidR="00E42163">
        <w:t xml:space="preserve"> (multiple testing problem, likely to identify spurious effects)</w:t>
      </w:r>
    </w:p>
    <w:p w14:paraId="250D1EF0" w14:textId="471A9A52" w:rsidR="00E85D4F" w:rsidRDefault="00E85D4F" w:rsidP="00E85D4F">
      <w:pPr>
        <w:pStyle w:val="ListParagraph"/>
        <w:numPr>
          <w:ilvl w:val="1"/>
          <w:numId w:val="1"/>
        </w:numPr>
      </w:pPr>
      <w:r>
        <w:t>Poor out of sample predictive performance</w:t>
      </w:r>
    </w:p>
    <w:p w14:paraId="4E0C30C1" w14:textId="578B4517" w:rsidR="00E42163" w:rsidRDefault="00E42163" w:rsidP="00E85D4F">
      <w:pPr>
        <w:pStyle w:val="ListParagraph"/>
        <w:numPr>
          <w:ilvl w:val="1"/>
          <w:numId w:val="1"/>
        </w:numPr>
      </w:pPr>
      <w:r>
        <w:t>Estimates unbiased (that’s nice at least)</w:t>
      </w:r>
    </w:p>
    <w:p w14:paraId="65331197" w14:textId="06A1AE91" w:rsidR="00E42163" w:rsidRDefault="00E42163" w:rsidP="00E42163">
      <w:pPr>
        <w:pStyle w:val="ListParagraph"/>
        <w:numPr>
          <w:ilvl w:val="0"/>
          <w:numId w:val="1"/>
        </w:numPr>
      </w:pPr>
      <w:r>
        <w:t>Choosing candidate models</w:t>
      </w:r>
    </w:p>
    <w:p w14:paraId="79D700BD" w14:textId="746F2615" w:rsidR="00E42163" w:rsidRDefault="00E42163" w:rsidP="00E42163">
      <w:pPr>
        <w:pStyle w:val="ListParagraph"/>
        <w:numPr>
          <w:ilvl w:val="1"/>
          <w:numId w:val="1"/>
        </w:numPr>
      </w:pPr>
      <w:r>
        <w:t>Make sure that your model(s) can answer the questions you want to answer</w:t>
      </w:r>
    </w:p>
    <w:p w14:paraId="183144AE" w14:textId="3A211155" w:rsidR="00E42163" w:rsidRDefault="00E42163" w:rsidP="00E42163">
      <w:pPr>
        <w:pStyle w:val="ListParagraph"/>
        <w:numPr>
          <w:ilvl w:val="0"/>
          <w:numId w:val="1"/>
        </w:numPr>
      </w:pPr>
      <w:r>
        <w:t>How to evaluate model quality?</w:t>
      </w:r>
    </w:p>
    <w:p w14:paraId="3D8C2314" w14:textId="060C5A43" w:rsidR="00E42163" w:rsidRDefault="00E42163" w:rsidP="00E42163">
      <w:pPr>
        <w:pStyle w:val="ListParagraph"/>
        <w:numPr>
          <w:ilvl w:val="1"/>
          <w:numId w:val="1"/>
        </w:numPr>
      </w:pPr>
      <w:r>
        <w:t>In sample vs out of sample predictive performance</w:t>
      </w:r>
    </w:p>
    <w:p w14:paraId="7B2A27CC" w14:textId="7CF23E64" w:rsidR="00E42163" w:rsidRDefault="00E42163" w:rsidP="00E42163">
      <w:pPr>
        <w:pStyle w:val="ListParagraph"/>
        <w:numPr>
          <w:ilvl w:val="1"/>
          <w:numId w:val="1"/>
        </w:numPr>
      </w:pPr>
      <w:r>
        <w:t>CV is gold standard</w:t>
      </w:r>
    </w:p>
    <w:p w14:paraId="609CDF8F" w14:textId="661649DE" w:rsidR="0045757D" w:rsidRDefault="0045757D" w:rsidP="004B76C3">
      <w:pPr>
        <w:pStyle w:val="ListParagraph"/>
        <w:numPr>
          <w:ilvl w:val="0"/>
          <w:numId w:val="1"/>
        </w:numPr>
      </w:pPr>
      <w:r>
        <w:t xml:space="preserve">R^2 vs </w:t>
      </w:r>
      <w:r w:rsidR="00102BEF">
        <w:t>A</w:t>
      </w:r>
      <w:r>
        <w:t>djusted R^2</w:t>
      </w:r>
    </w:p>
    <w:p w14:paraId="151B706A" w14:textId="21780402" w:rsidR="00E42163" w:rsidRDefault="00E42163" w:rsidP="00E42163">
      <w:pPr>
        <w:pStyle w:val="ListParagraph"/>
        <w:numPr>
          <w:ilvl w:val="0"/>
          <w:numId w:val="1"/>
        </w:numPr>
      </w:pPr>
      <w:r>
        <w:t>Model selection criteria, AIC and BIC</w:t>
      </w:r>
    </w:p>
    <w:p w14:paraId="70237A85" w14:textId="41490BE3" w:rsidR="00234177" w:rsidRDefault="00234177" w:rsidP="004B76C3">
      <w:pPr>
        <w:pStyle w:val="ListParagraph"/>
        <w:numPr>
          <w:ilvl w:val="0"/>
          <w:numId w:val="1"/>
        </w:numPr>
      </w:pPr>
      <w:r>
        <w:t>Cross-validation</w:t>
      </w:r>
      <w:r w:rsidR="00E42163">
        <w:t xml:space="preserve"> metrics</w:t>
      </w:r>
    </w:p>
    <w:p w14:paraId="134A8F72" w14:textId="5F7C3AEF" w:rsidR="00234177" w:rsidRDefault="00234177" w:rsidP="00234177">
      <w:pPr>
        <w:pStyle w:val="ListParagraph"/>
        <w:numPr>
          <w:ilvl w:val="1"/>
          <w:numId w:val="1"/>
        </w:numPr>
      </w:pPr>
      <w:r>
        <w:t>PMSE and predictive bias</w:t>
      </w:r>
    </w:p>
    <w:p w14:paraId="68EDE9DC" w14:textId="77777777" w:rsidR="000756DC" w:rsidRDefault="000756DC" w:rsidP="000756DC">
      <w:pPr>
        <w:pStyle w:val="ListParagraph"/>
        <w:numPr>
          <w:ilvl w:val="0"/>
          <w:numId w:val="1"/>
        </w:numPr>
      </w:pPr>
      <w:r>
        <w:t xml:space="preserve">Variable selection </w:t>
      </w:r>
    </w:p>
    <w:p w14:paraId="268CCF73" w14:textId="2D69508A" w:rsidR="000756DC" w:rsidRDefault="000756DC" w:rsidP="00234177">
      <w:pPr>
        <w:pStyle w:val="ListParagraph"/>
        <w:numPr>
          <w:ilvl w:val="1"/>
          <w:numId w:val="1"/>
        </w:numPr>
      </w:pPr>
      <w:r>
        <w:t>Methods – e.g., best subsets, stepwise</w:t>
      </w:r>
      <w:r w:rsidR="00E42163">
        <w:t xml:space="preserve"> (bad)</w:t>
      </w:r>
      <w:r>
        <w:t>, shrinkage</w:t>
      </w:r>
      <w:r w:rsidR="00E42163">
        <w:t xml:space="preserve"> (LASSO only)</w:t>
      </w:r>
    </w:p>
    <w:p w14:paraId="29DBD57C" w14:textId="7D314BCC" w:rsidR="0067687F" w:rsidRDefault="0067687F" w:rsidP="00234177">
      <w:pPr>
        <w:pStyle w:val="ListParagraph"/>
        <w:numPr>
          <w:ilvl w:val="1"/>
          <w:numId w:val="1"/>
        </w:numPr>
      </w:pPr>
      <w:r>
        <w:t>Should understand basics of how these are implemented</w:t>
      </w:r>
    </w:p>
    <w:p w14:paraId="0AEBAD8D" w14:textId="77777777" w:rsidR="00102BEF" w:rsidRDefault="00102BEF" w:rsidP="00102BEF">
      <w:pPr>
        <w:pStyle w:val="ListParagraph"/>
        <w:numPr>
          <w:ilvl w:val="0"/>
          <w:numId w:val="1"/>
        </w:numPr>
      </w:pPr>
      <w:r>
        <w:t>Shrinkage methods</w:t>
      </w:r>
    </w:p>
    <w:p w14:paraId="0F5C6CB4" w14:textId="5F2B4624" w:rsidR="0045757D" w:rsidRDefault="0045757D" w:rsidP="0045757D">
      <w:pPr>
        <w:pStyle w:val="ListParagraph"/>
        <w:numPr>
          <w:ilvl w:val="1"/>
          <w:numId w:val="1"/>
        </w:numPr>
      </w:pPr>
      <w:r>
        <w:t>Bias – variance tradeoff concept</w:t>
      </w:r>
    </w:p>
    <w:p w14:paraId="6C14DE38" w14:textId="3C438AEF" w:rsidR="0045757D" w:rsidRDefault="000756DC" w:rsidP="0045757D">
      <w:pPr>
        <w:pStyle w:val="ListParagraph"/>
        <w:numPr>
          <w:ilvl w:val="1"/>
          <w:numId w:val="1"/>
        </w:numPr>
      </w:pPr>
      <w:r>
        <w:t>D</w:t>
      </w:r>
      <w:r w:rsidR="0045757D">
        <w:t>ifference</w:t>
      </w:r>
      <w:r w:rsidR="00E42163">
        <w:t>s</w:t>
      </w:r>
      <w:r w:rsidR="0045757D">
        <w:t xml:space="preserve"> between Ridge</w:t>
      </w:r>
      <w:r w:rsidR="00234177">
        <w:t xml:space="preserve"> and LASSO</w:t>
      </w:r>
    </w:p>
    <w:p w14:paraId="55D23386" w14:textId="35E584FE" w:rsidR="005C696D" w:rsidRDefault="005C696D" w:rsidP="005C696D">
      <w:pPr>
        <w:pStyle w:val="ListParagraph"/>
        <w:numPr>
          <w:ilvl w:val="2"/>
          <w:numId w:val="1"/>
        </w:numPr>
      </w:pPr>
      <w:r>
        <w:t>Loss/penalty functions</w:t>
      </w:r>
      <w:r w:rsidR="00E42163">
        <w:t xml:space="preserve"> (compare to OLS)</w:t>
      </w:r>
    </w:p>
    <w:p w14:paraId="3075E6EF" w14:textId="269F5B19" w:rsidR="005C696D" w:rsidRDefault="005C696D" w:rsidP="005C696D">
      <w:pPr>
        <w:pStyle w:val="ListParagraph"/>
        <w:numPr>
          <w:ilvl w:val="2"/>
          <w:numId w:val="1"/>
        </w:numPr>
      </w:pPr>
      <w:r>
        <w:t>LASSO as variable selection</w:t>
      </w:r>
    </w:p>
    <w:p w14:paraId="3A11E5BE" w14:textId="0834D8F8" w:rsidR="005C696D" w:rsidRDefault="005C696D" w:rsidP="0045757D">
      <w:pPr>
        <w:pStyle w:val="ListParagraph"/>
        <w:numPr>
          <w:ilvl w:val="1"/>
          <w:numId w:val="1"/>
        </w:numPr>
      </w:pPr>
      <w:r>
        <w:lastRenderedPageBreak/>
        <w:t xml:space="preserve">Properties of shrinkage methods </w:t>
      </w:r>
      <w:r w:rsidR="00E42163">
        <w:t>(see slides)</w:t>
      </w:r>
    </w:p>
    <w:p w14:paraId="39625F68" w14:textId="77777777" w:rsidR="007F30B7" w:rsidRDefault="007F30B7" w:rsidP="007F30B7">
      <w:pPr>
        <w:pStyle w:val="ListParagraph"/>
        <w:numPr>
          <w:ilvl w:val="0"/>
          <w:numId w:val="1"/>
        </w:numPr>
      </w:pPr>
      <w:r>
        <w:t>Inference</w:t>
      </w:r>
    </w:p>
    <w:p w14:paraId="0DF2E729" w14:textId="77777777" w:rsidR="007F30B7" w:rsidRDefault="007F30B7" w:rsidP="007F30B7">
      <w:pPr>
        <w:pStyle w:val="ListParagraph"/>
        <w:numPr>
          <w:ilvl w:val="1"/>
          <w:numId w:val="1"/>
        </w:numPr>
      </w:pPr>
      <w:r>
        <w:t>Hypothesis tests</w:t>
      </w:r>
    </w:p>
    <w:p w14:paraId="3A9AC339" w14:textId="77777777" w:rsidR="007F30B7" w:rsidRDefault="007F30B7" w:rsidP="007F30B7">
      <w:pPr>
        <w:pStyle w:val="ListParagraph"/>
        <w:numPr>
          <w:ilvl w:val="2"/>
          <w:numId w:val="1"/>
        </w:numPr>
      </w:pPr>
      <w:r>
        <w:t xml:space="preserve">T – tests on individual coefficients </w:t>
      </w:r>
    </w:p>
    <w:p w14:paraId="5E402571" w14:textId="77777777" w:rsidR="007F30B7" w:rsidRDefault="007F30B7" w:rsidP="007F30B7">
      <w:pPr>
        <w:pStyle w:val="ListParagraph"/>
        <w:numPr>
          <w:ilvl w:val="2"/>
          <w:numId w:val="1"/>
        </w:numPr>
      </w:pPr>
      <w:r>
        <w:t xml:space="preserve">Global F test </w:t>
      </w:r>
    </w:p>
    <w:p w14:paraId="5DE941AE" w14:textId="77777777" w:rsidR="007F30B7" w:rsidRDefault="007F30B7" w:rsidP="007F30B7">
      <w:pPr>
        <w:pStyle w:val="ListParagraph"/>
        <w:numPr>
          <w:ilvl w:val="2"/>
          <w:numId w:val="1"/>
        </w:numPr>
      </w:pPr>
      <w:r>
        <w:t>Partial F tests</w:t>
      </w:r>
    </w:p>
    <w:p w14:paraId="33675985" w14:textId="77777777" w:rsidR="007F30B7" w:rsidRDefault="007F30B7" w:rsidP="007F30B7">
      <w:pPr>
        <w:pStyle w:val="ListParagraph"/>
        <w:numPr>
          <w:ilvl w:val="1"/>
          <w:numId w:val="1"/>
        </w:numPr>
      </w:pPr>
      <w:r>
        <w:t>Confidence intervals on coefficients</w:t>
      </w:r>
    </w:p>
    <w:p w14:paraId="1EE21225" w14:textId="77777777" w:rsidR="007F30B7" w:rsidRDefault="007F30B7" w:rsidP="007F30B7">
      <w:pPr>
        <w:pStyle w:val="ListParagraph"/>
        <w:numPr>
          <w:ilvl w:val="1"/>
          <w:numId w:val="1"/>
        </w:numPr>
      </w:pPr>
      <w:r>
        <w:t>Confidence / Prediction intervals on fitted model</w:t>
      </w:r>
    </w:p>
    <w:p w14:paraId="61DECC36" w14:textId="77777777" w:rsidR="007F30B7" w:rsidRDefault="007F30B7" w:rsidP="007F30B7">
      <w:pPr>
        <w:pStyle w:val="ListParagraph"/>
        <w:numPr>
          <w:ilvl w:val="1"/>
          <w:numId w:val="1"/>
        </w:numPr>
      </w:pPr>
      <w:r>
        <w:t>Interpretation</w:t>
      </w:r>
    </w:p>
    <w:p w14:paraId="386297B2" w14:textId="41DC0464" w:rsidR="007F30B7" w:rsidRDefault="007F30B7" w:rsidP="007F30B7">
      <w:pPr>
        <w:pStyle w:val="ListParagraph"/>
        <w:numPr>
          <w:ilvl w:val="1"/>
          <w:numId w:val="1"/>
        </w:numPr>
      </w:pPr>
      <w:r>
        <w:t xml:space="preserve">Meaning / importance of “holding all else constant” </w:t>
      </w:r>
    </w:p>
    <w:p w14:paraId="31C7EB3E" w14:textId="11F21C4A" w:rsidR="00A17F1F" w:rsidRDefault="00A17F1F" w:rsidP="00A17F1F">
      <w:pPr>
        <w:pStyle w:val="ListParagraph"/>
        <w:numPr>
          <w:ilvl w:val="0"/>
          <w:numId w:val="1"/>
        </w:numPr>
      </w:pPr>
      <w:r>
        <w:t>R Functions to be familiar with</w:t>
      </w:r>
    </w:p>
    <w:p w14:paraId="3650A425" w14:textId="79CFA49C" w:rsidR="00A17F1F" w:rsidRDefault="00A17F1F" w:rsidP="00A17F1F">
      <w:pPr>
        <w:pStyle w:val="ListParagraph"/>
        <w:numPr>
          <w:ilvl w:val="1"/>
          <w:numId w:val="1"/>
        </w:numPr>
      </w:pPr>
      <w:proofErr w:type="spellStart"/>
      <w:proofErr w:type="gramStart"/>
      <w:r>
        <w:t>lm</w:t>
      </w:r>
      <w:proofErr w:type="spellEnd"/>
      <w:r>
        <w:t>(</w:t>
      </w:r>
      <w:proofErr w:type="gramEnd"/>
      <w:r>
        <w:t>)</w:t>
      </w:r>
    </w:p>
    <w:p w14:paraId="24927BE7" w14:textId="4B976A63" w:rsidR="00A17F1F" w:rsidRDefault="00A17F1F" w:rsidP="00234177">
      <w:pPr>
        <w:pStyle w:val="ListParagraph"/>
        <w:numPr>
          <w:ilvl w:val="1"/>
          <w:numId w:val="1"/>
        </w:numPr>
      </w:pPr>
      <w:proofErr w:type="spellStart"/>
      <w:proofErr w:type="gramStart"/>
      <w:r>
        <w:t>anova</w:t>
      </w:r>
      <w:proofErr w:type="spellEnd"/>
      <w:r>
        <w:t>(</w:t>
      </w:r>
      <w:proofErr w:type="gramEnd"/>
      <w:r>
        <w:t>)</w:t>
      </w:r>
    </w:p>
    <w:p w14:paraId="3A1AD8EB" w14:textId="58589C27" w:rsidR="00A17F1F" w:rsidRDefault="00A17F1F" w:rsidP="00A17F1F">
      <w:pPr>
        <w:pStyle w:val="ListParagraph"/>
        <w:numPr>
          <w:ilvl w:val="1"/>
          <w:numId w:val="1"/>
        </w:numPr>
      </w:pPr>
      <w:proofErr w:type="spellStart"/>
      <w:r>
        <w:t>cv.</w:t>
      </w:r>
      <w:proofErr w:type="gramStart"/>
      <w:r>
        <w:t>glmnet</w:t>
      </w:r>
      <w:proofErr w:type="spellEnd"/>
      <w:r>
        <w:t>(</w:t>
      </w:r>
      <w:proofErr w:type="gramEnd"/>
      <w:r>
        <w:t>)</w:t>
      </w:r>
    </w:p>
    <w:p w14:paraId="452F1267" w14:textId="7D8C951F" w:rsidR="00A17F1F" w:rsidRDefault="00A17F1F" w:rsidP="00A17F1F">
      <w:pPr>
        <w:pStyle w:val="ListParagraph"/>
        <w:numPr>
          <w:ilvl w:val="1"/>
          <w:numId w:val="1"/>
        </w:numPr>
      </w:pPr>
      <w:proofErr w:type="spellStart"/>
      <w:proofErr w:type="gramStart"/>
      <w:r>
        <w:t>vif</w:t>
      </w:r>
      <w:proofErr w:type="spellEnd"/>
      <w:r>
        <w:t>(</w:t>
      </w:r>
      <w:proofErr w:type="gramEnd"/>
      <w:r>
        <w:t>)</w:t>
      </w:r>
    </w:p>
    <w:p w14:paraId="2CB6E2A5" w14:textId="0810B589" w:rsidR="005C696D" w:rsidRDefault="005C696D" w:rsidP="005C696D">
      <w:pPr>
        <w:pStyle w:val="ListParagraph"/>
        <w:numPr>
          <w:ilvl w:val="0"/>
          <w:numId w:val="1"/>
        </w:numPr>
      </w:pPr>
      <w:r>
        <w:t>General framework for setting up a cross-validation in R</w:t>
      </w:r>
    </w:p>
    <w:p w14:paraId="1B5C068B" w14:textId="7294B68C" w:rsidR="005C696D" w:rsidRDefault="005C696D" w:rsidP="005C696D">
      <w:pPr>
        <w:pStyle w:val="ListParagraph"/>
        <w:numPr>
          <w:ilvl w:val="1"/>
          <w:numId w:val="1"/>
        </w:numPr>
      </w:pPr>
      <w:r>
        <w:t>Initialize vectors for each model to store PMSE (and/or predictive bias) from each test/training split</w:t>
      </w:r>
    </w:p>
    <w:p w14:paraId="3757720F" w14:textId="07B4E293" w:rsidR="005C696D" w:rsidRDefault="005C696D" w:rsidP="005C696D">
      <w:pPr>
        <w:pStyle w:val="ListParagraph"/>
        <w:numPr>
          <w:ilvl w:val="1"/>
          <w:numId w:val="1"/>
        </w:numPr>
      </w:pPr>
      <w:r>
        <w:t>Begin for loop</w:t>
      </w:r>
    </w:p>
    <w:p w14:paraId="5395556D" w14:textId="14F6F972" w:rsidR="005C696D" w:rsidRDefault="005C696D" w:rsidP="005C696D">
      <w:pPr>
        <w:pStyle w:val="ListParagraph"/>
        <w:numPr>
          <w:ilvl w:val="2"/>
          <w:numId w:val="1"/>
        </w:numPr>
      </w:pPr>
      <w:r>
        <w:t>Split data into test/training sets</w:t>
      </w:r>
    </w:p>
    <w:p w14:paraId="735B11E7" w14:textId="0CF694F7" w:rsidR="005C696D" w:rsidRDefault="005C696D" w:rsidP="005C696D">
      <w:pPr>
        <w:pStyle w:val="ListParagraph"/>
        <w:numPr>
          <w:ilvl w:val="2"/>
          <w:numId w:val="1"/>
        </w:numPr>
      </w:pPr>
      <w:r>
        <w:t>Fit each model to training data</w:t>
      </w:r>
    </w:p>
    <w:p w14:paraId="00A86364" w14:textId="3B16A2D4" w:rsidR="005C696D" w:rsidRDefault="005C696D" w:rsidP="005C696D">
      <w:pPr>
        <w:pStyle w:val="ListParagraph"/>
        <w:numPr>
          <w:ilvl w:val="2"/>
          <w:numId w:val="1"/>
        </w:numPr>
      </w:pPr>
      <w:r>
        <w:t>Obtain predictions for testing data using trained models</w:t>
      </w:r>
    </w:p>
    <w:p w14:paraId="13868C1A" w14:textId="403204C9" w:rsidR="005C696D" w:rsidRDefault="005C696D" w:rsidP="005C696D">
      <w:pPr>
        <w:pStyle w:val="ListParagraph"/>
        <w:numPr>
          <w:ilvl w:val="2"/>
          <w:numId w:val="1"/>
        </w:numPr>
      </w:pPr>
      <w:r>
        <w:t>Compare predictions to observed response in test data and compute PMSE (and/or predictive bias)</w:t>
      </w:r>
    </w:p>
    <w:p w14:paraId="0B715C15" w14:textId="350F7BF7" w:rsidR="005C696D" w:rsidRDefault="005C696D" w:rsidP="005C696D">
      <w:pPr>
        <w:pStyle w:val="ListParagraph"/>
        <w:numPr>
          <w:ilvl w:val="1"/>
          <w:numId w:val="1"/>
        </w:numPr>
      </w:pPr>
      <w:r>
        <w:t>End for loop</w:t>
      </w:r>
    </w:p>
    <w:p w14:paraId="3B4A39A6" w14:textId="10C25E8F" w:rsidR="005C696D" w:rsidRDefault="005C696D" w:rsidP="005C696D">
      <w:pPr>
        <w:pStyle w:val="ListParagraph"/>
        <w:numPr>
          <w:ilvl w:val="1"/>
          <w:numId w:val="1"/>
        </w:numPr>
      </w:pPr>
      <w:r>
        <w:t>Compute average PMSE (and/or predictive bias) from across test/training splits</w:t>
      </w:r>
    </w:p>
    <w:p w14:paraId="50B5DA6B" w14:textId="56062335" w:rsidR="005C696D" w:rsidRDefault="005C696D" w:rsidP="005C696D">
      <w:pPr>
        <w:pStyle w:val="ListParagraph"/>
        <w:numPr>
          <w:ilvl w:val="1"/>
          <w:numId w:val="1"/>
        </w:numPr>
      </w:pPr>
      <w:r>
        <w:t>Select model that performs best</w:t>
      </w:r>
    </w:p>
    <w:sectPr w:rsidR="005C6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AC7A2" w14:textId="77777777" w:rsidR="00FE2023" w:rsidRDefault="00FE2023" w:rsidP="00C25E3B">
      <w:r>
        <w:separator/>
      </w:r>
    </w:p>
  </w:endnote>
  <w:endnote w:type="continuationSeparator" w:id="0">
    <w:p w14:paraId="759201FB" w14:textId="77777777" w:rsidR="00FE2023" w:rsidRDefault="00FE2023" w:rsidP="00C25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5B59C" w14:textId="77777777" w:rsidR="00FE2023" w:rsidRDefault="00FE2023" w:rsidP="00C25E3B">
      <w:r>
        <w:separator/>
      </w:r>
    </w:p>
  </w:footnote>
  <w:footnote w:type="continuationSeparator" w:id="0">
    <w:p w14:paraId="348AC468" w14:textId="77777777" w:rsidR="00FE2023" w:rsidRDefault="00FE2023" w:rsidP="00C25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05B0B"/>
    <w:multiLevelType w:val="hybridMultilevel"/>
    <w:tmpl w:val="057A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073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C3"/>
    <w:rsid w:val="000756DC"/>
    <w:rsid w:val="00083FEB"/>
    <w:rsid w:val="00102BEF"/>
    <w:rsid w:val="00176790"/>
    <w:rsid w:val="00234177"/>
    <w:rsid w:val="002D56C8"/>
    <w:rsid w:val="0045757D"/>
    <w:rsid w:val="004B6575"/>
    <w:rsid w:val="004B76C3"/>
    <w:rsid w:val="005C696D"/>
    <w:rsid w:val="005E3228"/>
    <w:rsid w:val="0067687F"/>
    <w:rsid w:val="006A6730"/>
    <w:rsid w:val="006B129D"/>
    <w:rsid w:val="006C390D"/>
    <w:rsid w:val="007F30B7"/>
    <w:rsid w:val="00A17F1F"/>
    <w:rsid w:val="00A30ECA"/>
    <w:rsid w:val="00C2226D"/>
    <w:rsid w:val="00C25E3B"/>
    <w:rsid w:val="00D870D9"/>
    <w:rsid w:val="00E42163"/>
    <w:rsid w:val="00E85D4F"/>
    <w:rsid w:val="00E9160A"/>
    <w:rsid w:val="00FE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FC8E3"/>
  <w15:chartTrackingRefBased/>
  <w15:docId w15:val="{54EB5DC1-8A14-3048-AC04-01622BA8E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5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5E3B"/>
  </w:style>
  <w:style w:type="paragraph" w:styleId="Footer">
    <w:name w:val="footer"/>
    <w:basedOn w:val="Normal"/>
    <w:link w:val="FooterChar"/>
    <w:uiPriority w:val="99"/>
    <w:unhideWhenUsed/>
    <w:rsid w:val="00C25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5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Sandholtz</dc:creator>
  <cp:keywords/>
  <dc:description/>
  <cp:lastModifiedBy>Matt Heiner</cp:lastModifiedBy>
  <cp:revision>5</cp:revision>
  <dcterms:created xsi:type="dcterms:W3CDTF">2025-03-12T17:41:00Z</dcterms:created>
  <dcterms:modified xsi:type="dcterms:W3CDTF">2025-03-13T15:03:00Z</dcterms:modified>
</cp:coreProperties>
</file>