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sz w:val="28"/>
          <w:szCs w:val="28"/>
        </w:rPr>
        <w:t xml:space="preserve">Report to the Elder: Aftermath – Mission 4, Psychic Nightmare</w:t>
      </w:r>
    </w:p>
    <w:p>
      <w:pPr>
        <w:spacing w:after="400"/>
        <w:jc w:val="center"/>
      </w:pPr>
      <w:r>
        <w:rPr>
          <w:rFonts w:ascii="Georgia" w:cs="Georgia" w:eastAsia="Georgia" w:hAnsi="Georgia"/>
          <w:i/>
          <w:iCs/>
          <w:sz w:val="24"/>
          <w:szCs w:val="24"/>
        </w:rPr>
        <w:t>The Silent Axiom’s Report – Tlatec, 25OCT26</w:t>
      </w:r>
    </w:p>
    <w:p>
      <w:pPr>
        <w:spacing w:after="200"/>
      </w:pPr>
      <w:r>
        <w:rPr>
          <w:rFonts w:ascii="Georgia" w:cs="Georgia" w:eastAsia="Georgia" w:hAnsi="Georgia"/>
        </w:rPr>
        <w:t xml:space="preserve">Honored Elder of the Silent Communion,</w:t>
      </w:r>
    </w:p>
    <w:p>
      <w:pPr>
        <w:spacing w:after="200"/>
      </w:pPr>
      <w:r>
        <w:rPr>
          <w:rFonts w:ascii="Georgia" w:cs="Georgia" w:eastAsia="Georgia" w:hAnsi="Georgia"/>
        </w:rPr>
        <w:t xml:space="preserve">Grace and the resonance of the Silent Axiom be with you. I send this report from the storm-lashed isles of Tlatec, where the third and final Voidcrown crystal answered the wake of its stolen sisters. The Voidsun’s eye pressed close this night. Psychic beacons, raised long ago by the Frog-Mages to cage the tempests, now poured raw power into every mind that drew near them. Fractures opened in the air itself. The storms did not merely watch; they entered the working.</w:t>
      </w:r>
    </w:p>
    <w:p>
      <w:pPr>
        <w:spacing w:after="200"/>
      </w:pPr>
      <w:r>
        <w:rPr>
          <w:rFonts w:ascii="Georgia" w:cs="Georgia" w:eastAsia="Georgia" w:hAnsi="Georgia"/>
        </w:rPr>
        <w:t xml:space="preserve">The Dark Prime Brothers’ Raptors came against us in superior numbers, the same resolve we have tested on Okamec and in the dark of Ontranis. Alone we would have been hard pressed. Yet the Oracle provided unexpected clarity. The 3rd Aegis Strike Force of the Robot Legions, under Commander Vectrix, offered alliance. I confess wonder at their form. Pure embodiment of reason, unclouded by the passions that so often cloud flesh. Their Technomancers moved with the certainty of calculation. I welcomed their presence as a blessing against the Raptors.</w:t>
      </w:r>
    </w:p>
    <w:p>
      <w:pPr>
        <w:spacing w:after="200"/>
      </w:pPr>
      <w:r>
        <w:rPr>
          <w:rFonts w:ascii="Georgia" w:cs="Georgia" w:eastAsia="Georgia" w:hAnsi="Georgia"/>
        </w:rPr>
        <w:t xml:space="preserve">The backlash of the beacons required constant work from our psychics to keep the terrors from swallowing the advance. Paired with the 3rd Aegis Technomancers, they wove buffs of focus and speed across our line. We advanced with confidence that the Axiom alone does not always grant in such chaos. Our forces laid into the Raptors with disciplined fire and plasma. The psychics cleared corridors through the shifting light, yet several of them were taken when reality itself fractured and drank them whole. Their sacrifice is recorded.</w:t>
      </w:r>
    </w:p>
    <w:p>
      <w:pPr>
        <w:spacing w:after="200"/>
      </w:pPr>
      <w:r>
        <w:rPr>
          <w:rFonts w:ascii="Georgia" w:cs="Georgia" w:eastAsia="Georgia" w:hAnsi="Georgia"/>
        </w:rPr>
        <w:t xml:space="preserve">I took the field in my personal elite battlesuit and claimed a commanding position atop a black monolith that rose above the fighting ground. From there the Oracle’s will was clearer. One particularly tenacious Battle Brother of the Raptors climbed the stone to meet me in combat. He fought with the same unbroken resolve I have come to respect in their line. I vanquished him quickly and cast his battered body from the height. Even in defeat they remain worthy of recognition.</w:t>
      </w:r>
    </w:p>
    <w:p>
      <w:pPr>
        <w:spacing w:after="200"/>
      </w:pPr>
      <w:r>
        <w:rPr>
          <w:rFonts w:ascii="Georgia" w:cs="Georgia" w:eastAsia="Georgia" w:hAnsi="Georgia"/>
        </w:rPr>
        <w:t xml:space="preserve">When the light of the beacons began to fade, I located the final Voidcrown shard. We claimed it for the Covenant. Already its resonance feeds the logos engine of our vessel, tightening the link between hull and the Silent Axiom we revere. The third key is ours. Two shards still ride in hostile hands, yet the crown is incomplete without this one. The storms grow stronger for the taking, as they grow for every taking.</w:t>
      </w:r>
    </w:p>
    <w:p>
      <w:pPr>
        <w:spacing w:after="200"/>
      </w:pPr>
      <w:r>
        <w:rPr>
          <w:rFonts w:ascii="Georgia" w:cs="Georgia" w:eastAsia="Georgia" w:hAnsi="Georgia"/>
        </w:rPr>
        <w:t xml:space="preserve">I give thanks for the alliance that made the advance possible, for the psychics who held the terrors at bay, and for the preservation of our purpose. The Voidsun has heard the third crystal leave its bed. I await your interpretation and further directive.</w:t>
      </w:r>
    </w:p>
    <w:p>
      <w:pPr>
        <w:spacing w:after="200" w:before="200"/>
      </w:pPr>
      <w:r>
        <w:rPr>
          <w:rFonts w:ascii="Georgia" w:cs="Georgia" w:eastAsia="Georgia" w:hAnsi="Georgia"/>
          <w:i/>
          <w:iCs/>
        </w:rPr>
        <w:t xml:space="preserve">The Covenant endures. The Oracle will not be denied.</w:t>
      </w:r>
    </w:p>
    <w:p>
      <w:pPr>
        <w:spacing w:before="300"/>
      </w:pPr>
      <w:r>
        <w:rPr>
          <w:rFonts w:ascii="Georgia" w:cs="Georgia" w:eastAsia="Georgia" w:hAnsi="Georgia"/>
          <w:b/>
          <w:bCs/>
        </w:rPr>
        <w:t xml:space="preserve">Deacon-Champion Amos Vyrn</w:t>
      </w:r>
    </w:p>
    <w:p>
      <w:r>
        <w:rPr>
          <w:rFonts w:ascii="Georgia" w:cs="Georgia" w:eastAsia="Georgia" w:hAnsi="Georgia"/>
          <w:i/>
          <w:iCs/>
        </w:rPr>
        <w:t xml:space="preserve">The Covenant of the Silent Axiom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2026-10-28T15:56:03.116Z</dcterms:created>
  <dcterms:modified xsi:type="dcterms:W3CDTF">2026-10-28T15:56:03.116Z</dcterms:modified>
  <dc:description/>
  <dc:title/>
  <dc:subject/>
  <cp:keywords/>
  <cp:category/>
  <dc:identifier/>
  <cp:contentStatus/>
</cp:coreProperties>
</file>

<file path=docProps/custom.xml><?xml version="1.0" encoding="utf-8"?>
<Properties xmlns="http://schemas.openxmlformats.org/officeDocument/2006/custom-properties" xmlns:vt="http://schemas.openxmlformats.org/officeDocument/2006/docPropsVTypes"/>
</file>