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175C3" w14:textId="77777777" w:rsidR="005415A8" w:rsidRDefault="005415A8" w:rsidP="005415A8">
      <w:pPr>
        <w:jc w:val="center"/>
      </w:pPr>
      <w:r>
        <w:t>I</w:t>
      </w:r>
      <w:r>
        <w:rPr>
          <w:rFonts w:hint="eastAsia"/>
        </w:rPr>
        <w:t>ter</w:t>
      </w:r>
      <w:r>
        <w:t xml:space="preserve">ation </w:t>
      </w:r>
      <w:r>
        <w:rPr>
          <w:rFonts w:hint="eastAsia"/>
        </w:rPr>
        <w:t>4</w:t>
      </w:r>
    </w:p>
    <w:p w14:paraId="192F8479" w14:textId="77777777" w:rsidR="005415A8" w:rsidRDefault="005415A8" w:rsidP="005415A8">
      <w:pPr>
        <w:jc w:val="left"/>
      </w:pPr>
    </w:p>
    <w:p w14:paraId="4EF9C623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r w:rsidRPr="00CC1684">
        <w:rPr>
          <w:rFonts w:ascii="Times New Roman" w:hAnsi="Times New Roman" w:cs="Times New Roman"/>
          <w:kern w:val="0"/>
          <w:szCs w:val="32"/>
        </w:rPr>
        <w:t>Customer meeting date to demo this iteration</w:t>
      </w:r>
      <w:r>
        <w:rPr>
          <w:rFonts w:ascii="Times New Roman" w:hAnsi="Times New Roman" w:cs="Times New Roman"/>
          <w:kern w:val="0"/>
          <w:szCs w:val="32"/>
        </w:rPr>
        <w:t xml:space="preserve">: </w:t>
      </w:r>
    </w:p>
    <w:p w14:paraId="5F32FEAF" w14:textId="77777777" w:rsidR="005415A8" w:rsidRDefault="005415A8" w:rsidP="005415A8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We meet every Thursday morning at 11:00</w:t>
      </w:r>
    </w:p>
    <w:p w14:paraId="426174D6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r w:rsidRPr="00CC1684">
        <w:rPr>
          <w:rFonts w:ascii="Times New Roman" w:hAnsi="Times New Roman" w:cs="Times New Roman"/>
          <w:kern w:val="0"/>
          <w:szCs w:val="32"/>
        </w:rPr>
        <w:t>User stories implemented in this iteration</w:t>
      </w:r>
      <w:r>
        <w:rPr>
          <w:rFonts w:ascii="Times New Roman" w:hAnsi="Times New Roman" w:cs="Times New Roman"/>
          <w:kern w:val="0"/>
          <w:szCs w:val="32"/>
        </w:rPr>
        <w:t>:</w:t>
      </w:r>
    </w:p>
    <w:p w14:paraId="2FCC19D9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</w:r>
      <w:r w:rsidR="00AA50C5">
        <w:rPr>
          <w:rFonts w:ascii="Times New Roman" w:hAnsi="Times New Roman" w:cs="Times New Roman" w:hint="eastAsia"/>
          <w:kern w:val="0"/>
          <w:szCs w:val="32"/>
        </w:rPr>
        <w:t xml:space="preserve">We do the </w:t>
      </w:r>
      <w:r w:rsidR="00193389">
        <w:rPr>
          <w:rFonts w:ascii="Times New Roman" w:hAnsi="Times New Roman" w:cs="Times New Roman"/>
          <w:kern w:val="0"/>
          <w:szCs w:val="32"/>
        </w:rPr>
        <w:t>administrator</w:t>
      </w:r>
      <w:r w:rsidR="00AA50C5">
        <w:rPr>
          <w:rFonts w:ascii="Times New Roman" w:hAnsi="Times New Roman" w:cs="Times New Roman" w:hint="eastAsia"/>
          <w:kern w:val="0"/>
          <w:szCs w:val="32"/>
        </w:rPr>
        <w:t xml:space="preserve"> page, </w:t>
      </w:r>
      <w:r w:rsidR="00193389">
        <w:rPr>
          <w:rFonts w:ascii="Times New Roman" w:hAnsi="Times New Roman" w:cs="Times New Roman"/>
          <w:kern w:val="0"/>
          <w:szCs w:val="32"/>
        </w:rPr>
        <w:t xml:space="preserve">which includes histogram for reason No, and how many closed disease it has, export the closed data in </w:t>
      </w:r>
      <w:proofErr w:type="spellStart"/>
      <w:r w:rsidR="00193389">
        <w:rPr>
          <w:rFonts w:ascii="Times New Roman" w:hAnsi="Times New Roman" w:cs="Times New Roman"/>
          <w:kern w:val="0"/>
          <w:szCs w:val="32"/>
        </w:rPr>
        <w:t>tsv</w:t>
      </w:r>
      <w:proofErr w:type="spellEnd"/>
      <w:r w:rsidR="00193389">
        <w:rPr>
          <w:rFonts w:ascii="Times New Roman" w:hAnsi="Times New Roman" w:cs="Times New Roman"/>
          <w:kern w:val="0"/>
          <w:szCs w:val="32"/>
        </w:rPr>
        <w:t xml:space="preserve">. </w:t>
      </w:r>
    </w:p>
    <w:p w14:paraId="44086715" w14:textId="77777777" w:rsidR="00193389" w:rsidRDefault="00193389" w:rsidP="005415A8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116774E3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kern w:val="0"/>
          <w:szCs w:val="32"/>
        </w:rPr>
        <w:t>Feature</w:t>
      </w:r>
      <w:r>
        <w:rPr>
          <w:rFonts w:ascii="Times New Roman" w:hAnsi="Times New Roman" w:cs="Times New Roman"/>
          <w:kern w:val="0"/>
          <w:szCs w:val="32"/>
        </w:rPr>
        <w:t>: Add a</w:t>
      </w:r>
      <w:r w:rsidR="00193389">
        <w:rPr>
          <w:rFonts w:ascii="Times New Roman" w:hAnsi="Times New Roman" w:cs="Times New Roman"/>
          <w:kern w:val="0"/>
          <w:szCs w:val="32"/>
        </w:rPr>
        <w:t>n</w:t>
      </w:r>
      <w:r>
        <w:rPr>
          <w:rFonts w:ascii="Times New Roman" w:hAnsi="Times New Roman" w:cs="Times New Roman"/>
          <w:kern w:val="0"/>
          <w:szCs w:val="32"/>
        </w:rPr>
        <w:t xml:space="preserve"> </w:t>
      </w:r>
      <w:r w:rsidR="00193389">
        <w:rPr>
          <w:rFonts w:ascii="Times New Roman" w:hAnsi="Times New Roman" w:cs="Times New Roman"/>
          <w:kern w:val="0"/>
          <w:szCs w:val="32"/>
        </w:rPr>
        <w:t>administrator page</w:t>
      </w:r>
      <w:r>
        <w:rPr>
          <w:rFonts w:ascii="Times New Roman" w:hAnsi="Times New Roman" w:cs="Times New Roman"/>
          <w:kern w:val="0"/>
          <w:szCs w:val="32"/>
        </w:rPr>
        <w:t xml:space="preserve"> </w:t>
      </w:r>
    </w:p>
    <w:p w14:paraId="48FBDD4A" w14:textId="77777777" w:rsidR="005415A8" w:rsidRDefault="00193389" w:rsidP="005415A8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As a administrator</w:t>
      </w:r>
    </w:p>
    <w:p w14:paraId="01653BE6" w14:textId="77777777" w:rsidR="005415A8" w:rsidRDefault="005415A8" w:rsidP="00193389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 xml:space="preserve">So that I can </w:t>
      </w:r>
      <w:r w:rsidR="00193389">
        <w:rPr>
          <w:rFonts w:ascii="Times New Roman" w:hAnsi="Times New Roman" w:cs="Times New Roman"/>
          <w:kern w:val="0"/>
          <w:szCs w:val="32"/>
        </w:rPr>
        <w:t xml:space="preserve">get the histogram for reason No, know how many closed disease it has, and export the closed data in </w:t>
      </w:r>
      <w:proofErr w:type="spellStart"/>
      <w:r w:rsidR="00193389">
        <w:rPr>
          <w:rFonts w:ascii="Times New Roman" w:hAnsi="Times New Roman" w:cs="Times New Roman"/>
          <w:kern w:val="0"/>
          <w:szCs w:val="32"/>
        </w:rPr>
        <w:t>tsv</w:t>
      </w:r>
      <w:proofErr w:type="spellEnd"/>
      <w:r w:rsidR="00193389">
        <w:rPr>
          <w:rFonts w:ascii="Times New Roman" w:hAnsi="Times New Roman" w:cs="Times New Roman"/>
          <w:kern w:val="0"/>
          <w:szCs w:val="32"/>
        </w:rPr>
        <w:t>.</w:t>
      </w:r>
    </w:p>
    <w:p w14:paraId="23B79C21" w14:textId="77777777" w:rsidR="005415A8" w:rsidRDefault="005415A8" w:rsidP="005415A8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 xml:space="preserve">I want to </w:t>
      </w:r>
      <w:r w:rsidR="00193389">
        <w:rPr>
          <w:rFonts w:ascii="Times New Roman" w:hAnsi="Times New Roman" w:cs="Times New Roman"/>
          <w:kern w:val="0"/>
          <w:szCs w:val="32"/>
        </w:rPr>
        <w:t>get the closed items and supervise every user’s submission.</w:t>
      </w:r>
    </w:p>
    <w:p w14:paraId="55ED72F5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11600599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proofErr w:type="spellStart"/>
      <w:r>
        <w:rPr>
          <w:rFonts w:ascii="Times New Roman" w:hAnsi="Times New Roman" w:cs="Times New Roman" w:hint="eastAsia"/>
          <w:kern w:val="0"/>
          <w:szCs w:val="32"/>
        </w:rPr>
        <w:t>Heroku</w:t>
      </w:r>
      <w:proofErr w:type="spellEnd"/>
    </w:p>
    <w:p w14:paraId="2BC37F9F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</w:r>
      <w:hyperlink r:id="rId5" w:history="1">
        <w:r>
          <w:rPr>
            <w:rFonts w:ascii="Helvetica" w:hAnsi="Helvetica" w:cs="Helvetica"/>
            <w:kern w:val="0"/>
          </w:rPr>
          <w:t>https://mighty-anchorage-26401.herokuapp.com</w:t>
        </w:r>
      </w:hyperlink>
    </w:p>
    <w:p w14:paraId="0603C3B8" w14:textId="77777777" w:rsidR="005415A8" w:rsidRDefault="005415A8" w:rsidP="005415A8">
      <w:proofErr w:type="spellStart"/>
      <w:r>
        <w:rPr>
          <w:rFonts w:hint="eastAsia"/>
        </w:rPr>
        <w:t>Github</w:t>
      </w:r>
      <w:proofErr w:type="spellEnd"/>
    </w:p>
    <w:p w14:paraId="59780BDC" w14:textId="77777777" w:rsidR="005415A8" w:rsidRDefault="00AA50C5" w:rsidP="005415A8">
      <w:hyperlink r:id="rId6" w:history="1">
        <w:r w:rsidR="005415A8" w:rsidRPr="000B49E6">
          <w:rPr>
            <w:rStyle w:val="a3"/>
          </w:rPr>
          <w:t>https://github.com/marshalma/DiseaseDatasetCuration</w:t>
        </w:r>
      </w:hyperlink>
    </w:p>
    <w:p w14:paraId="6D6BE297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5EE0BBBB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proofErr w:type="spellStart"/>
      <w:r>
        <w:rPr>
          <w:rFonts w:ascii="Times New Roman" w:hAnsi="Times New Roman" w:cs="Times New Roman"/>
          <w:kern w:val="0"/>
          <w:szCs w:val="32"/>
        </w:rPr>
        <w:t>Pivottracker</w:t>
      </w:r>
      <w:proofErr w:type="spellEnd"/>
      <w:r>
        <w:rPr>
          <w:rFonts w:ascii="Times New Roman" w:hAnsi="Times New Roman" w:cs="Times New Roman"/>
          <w:kern w:val="0"/>
          <w:szCs w:val="32"/>
        </w:rPr>
        <w:t>:</w:t>
      </w:r>
    </w:p>
    <w:p w14:paraId="7A0C37AA" w14:textId="7284774F" w:rsidR="005415A8" w:rsidRDefault="00F479BD" w:rsidP="005415A8">
      <w:pPr>
        <w:jc w:val="left"/>
        <w:rPr>
          <w:rFonts w:ascii="Times New Roman" w:hAnsi="Times New Roman" w:cs="Times New Roman"/>
          <w:noProof/>
          <w:kern w:val="0"/>
          <w:szCs w:val="32"/>
        </w:rPr>
      </w:pPr>
      <w:hyperlink r:id="rId7" w:history="1">
        <w:r w:rsidRPr="00BD543C">
          <w:rPr>
            <w:rStyle w:val="a3"/>
            <w:rFonts w:ascii="Times New Roman" w:hAnsi="Times New Roman" w:cs="Times New Roman"/>
            <w:kern w:val="0"/>
            <w:szCs w:val="32"/>
          </w:rPr>
          <w:t>https://www.pivotaltracker.com/n/projects/1565533</w:t>
        </w:r>
      </w:hyperlink>
    </w:p>
    <w:p w14:paraId="2A560301" w14:textId="029241A0" w:rsidR="00F479BD" w:rsidRDefault="009B08B7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01122E05" wp14:editId="613AA097">
            <wp:extent cx="5486400" cy="3277031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A442" w14:textId="77777777" w:rsidR="003260CE" w:rsidRDefault="003260CE" w:rsidP="005415A8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2F9D752F" w14:textId="77777777" w:rsidR="003260CE" w:rsidRDefault="003260CE" w:rsidP="005415A8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46A5538E" w14:textId="77777777" w:rsidR="003260CE" w:rsidRDefault="003260CE" w:rsidP="005415A8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41C06CDE" w14:textId="77777777" w:rsidR="005415A8" w:rsidRDefault="005415A8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bookmarkStart w:id="0" w:name="_GoBack"/>
      <w:bookmarkEnd w:id="0"/>
      <w:r>
        <w:rPr>
          <w:rFonts w:ascii="Times New Roman" w:hAnsi="Times New Roman" w:cs="Times New Roman" w:hint="eastAsia"/>
          <w:kern w:val="0"/>
          <w:szCs w:val="32"/>
        </w:rPr>
        <w:lastRenderedPageBreak/>
        <w:t>BDD</w:t>
      </w:r>
    </w:p>
    <w:p w14:paraId="0E1D6116" w14:textId="11099326" w:rsidR="005415A8" w:rsidRDefault="000F5664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73CEB378" wp14:editId="70FAF4D6">
            <wp:extent cx="3314700" cy="1983439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09" cy="198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AC45" w14:textId="77777777" w:rsidR="00074077" w:rsidRDefault="00074077" w:rsidP="005415A8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3C5CAF9A" w14:textId="313E7B18" w:rsidR="00074077" w:rsidRDefault="00074077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TDD</w:t>
      </w:r>
    </w:p>
    <w:p w14:paraId="4AC98D4C" w14:textId="680E5D50" w:rsidR="00074077" w:rsidRPr="0049369B" w:rsidRDefault="003260CE" w:rsidP="005415A8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2900A0F4" wp14:editId="5066DF65">
            <wp:extent cx="2705621" cy="2580722"/>
            <wp:effectExtent l="0" t="0" r="1270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17" cy="25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33B4" w14:textId="77777777" w:rsidR="00022E82" w:rsidRDefault="00022E82"/>
    <w:sectPr w:rsidR="00022E82" w:rsidSect="00BA70B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A8"/>
    <w:rsid w:val="00022E82"/>
    <w:rsid w:val="00074077"/>
    <w:rsid w:val="000F5664"/>
    <w:rsid w:val="00193389"/>
    <w:rsid w:val="003260CE"/>
    <w:rsid w:val="005415A8"/>
    <w:rsid w:val="009B08B7"/>
    <w:rsid w:val="00AA50C5"/>
    <w:rsid w:val="00BA70BC"/>
    <w:rsid w:val="00F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198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5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5A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15A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415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5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5A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15A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415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ighty-anchorage-26401.herokuapp.com" TargetMode="External"/><Relationship Id="rId6" Type="http://schemas.openxmlformats.org/officeDocument/2006/relationships/hyperlink" Target="https://github.com/marshalma/DiseaseDatasetCuration" TargetMode="External"/><Relationship Id="rId7" Type="http://schemas.openxmlformats.org/officeDocument/2006/relationships/hyperlink" Target="https://www.pivotaltracker.com/n/projects/156553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783</Characters>
  <Application>Microsoft Macintosh Word</Application>
  <DocSecurity>0</DocSecurity>
  <Lines>6</Lines>
  <Paragraphs>1</Paragraphs>
  <ScaleCrop>false</ScaleCrop>
  <Company>sap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Ke</dc:creator>
  <cp:keywords/>
  <dc:description/>
  <cp:lastModifiedBy>Peng Ke</cp:lastModifiedBy>
  <cp:revision>6</cp:revision>
  <dcterms:created xsi:type="dcterms:W3CDTF">2016-05-02T20:23:00Z</dcterms:created>
  <dcterms:modified xsi:type="dcterms:W3CDTF">2016-05-02T21:03:00Z</dcterms:modified>
</cp:coreProperties>
</file>