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Q: Can I get a lightbox sign in any size?</w:t>
        <w:br w:type="textWrapping"/>
      </w:r>
      <w:r w:rsidDel="00000000" w:rsidR="00000000" w:rsidRPr="00000000">
        <w:rPr>
          <w:rtl w:val="0"/>
        </w:rPr>
        <w:t xml:space="preserve">Y</w:t>
      </w:r>
      <w:r w:rsidDel="00000000" w:rsidR="00000000" w:rsidRPr="00000000">
        <w:rPr>
          <w:rtl w:val="0"/>
        </w:rPr>
        <w:t xml:space="preserve">es, absolutely! Our signs are fully customizable in both size and shape, typically ranging from 10 to 35 inches, but we can adjust based on your specific requirements. Simply share your preferred dimensions along with your logo or text, and our team will provide you with a free digital mockup before production to ensure everything looks perfect.</w:t>
      </w:r>
    </w:p>
    <w:p w:rsidR="00000000" w:rsidDel="00000000" w:rsidP="00000000" w:rsidRDefault="00000000" w:rsidRPr="00000000" w14:paraId="00000002">
      <w:pPr>
        <w:spacing w:after="240" w:before="240" w:lineRule="auto"/>
        <w:rPr/>
      </w:pPr>
      <w:r w:rsidDel="00000000" w:rsidR="00000000" w:rsidRPr="00000000">
        <w:rPr>
          <w:b w:val="1"/>
          <w:rtl w:val="0"/>
        </w:rPr>
        <w:t xml:space="preserve">Q: Will lightbox signs work for outdoor use?</w:t>
        <w:br w:type="textWrapping"/>
      </w:r>
      <w:r w:rsidDel="00000000" w:rsidR="00000000" w:rsidRPr="00000000">
        <w:rPr>
          <w:rtl w:val="0"/>
        </w:rPr>
        <w:t xml:space="preserve">Absolutely! Our outdoor lightbox signs are specially designed to handle all weather conditions. They are fully weatherproof, UV-resistant, and built to withstand rain, heat, and dust without losing their brightness or quality. Whether it’s summer sun or winter rain, these signs maintain excellent visibility and durability, making them a reliable choice for year-round outdoor use.</w:t>
      </w:r>
    </w:p>
    <w:p w:rsidR="00000000" w:rsidDel="00000000" w:rsidP="00000000" w:rsidRDefault="00000000" w:rsidRPr="00000000" w14:paraId="00000003">
      <w:pPr>
        <w:spacing w:after="240" w:before="240" w:lineRule="auto"/>
        <w:rPr/>
      </w:pPr>
      <w:r w:rsidDel="00000000" w:rsidR="00000000" w:rsidRPr="00000000">
        <w:rPr>
          <w:b w:val="1"/>
          <w:rtl w:val="0"/>
        </w:rPr>
        <w:t xml:space="preserve">Q: What kind of lights do you use for lightbox sign?</w:t>
        <w:br w:type="textWrapping"/>
      </w:r>
      <w:r w:rsidDel="00000000" w:rsidR="00000000" w:rsidRPr="00000000">
        <w:rPr>
          <w:rtl w:val="0"/>
        </w:rPr>
        <w:t xml:space="preserve">We use premium-quality LED lights in all our signs. They’re not only bright and vibrant but also highly energy-efficient, helping you save on electricity costs. LEDs have a long lifespan, meaning you won’t have to worry about frequent replacements, and they provide consistent illumination that keeps your sign looking sharp and professional for years.</w:t>
      </w:r>
    </w:p>
    <w:p w:rsidR="00000000" w:rsidDel="00000000" w:rsidP="00000000" w:rsidRDefault="00000000" w:rsidRPr="00000000" w14:paraId="00000004">
      <w:pPr>
        <w:spacing w:after="240" w:before="240" w:lineRule="auto"/>
        <w:rPr/>
      </w:pPr>
      <w:r w:rsidDel="00000000" w:rsidR="00000000" w:rsidRPr="00000000">
        <w:rPr>
          <w:b w:val="1"/>
          <w:rtl w:val="0"/>
        </w:rPr>
        <w:t xml:space="preserve">Q: How do I clean a lightbox sign?</w:t>
        <w:br w:type="textWrapping"/>
      </w:r>
      <w:r w:rsidDel="00000000" w:rsidR="00000000" w:rsidRPr="00000000">
        <w:rPr>
          <w:rtl w:val="0"/>
        </w:rPr>
        <w:t xml:space="preserve">A: Just use a soft, damp cloth to gently wipe the surface then dry with a clean cloth. Avoid harsh chemicals or abrasives to keep the acrylic crystal clear and scratch-free.Regular dusting will help keep it looking fresh and clear.</w:t>
      </w:r>
    </w:p>
    <w:p w:rsidR="00000000" w:rsidDel="00000000" w:rsidP="00000000" w:rsidRDefault="00000000" w:rsidRPr="00000000" w14:paraId="00000005">
      <w:pPr>
        <w:spacing w:after="240" w:before="240" w:lineRule="auto"/>
        <w:rPr/>
      </w:pPr>
      <w:r w:rsidDel="00000000" w:rsidR="00000000" w:rsidRPr="00000000">
        <w:rPr>
          <w:b w:val="1"/>
          <w:rtl w:val="0"/>
        </w:rPr>
        <w:t xml:space="preserve">Q: Is it hard to install a lightbox sign?</w:t>
        <w:br w:type="textWrapping"/>
      </w:r>
      <w:r w:rsidDel="00000000" w:rsidR="00000000" w:rsidRPr="00000000">
        <w:rPr>
          <w:rtl w:val="0"/>
        </w:rPr>
        <w:t xml:space="preserve">A</w:t>
      </w:r>
      <w:r w:rsidDel="00000000" w:rsidR="00000000" w:rsidRPr="00000000">
        <w:rPr>
          <w:b w:val="1"/>
          <w:rtl w:val="0"/>
        </w:rPr>
        <w:t xml:space="preserve">:</w:t>
      </w:r>
      <w:r w:rsidDel="00000000" w:rsidR="00000000" w:rsidRPr="00000000">
        <w:rPr>
          <w:rtl w:val="0"/>
        </w:rPr>
        <w:t xml:space="preserve">We provide all the mounting hardware and step-by-step instructions. If you prefer, you can also have a local installer set it up.</w:t>
        <w:br w:type="textWrapping"/>
        <w:br w:type="textWrapping"/>
      </w:r>
      <w:r w:rsidDel="00000000" w:rsidR="00000000" w:rsidRPr="00000000">
        <w:rPr>
          <w:rFonts w:ascii="Roboto" w:cs="Roboto" w:eastAsia="Roboto" w:hAnsi="Roboto"/>
          <w:rtl w:val="0"/>
        </w:rPr>
        <w:t xml:space="preserve">Installing a lightbox can vary in difficulty depending on the specific design and mounting method. However, here are some general points to consider:</w:t>
        <w:br w:type="textWrapping"/>
        <w:br w:type="textWrapping"/>
      </w:r>
      <w:r w:rsidDel="00000000" w:rsidR="00000000" w:rsidRPr="00000000">
        <w:rPr>
          <w:rFonts w:ascii="Roboto" w:cs="Roboto" w:eastAsia="Roboto" w:hAnsi="Roboto"/>
          <w:b w:val="1"/>
          <w:rtl w:val="0"/>
        </w:rPr>
        <w:t xml:space="preserve">1. Weight:</w:t>
      </w:r>
      <w:r w:rsidDel="00000000" w:rsidR="00000000" w:rsidRPr="00000000">
        <w:rPr>
          <w:rFonts w:ascii="Roboto" w:cs="Roboto" w:eastAsia="Roboto" w:hAnsi="Roboto"/>
          <w:rtl w:val="0"/>
        </w:rPr>
        <w:t xml:space="preserve"> Lightboxes can be heavier than standard signs, especially if they are larger or made from durable materials. It's important to ensure that the mounting surface can support the weight.</w:t>
        <w:br w:type="textWrapping"/>
        <w:br w:type="textWrapping"/>
      </w:r>
      <w:r w:rsidDel="00000000" w:rsidR="00000000" w:rsidRPr="00000000">
        <w:rPr>
          <w:rFonts w:ascii="Roboto" w:cs="Roboto" w:eastAsia="Roboto" w:hAnsi="Roboto"/>
          <w:b w:val="1"/>
          <w:rtl w:val="0"/>
        </w:rPr>
        <w:t xml:space="preserve">2. Mounting Method:</w:t>
      </w:r>
      <w:r w:rsidDel="00000000" w:rsidR="00000000" w:rsidRPr="00000000">
        <w:rPr>
          <w:rFonts w:ascii="Roboto" w:cs="Roboto" w:eastAsia="Roboto" w:hAnsi="Roboto"/>
          <w:rtl w:val="0"/>
        </w:rPr>
        <w:t xml:space="preserve"> The installation method will affect the complexity. Common methods include direct mounting with screws, using standoffs for a floating effect, or adhesive mounting for lighter options. Each method has its own requirements and tools needed.</w:t>
        <w:br w:type="textWrapping"/>
        <w:br w:type="textWrapping"/>
      </w:r>
      <w:r w:rsidDel="00000000" w:rsidR="00000000" w:rsidRPr="00000000">
        <w:rPr>
          <w:rFonts w:ascii="Roboto" w:cs="Roboto" w:eastAsia="Roboto" w:hAnsi="Roboto"/>
          <w:b w:val="1"/>
          <w:rtl w:val="0"/>
        </w:rPr>
        <w:t xml:space="preserve">3. Electrical Connections:</w:t>
      </w:r>
      <w:r w:rsidDel="00000000" w:rsidR="00000000" w:rsidRPr="00000000">
        <w:rPr>
          <w:rFonts w:ascii="Roboto" w:cs="Roboto" w:eastAsia="Roboto" w:hAnsi="Roboto"/>
          <w:rtl w:val="0"/>
        </w:rPr>
        <w:t xml:space="preserve"> If the lightbox is illuminated, you may need to connect it to a power source. This can involve basic electrical work, which may require additional skills or professional assistance.</w:t>
        <w:br w:type="textWrapping"/>
        <w:br w:type="textWrapping"/>
      </w:r>
      <w:r w:rsidDel="00000000" w:rsidR="00000000" w:rsidRPr="00000000">
        <w:rPr>
          <w:rFonts w:ascii="Roboto" w:cs="Roboto" w:eastAsia="Roboto" w:hAnsi="Roboto"/>
          <w:b w:val="1"/>
          <w:rtl w:val="0"/>
        </w:rPr>
        <w:t xml:space="preserve">4. Tools Required:</w:t>
      </w:r>
      <w:r w:rsidDel="00000000" w:rsidR="00000000" w:rsidRPr="00000000">
        <w:rPr>
          <w:rFonts w:ascii="Roboto" w:cs="Roboto" w:eastAsia="Roboto" w:hAnsi="Roboto"/>
          <w:rtl w:val="0"/>
        </w:rPr>
        <w:t xml:space="preserve"> Basic tools like a drill, level, and screwdriver are typically needed for installation. If you're using standoffs or other hardware, you may need additional tools.</w:t>
        <w:br w:type="textWrapping"/>
        <w:br w:type="textWrapping"/>
      </w:r>
      <w:r w:rsidDel="00000000" w:rsidR="00000000" w:rsidRPr="00000000">
        <w:rPr>
          <w:rFonts w:ascii="Roboto" w:cs="Roboto" w:eastAsia="Roboto" w:hAnsi="Roboto"/>
          <w:b w:val="1"/>
          <w:rtl w:val="0"/>
        </w:rPr>
        <w:t xml:space="preserve">5. Instructions:</w:t>
      </w:r>
      <w:r w:rsidDel="00000000" w:rsidR="00000000" w:rsidRPr="00000000">
        <w:rPr>
          <w:rFonts w:ascii="Roboto" w:cs="Roboto" w:eastAsia="Roboto" w:hAnsi="Roboto"/>
          <w:rtl w:val="0"/>
        </w:rPr>
        <w:t xml:space="preserve"> Most lightboxes come with installation instructions that can guide you through the process. Following these instructions carefully can make the installation easier.</w:t>
        <w:br w:type="textWrapping"/>
        <w:br w:type="textWrapping"/>
        <w:t xml:space="preserve">If you're unsure about the installation process or have specific concerns, feel free to ask! Additionally, if you're interested in getting a quote or mockup for a lightbox, just let me know!</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Q: How bright will the lightbox sign be at night?</w:t>
        <w:br w:type="textWrapping"/>
      </w:r>
      <w:r w:rsidDel="00000000" w:rsidR="00000000" w:rsidRPr="00000000">
        <w:rPr>
          <w:rtl w:val="0"/>
        </w:rPr>
        <w:t xml:space="preserve">A</w:t>
      </w:r>
      <w:r w:rsidDel="00000000" w:rsidR="00000000" w:rsidRPr="00000000">
        <w:rPr>
          <w:b w:val="1"/>
          <w:rtl w:val="0"/>
        </w:rPr>
        <w:t xml:space="preserve">:</w:t>
      </w:r>
      <w:r w:rsidDel="00000000" w:rsidR="00000000" w:rsidRPr="00000000">
        <w:rPr>
          <w:rtl w:val="0"/>
        </w:rPr>
        <w:t xml:space="preserve">. The brightness of a lightbox at night mainly depends on the quality of LEDs, the design, and the materials used. With high-quality LED lighting and proper light diffusion, lightboxes provide clear, even visibility in low-light conditions. Larger sizes and thoughtful design can enhance brightness, and some models also offer dimming options for flexibility.  </w:t>
      </w:r>
    </w:p>
    <w:p w:rsidR="00000000" w:rsidDel="00000000" w:rsidP="00000000" w:rsidRDefault="00000000" w:rsidRPr="00000000" w14:paraId="00000007">
      <w:pPr>
        <w:spacing w:after="240" w:before="240" w:lineRule="auto"/>
        <w:rPr/>
      </w:pPr>
      <w:r w:rsidDel="00000000" w:rsidR="00000000" w:rsidRPr="00000000">
        <w:rPr>
          <w:b w:val="1"/>
          <w:rtl w:val="0"/>
        </w:rPr>
        <w:t xml:space="preserve">Q: How long will it take to make a lightbox sign?</w:t>
        <w:br w:type="textWrapping"/>
      </w:r>
      <w:r w:rsidDel="00000000" w:rsidR="00000000" w:rsidRPr="00000000">
        <w:rPr>
          <w:rtl w:val="0"/>
        </w:rPr>
        <w:t xml:space="preserve">Production usually takes 12–14 business days once you approve the mockup, and shipping time depends on your location. </w:t>
      </w:r>
      <w:r w:rsidDel="00000000" w:rsidR="00000000" w:rsidRPr="00000000">
        <w:rPr>
          <w:rtl w:val="0"/>
        </w:rPr>
        <w:t xml:space="preserve">We do offer a rush option that can complete your order in about 12 business days, though this comes with a 20% additional cost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If you have a specific project in mind or need further assistance, feel free to share the details!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rtl w:val="0"/>
        </w:rPr>
        <w:t xml:space="preserve">Q: Do you ship lightbox sign internationally?</w:t>
        <w:br w:type="textWrapping"/>
      </w:r>
      <w:r w:rsidDel="00000000" w:rsidR="00000000" w:rsidRPr="00000000">
        <w:rPr>
          <w:rtl w:val="0"/>
        </w:rPr>
        <w:t xml:space="preserve">Yes, we do offer international shipping. No matter where you’re located, we can securely deliver your sign to your doorstep. Shipping options and timelines may vary depending on the destination, but we ensure safe packaging and reliable delivery worldwide.</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b w:val="1"/>
          <w:rtl w:val="0"/>
        </w:rPr>
        <w:t xml:space="preserve">Q: Perfect! How do I place my order for lightbox sign?</w:t>
        <w:br w:type="textWrapping"/>
      </w:r>
      <w:r w:rsidDel="00000000" w:rsidR="00000000" w:rsidRPr="00000000">
        <w:rPr>
          <w:rFonts w:ascii="Times New Roman" w:cs="Times New Roman" w:eastAsia="Times New Roman" w:hAnsi="Times New Roman"/>
          <w:sz w:val="24"/>
          <w:szCs w:val="24"/>
          <w:rtl w:val="0"/>
        </w:rPr>
        <w:t xml:space="preserve">Share your custom details with us (logo, text, size, and preferred finish).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prepare a free digital mockup and final quote for your approval.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approved, we’ll craft your sign with care and ship it securely to your doorstep!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