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194" w:rsidRDefault="005D6194"/>
    <w:sectPr w:rsidR="005D6194" w:rsidSect="005D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2920"/>
    <w:rsid w:val="00162920"/>
    <w:rsid w:val="005D6194"/>
    <w:rsid w:val="0078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Marshall</dc:creator>
  <cp:lastModifiedBy>Kyle Marshall</cp:lastModifiedBy>
  <cp:revision>1</cp:revision>
  <dcterms:created xsi:type="dcterms:W3CDTF">2017-08-24T16:46:00Z</dcterms:created>
  <dcterms:modified xsi:type="dcterms:W3CDTF">2017-08-24T16:49:00Z</dcterms:modified>
</cp:coreProperties>
</file>