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0" w:after="0" w:line="360" w:lineRule="auto"/>
        <w:jc w:val="center"/>
        <w:textAlignment w:val="auto"/>
        <w:rPr>
          <w:rFonts w:ascii="黑体" w:eastAsia="黑体"/>
          <w:b/>
          <w:bCs/>
          <w:sz w:val="72"/>
          <w:szCs w:val="72"/>
        </w:rPr>
      </w:pPr>
      <w:r>
        <w:rPr>
          <w:rFonts w:hint="eastAsia" w:ascii="STXingkai" w:eastAsia="STXingkai"/>
          <w:b/>
          <w:bCs/>
          <w:sz w:val="72"/>
          <w:szCs w:val="72"/>
        </w:rPr>
        <w:t>电子科技大学</w:t>
      </w:r>
      <w:r>
        <w:rPr>
          <w:rFonts w:hint="eastAsia" w:ascii="黑体" w:eastAsia="黑体"/>
          <w:b/>
          <w:bCs/>
          <w:sz w:val="72"/>
          <w:szCs w:val="72"/>
        </w:rPr>
        <w:t>成都学院</w:t>
      </w:r>
    </w:p>
    <w:p>
      <w:pPr>
        <w:spacing w:after="0" w:line="360" w:lineRule="auto"/>
        <w:jc w:val="center"/>
        <w:rPr>
          <w:b/>
          <w:bCs/>
          <w:sz w:val="72"/>
          <w:szCs w:val="72"/>
        </w:rPr>
      </w:pPr>
    </w:p>
    <w:p>
      <w:pPr>
        <w:spacing w:after="0" w:line="360" w:lineRule="auto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t>毕 业 论 文</w:t>
      </w:r>
    </w:p>
    <w:p>
      <w:pPr>
        <w:rPr>
          <w:rFonts w:ascii="宋体" w:hAnsi="宋体"/>
          <w:b/>
          <w:sz w:val="44"/>
          <w:szCs w:val="44"/>
        </w:rPr>
      </w:pPr>
    </w:p>
    <w:tbl>
      <w:tblPr>
        <w:tblStyle w:val="4"/>
        <w:tblW w:w="861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804"/>
      </w:tblGrid>
      <w:tr>
        <w:trPr>
          <w:trHeight w:val="104" w:hRule="atLeast"/>
        </w:trPr>
        <w:tc>
          <w:tcPr>
            <w:tcW w:w="1809" w:type="dxa"/>
            <w:shd w:val="clear" w:color="auto" w:fill="auto"/>
            <w:vAlign w:val="bottom"/>
          </w:tcPr>
          <w:p>
            <w:pPr>
              <w:spacing w:before="468" w:beforeLines="15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论文题目</w:t>
            </w:r>
          </w:p>
        </w:tc>
        <w:tc>
          <w:tcPr>
            <w:tcW w:w="6804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before="468" w:beforeLines="15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ascii="黑体" w:hAnsi="宋体" w:eastAsia="黑体"/>
                <w:sz w:val="36"/>
                <w:szCs w:val="36"/>
              </w:rPr>
              <w:t>基于MVC模式的框架研究与实现</w:t>
            </w:r>
          </w:p>
        </w:tc>
      </w:tr>
    </w:tbl>
    <w:p>
      <w:pPr>
        <w:spacing w:before="312" w:beforeLines="100" w:after="312" w:afterLines="100" w:line="480" w:lineRule="auto"/>
        <w:ind w:firstLine="720" w:firstLineChars="200"/>
        <w:jc w:val="left"/>
        <w:rPr>
          <w:rFonts w:ascii="黑体" w:hAnsi="宋体" w:eastAsia="黑体"/>
          <w:sz w:val="36"/>
          <w:szCs w:val="36"/>
        </w:rPr>
      </w:pPr>
    </w:p>
    <w:tbl>
      <w:tblPr>
        <w:tblStyle w:val="4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4508"/>
      </w:tblGrid>
      <w:tr>
        <w:trPr>
          <w:jc w:val="center"/>
        </w:trPr>
        <w:tc>
          <w:tcPr>
            <w:tcW w:w="1866" w:type="dxa"/>
            <w:shd w:val="clear" w:color="auto" w:fill="auto"/>
          </w:tcPr>
          <w:p>
            <w:pPr>
              <w:spacing w:before="312" w:beforeLines="100" w:after="0"/>
              <w:jc w:val="left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学生姓名</w:t>
            </w:r>
          </w:p>
        </w:tc>
        <w:tc>
          <w:tcPr>
            <w:tcW w:w="450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before="312" w:beforeLines="10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ascii="黑体" w:hAnsi="宋体" w:eastAsia="黑体"/>
                <w:sz w:val="36"/>
                <w:szCs w:val="36"/>
              </w:rPr>
              <w:t>张炼</w:t>
            </w:r>
          </w:p>
        </w:tc>
      </w:tr>
      <w:tr>
        <w:trPr>
          <w:jc w:val="center"/>
        </w:trPr>
        <w:tc>
          <w:tcPr>
            <w:tcW w:w="1866" w:type="dxa"/>
            <w:shd w:val="clear" w:color="auto" w:fill="auto"/>
          </w:tcPr>
          <w:p>
            <w:pPr>
              <w:spacing w:before="312" w:beforeLines="100" w:after="0"/>
              <w:jc w:val="left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 xml:space="preserve">学 </w:t>
            </w:r>
            <w:r>
              <w:rPr>
                <w:rFonts w:ascii="黑体" w:hAnsi="宋体" w:eastAsia="黑体"/>
                <w:sz w:val="36"/>
                <w:szCs w:val="36"/>
              </w:rPr>
              <w:t xml:space="preserve">   </w:t>
            </w:r>
            <w:r>
              <w:rPr>
                <w:rFonts w:hint="eastAsia" w:ascii="黑体" w:hAnsi="宋体" w:eastAsia="黑体"/>
                <w:sz w:val="36"/>
                <w:szCs w:val="36"/>
              </w:rPr>
              <w:t>号</w:t>
            </w:r>
          </w:p>
        </w:tc>
        <w:tc>
          <w:tcPr>
            <w:tcW w:w="450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before="312" w:beforeLines="10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ascii="黑体" w:hAnsi="宋体" w:eastAsia="黑体"/>
                <w:sz w:val="36"/>
                <w:szCs w:val="36"/>
              </w:rPr>
              <w:t>1840611416</w:t>
            </w:r>
          </w:p>
        </w:tc>
      </w:tr>
      <w:tr>
        <w:trPr>
          <w:jc w:val="center"/>
        </w:trPr>
        <w:tc>
          <w:tcPr>
            <w:tcW w:w="1866" w:type="dxa"/>
            <w:shd w:val="clear" w:color="auto" w:fill="auto"/>
          </w:tcPr>
          <w:p>
            <w:pPr>
              <w:spacing w:before="312" w:beforeLines="100" w:after="0"/>
              <w:jc w:val="left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 xml:space="preserve">专 </w:t>
            </w:r>
            <w:r>
              <w:rPr>
                <w:rFonts w:ascii="黑体" w:hAnsi="宋体" w:eastAsia="黑体"/>
                <w:sz w:val="36"/>
                <w:szCs w:val="36"/>
              </w:rPr>
              <w:t xml:space="preserve">   </w:t>
            </w:r>
            <w:r>
              <w:rPr>
                <w:rFonts w:hint="eastAsia" w:ascii="黑体" w:hAnsi="宋体" w:eastAsia="黑体"/>
                <w:sz w:val="36"/>
                <w:szCs w:val="36"/>
              </w:rPr>
              <w:t>业</w:t>
            </w:r>
          </w:p>
        </w:tc>
        <w:tc>
          <w:tcPr>
            <w:tcW w:w="450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before="312" w:beforeLines="10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ascii="黑体" w:hAnsi="宋体" w:eastAsia="黑体"/>
                <w:sz w:val="36"/>
                <w:szCs w:val="36"/>
              </w:rPr>
              <w:t>软件工程</w:t>
            </w:r>
          </w:p>
        </w:tc>
      </w:tr>
      <w:tr>
        <w:trPr>
          <w:jc w:val="center"/>
        </w:trPr>
        <w:tc>
          <w:tcPr>
            <w:tcW w:w="1866" w:type="dxa"/>
            <w:shd w:val="clear" w:color="auto" w:fill="auto"/>
          </w:tcPr>
          <w:p>
            <w:pPr>
              <w:spacing w:before="312" w:beforeLines="100" w:after="0"/>
              <w:jc w:val="left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 xml:space="preserve">分 </w:t>
            </w:r>
            <w:r>
              <w:rPr>
                <w:rFonts w:ascii="黑体" w:hAnsi="宋体" w:eastAsia="黑体"/>
                <w:sz w:val="36"/>
                <w:szCs w:val="36"/>
              </w:rPr>
              <w:t xml:space="preserve">   </w:t>
            </w:r>
            <w:r>
              <w:rPr>
                <w:rFonts w:hint="eastAsia" w:ascii="黑体" w:hAnsi="宋体" w:eastAsia="黑体"/>
                <w:sz w:val="36"/>
                <w:szCs w:val="36"/>
              </w:rPr>
              <w:t>院</w:t>
            </w:r>
          </w:p>
        </w:tc>
        <w:tc>
          <w:tcPr>
            <w:tcW w:w="450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before="312" w:beforeLines="10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ascii="黑体" w:hAnsi="宋体" w:eastAsia="黑体"/>
                <w:sz w:val="36"/>
                <w:szCs w:val="36"/>
              </w:rPr>
              <w:t>计算机学院</w:t>
            </w:r>
          </w:p>
        </w:tc>
      </w:tr>
      <w:tr>
        <w:trPr>
          <w:jc w:val="center"/>
        </w:trPr>
        <w:tc>
          <w:tcPr>
            <w:tcW w:w="1866" w:type="dxa"/>
            <w:shd w:val="clear" w:color="auto" w:fill="auto"/>
          </w:tcPr>
          <w:p>
            <w:pPr>
              <w:spacing w:before="312" w:beforeLines="100" w:after="0"/>
              <w:jc w:val="left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指导教师</w:t>
            </w:r>
          </w:p>
        </w:tc>
        <w:tc>
          <w:tcPr>
            <w:tcW w:w="450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before="312" w:beforeLines="10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ascii="黑体" w:hAnsi="宋体" w:eastAsia="黑体"/>
                <w:sz w:val="36"/>
                <w:szCs w:val="36"/>
              </w:rPr>
              <w:t>唐开山</w:t>
            </w:r>
          </w:p>
        </w:tc>
      </w:tr>
      <w:tr>
        <w:trPr>
          <w:jc w:val="center"/>
        </w:trPr>
        <w:tc>
          <w:tcPr>
            <w:tcW w:w="1866" w:type="dxa"/>
            <w:shd w:val="clear" w:color="auto" w:fill="auto"/>
          </w:tcPr>
          <w:p>
            <w:pPr>
              <w:spacing w:before="312" w:beforeLines="100" w:after="0"/>
              <w:jc w:val="left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指导单位</w:t>
            </w:r>
          </w:p>
        </w:tc>
        <w:tc>
          <w:tcPr>
            <w:tcW w:w="450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before="312" w:beforeLines="100" w:after="0"/>
              <w:jc w:val="center"/>
              <w:rPr>
                <w:rFonts w:ascii="黑体" w:hAnsi="宋体" w:eastAsia="黑体"/>
                <w:sz w:val="36"/>
                <w:szCs w:val="36"/>
              </w:rPr>
            </w:pPr>
            <w:r>
              <w:rPr>
                <w:rFonts w:hint="eastAsia" w:ascii="黑体" w:hAnsi="宋体" w:eastAsia="黑体"/>
                <w:sz w:val="36"/>
                <w:szCs w:val="36"/>
              </w:rPr>
              <w:t>计算机学院</w:t>
            </w:r>
          </w:p>
        </w:tc>
      </w:tr>
    </w:tbl>
    <w:p>
      <w:pPr>
        <w:spacing w:before="312" w:beforeLines="100" w:after="312" w:afterLines="100"/>
        <w:jc w:val="center"/>
        <w:rPr>
          <w:rFonts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</w:rPr>
        <w:t>20</w:t>
      </w:r>
      <w:r>
        <w:rPr>
          <w:rFonts w:ascii="宋体" w:hAnsi="宋体"/>
          <w:bCs/>
          <w:sz w:val="28"/>
          <w:szCs w:val="28"/>
        </w:rPr>
        <w:t>22</w:t>
      </w:r>
      <w:r>
        <w:rPr>
          <w:rFonts w:hint="eastAsia" w:ascii="宋体" w:hAnsi="宋体"/>
          <w:bCs/>
          <w:sz w:val="28"/>
          <w:szCs w:val="28"/>
        </w:rPr>
        <w:t>年</w:t>
      </w:r>
      <w:r>
        <w:rPr>
          <w:rFonts w:hint="default" w:ascii="宋体" w:hAnsi="宋体"/>
          <w:bCs/>
          <w:sz w:val="28"/>
          <w:szCs w:val="28"/>
        </w:rPr>
        <w:t>5</w:t>
      </w:r>
      <w:bookmarkStart w:id="0" w:name="_GoBack"/>
      <w:bookmarkEnd w:id="0"/>
      <w:r>
        <w:rPr>
          <w:rFonts w:hint="eastAsia" w:ascii="宋体" w:hAnsi="宋体"/>
          <w:bCs/>
          <w:sz w:val="28"/>
          <w:szCs w:val="28"/>
        </w:rPr>
        <w:t>月制</w:t>
      </w:r>
    </w:p>
    <w:sectPr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TXingkai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gutterAtTop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D23"/>
    <w:rsid w:val="000D17C9"/>
    <w:rsid w:val="00110C9C"/>
    <w:rsid w:val="001173EF"/>
    <w:rsid w:val="00172A27"/>
    <w:rsid w:val="00267524"/>
    <w:rsid w:val="003518B3"/>
    <w:rsid w:val="006D087F"/>
    <w:rsid w:val="00741890"/>
    <w:rsid w:val="008B62B3"/>
    <w:rsid w:val="009D7906"/>
    <w:rsid w:val="009F7971"/>
    <w:rsid w:val="00A90073"/>
    <w:rsid w:val="00AC04D6"/>
    <w:rsid w:val="00AC57DC"/>
    <w:rsid w:val="00B32D5E"/>
    <w:rsid w:val="00B83C43"/>
    <w:rsid w:val="00B937CC"/>
    <w:rsid w:val="00C017CE"/>
    <w:rsid w:val="00C3620A"/>
    <w:rsid w:val="00E82014"/>
    <w:rsid w:val="00E84C55"/>
    <w:rsid w:val="00F25310"/>
    <w:rsid w:val="00F73B07"/>
    <w:rsid w:val="00FF107C"/>
    <w:rsid w:val="5DE78854"/>
    <w:rsid w:val="67EE351D"/>
    <w:rsid w:val="7BB70E17"/>
    <w:rsid w:val="ABF60A79"/>
    <w:rsid w:val="AEBF181F"/>
    <w:rsid w:val="D7FFCA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1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字符"/>
    <w:qFormat/>
    <w:uiPriority w:val="99"/>
    <w:rPr>
      <w:rFonts w:eastAsia="Microsoft YaHei UI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29</Words>
  <Characters>166</Characters>
  <Lines>1</Lines>
  <Paragraphs>1</Paragraphs>
  <TotalTime>2</TotalTime>
  <ScaleCrop>false</ScaleCrop>
  <LinksUpToDate>false</LinksUpToDate>
  <CharactersWithSpaces>194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2021-04-06T16:34:00Z</dcterms:created>
  <dc:creator>MC SYSTEM</dc:creator>
  <cp:lastModifiedBy>#</cp:lastModifiedBy>
  <cp:lastPrinted>2412-01-01T00:00:00Z</cp:lastPrinted>
  <dcterms:modified xsi:type="dcterms:W3CDTF">2022-05-06T15:16:13Z</dcterms:modified>
  <dc:title>电子科技大学成都学院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