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color w:val="888888"/>
          <w:sz w:val="28"/>
          <w:szCs w:val="28"/>
        </w:rPr>
        <w:t xml:space="preserve">Brilliant Jobs</w:t>
      </w:r>
    </w:p>
    <w:p>
      <w:pPr>
        <w:spacing w:before="0" w:after="160"/>
      </w:pPr>
      <w:r>
        <w:rPr>
          <w:rFonts w:ascii="Arial" w:cs="Arial" w:eastAsia="Arial" w:hAnsi="Arial"/>
          <w:b/>
          <w:bCs/>
          <w:color w:val="1B2A4A"/>
          <w:sz w:val="48"/>
          <w:szCs w:val="48"/>
        </w:rPr>
        <w:t xml:space="preserve">P39 Content Engine × SEO Playbook</w:t>
      </w:r>
    </w:p>
    <w:p>
      <w:pPr>
        <w:spacing w:before="0" w:after="80"/>
      </w:pPr>
      <w:r>
        <w:rPr>
          <w:rFonts w:ascii="Arial" w:cs="Arial" w:eastAsia="Arial" w:hAnsi="Arial"/>
          <w:color w:val="2563EB"/>
          <w:sz w:val="26"/>
          <w:szCs w:val="26"/>
        </w:rPr>
        <w:t xml:space="preserve">Unified Handoff: Pod 1 → Pod 2</w:t>
      </w:r>
    </w:p>
    <w:p>
      <w:pPr>
        <w:spacing w:before="0" w:after="480"/>
      </w:pPr>
      <w:r>
        <w:rPr>
          <w:rFonts w:ascii="Arial" w:cs="Arial" w:eastAsia="Arial" w:hAnsi="Arial"/>
          <w:color w:val="888888"/>
          <w:sz w:val="20"/>
          <w:szCs w:val="20"/>
        </w:rPr>
        <w:t xml:space="preserve">March 2026  |  v1.0  |  Reference: VERSION_METHODOLOGY.docx</w:t>
      </w:r>
    </w:p>
    <w:p>
      <w:pPr>
        <w:pBdr>
          <w:bottom w:val="single" w:color="CCCCCC" w:sz="4" w:space="1"/>
        </w:pBdr>
        <w:spacing w:before="160" w:after="160"/>
      </w:pPr>
    </w:p>
    <w:p>
      <w:pPr>
        <w:spacing w:before="240" w:after="80"/>
      </w:pPr>
      <w:r>
        <w:rPr>
          <w:rFonts w:ascii="Arial" w:cs="Arial" w:eastAsia="Arial" w:hAnsi="Arial"/>
          <w:b/>
          <w:bCs/>
          <w:sz w:val="22"/>
          <w:szCs w:val="22"/>
        </w:rPr>
        <w:t xml:space="preserve">Pod 1 (Growth/Strategy)</w:t>
      </w:r>
    </w:p>
    <w:p>
      <w:pPr>
        <w:spacing w:before="80" w:after="80"/>
      </w:pPr>
      <w:r>
        <w:rPr>
          <w:rFonts w:ascii="Arial" w:cs="Arial" w:eastAsia="Arial" w:hAnsi="Arial"/>
          <w:sz w:val="22"/>
          <w:szCs w:val="22"/>
        </w:rPr>
        <w:t xml:space="preserve">This document unifies two previously separate workstreams — the P39 Content Engine roadmap and the Brilliant Jobs SEO Playbook (Cold Start + Fiorelli + 15 AEO Hacks) — into a single actionable Pod 2 engineering brief.</w:t>
      </w:r>
    </w:p>
    <w:p>
      <w:pPr>
        <w:spacing w:before="80" w:after="80"/>
      </w:pPr>
      <w:r>
        <w:rPr>
          <w:rFonts w:ascii="Arial" w:cs="Arial" w:eastAsia="Arial" w:hAnsi="Arial"/>
          <w:sz w:val="22"/>
          <w:szCs w:val="22"/>
        </w:rPr>
        <w:t xml:space="preserve">The SEO Playbook answers HOW content must be constructed to rank in traditional search and get cited by AI systems. P39 answers WHAT infrastructure generates, stores, and distributes that content. Without integration, we risk building a fully operational publishing machine that produces the wrong kind of content.</w:t>
      </w:r>
    </w:p>
    <w:p>
      <w:pPr>
        <w:spacing w:before="80" w:after="80"/>
      </w:pPr>
      <w:r>
        <w:rPr>
          <w:rFonts w:ascii="Arial" w:cs="Arial" w:eastAsia="Arial" w:hAnsi="Arial"/>
          <w:sz w:val="22"/>
          <w:szCs w:val="22"/>
        </w:rPr>
        <w:t xml:space="preserve">The primary integration point is the Claude story generation Edge Function — where the Fiorelli framework, AEO hacks, and Cold Start content strategy must live as actual prompt constraints, not as a separate document.</w:t>
      </w:r>
    </w:p>
    <w:p>
      <w:pPr>
        <w:spacing w:before="240" w:after="80"/>
      </w:pPr>
      <w:r>
        <w:rPr>
          <w:rFonts w:ascii="Arial" w:cs="Arial" w:eastAsia="Arial" w:hAnsi="Arial"/>
          <w:b/>
          <w:bCs/>
          <w:sz w:val="22"/>
          <w:szCs w:val="22"/>
        </w:rPr>
        <w:t xml:space="preserve">Roadmap reference:</w:t>
      </w:r>
    </w:p>
    <w:p>
      <w:pPr>
        <w:pStyle w:val="ListParagraph"/>
        <w:numPr>
          <w:ilvl w:val="0"/>
          <w:numId w:val="2"/>
        </w:numPr>
        <w:spacing w:before="40" w:after="40"/>
      </w:pPr>
      <w:r>
        <w:rPr>
          <w:rFonts w:ascii="Arial" w:cs="Arial" w:eastAsia="Arial" w:hAnsi="Arial"/>
          <w:sz w:val="22"/>
          <w:szCs w:val="22"/>
        </w:rPr>
        <w:t xml:space="preserve">Phase: P39 — Content Engine &amp; Distribution</w:t>
      </w:r>
    </w:p>
    <w:p>
      <w:pPr>
        <w:pStyle w:val="ListParagraph"/>
        <w:numPr>
          <w:ilvl w:val="0"/>
          <w:numId w:val="2"/>
        </w:numPr>
        <w:spacing w:before="40" w:after="40"/>
      </w:pPr>
      <w:r>
        <w:rPr>
          <w:rFonts w:ascii="Arial" w:cs="Arial" w:eastAsia="Arial" w:hAnsi="Arial"/>
          <w:sz w:val="22"/>
          <w:szCs w:val="22"/>
        </w:rPr>
        <w:t xml:space="preserve">Replaces prior standalone P39 cards for Claude story generation, publish-story Edge Function, trend-monitor, and related wiring</w:t>
      </w:r>
    </w:p>
    <w:p>
      <w:pPr>
        <w:pStyle w:val="ListParagraph"/>
        <w:numPr>
          <w:ilvl w:val="0"/>
          <w:numId w:val="2"/>
        </w:numPr>
        <w:spacing w:before="40" w:after="40"/>
      </w:pPr>
      <w:r>
        <w:rPr>
          <w:rFonts w:ascii="Arial" w:cs="Arial" w:eastAsia="Arial" w:hAnsi="Arial"/>
          <w:sz w:val="22"/>
          <w:szCs w:val="22"/>
        </w:rPr>
        <w:t xml:space="preserve">New cards added to roadmap: see Section 7</w:t>
      </w:r>
    </w:p>
    <w:p>
      <w:pPr>
        <w:pStyle w:val="Heading1"/>
        <w:pageBreakBefore/>
        <w:spacing w:before="360" w:after="160"/>
      </w:pPr>
      <w:r>
        <w:rPr>
          <w:rFonts w:ascii="Arial" w:cs="Arial" w:eastAsia="Arial" w:hAnsi="Arial"/>
          <w:b/>
          <w:bCs/>
          <w:color w:val="1B2A4A"/>
          <w:sz w:val="32"/>
          <w:szCs w:val="32"/>
        </w:rPr>
        <w:t xml:space="preserve">1. Why These Two Efforts Must Be Combined</w:t>
      </w:r>
    </w:p>
    <w:p>
      <w:pPr>
        <w:spacing w:before="80" w:after="80"/>
      </w:pPr>
      <w:r>
        <w:rPr>
          <w:rFonts w:ascii="Arial" w:cs="Arial" w:eastAsia="Arial" w:hAnsi="Arial"/>
          <w:sz w:val="22"/>
          <w:szCs w:val="22"/>
        </w:rPr>
        <w:t xml:space="preserve">The P39 Content Engine has strong infrastructure already shipped: anomaly detection, content_stories schema, admin approval queue, blog template, economic data ingestion, and correlation engine. What it lacks is a quality layer — specific instructions for HOW Claude generates each story variant.</w:t>
      </w:r>
    </w:p>
    <w:p>
      <w:pPr>
        <w:spacing w:before="80" w:after="80"/>
      </w:pPr>
      <w:r>
        <w:rPr>
          <w:rFonts w:ascii="Arial" w:cs="Arial" w:eastAsia="Arial" w:hAnsi="Arial"/>
          <w:sz w:val="22"/>
          <w:szCs w:val="22"/>
        </w:rPr>
        <w:t xml:space="preserve">The SEO Playbook provides exactly that quality layer, built from three synthesized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Framework</w:t>
            </w:r>
          </w:p>
        </w:tc>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Source</w:t>
            </w:r>
          </w:p>
        </w:tc>
        <w:tc>
          <w:tcPr>
            <w:tcW w:type="dxa" w:w="4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Contribution to P39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Cold Start SEO Playbook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research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sequencing by phase, keyword strategy (KD&lt;20), BOFU-first publishing, programmatic page leverage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Fiorelli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Web Ranking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principles: Entity Strategy, Persona Precision, Volumetric Planning, Constraint Systems, Multi-Model Consolidation, AI Citation Optimization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15 AEO Hacks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Marston-provided</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Structural and schema tactics for AI Overview citation: summary boxes, FAQ schema, entity linking, quotable declarations</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40" w:after="40"/>
            </w:pPr>
            <w:r>
              <w:rPr>
                <w:rFonts w:ascii="Arial" w:cs="Arial" w:eastAsia="Arial" w:hAnsi="Arial"/>
                <w:sz w:val="22"/>
                <w:szCs w:val="22"/>
              </w:rPr>
              <w:t xml:space="preserve">The critical failure mode: P39 ships a working pipeline that publishes AI-generated content without the Fiorelli constraint system baked in. Result: functional distribution of generic, uncitable content. The SEO Playbook prevents this by encoding quality requirements directly into the Edge Function system prompts.</w:t>
            </w:r>
          </w:p>
        </w:tc>
      </w:tr>
    </w:tbl>
    <w:p>
      <w:pPr>
        <w:pStyle w:val="Heading1"/>
        <w:pageBreakBefore/>
        <w:spacing w:before="360" w:after="160"/>
      </w:pPr>
      <w:r>
        <w:rPr>
          <w:rFonts w:ascii="Arial" w:cs="Arial" w:eastAsia="Arial" w:hAnsi="Arial"/>
          <w:b/>
          <w:bCs/>
          <w:color w:val="1B2A4A"/>
          <w:sz w:val="32"/>
          <w:szCs w:val="32"/>
        </w:rPr>
        <w:t xml:space="preserve">2. Content Quality Requirements (Pod 2 Must Implement)</w:t>
      </w:r>
    </w:p>
    <w:p>
      <w:pPr>
        <w:spacing w:before="80" w:after="80"/>
      </w:pPr>
      <w:r>
        <w:rPr>
          <w:rFonts w:ascii="Arial" w:cs="Arial" w:eastAsia="Arial" w:hAnsi="Arial"/>
          <w:sz w:val="22"/>
          <w:szCs w:val="22"/>
        </w:rPr>
        <w:t xml:space="preserve">These requirements must be encoded into the Claude story generation Edge Function as system prompt constraints, not documented as aspirational guidelines. Every story variant that Claude generates must comply with all six principles below.</w:t>
      </w:r>
    </w:p>
    <w:p>
      <w:pPr>
        <w:pStyle w:val="Heading2"/>
        <w:spacing w:before="280" w:after="120"/>
      </w:pPr>
      <w:r>
        <w:rPr>
          <w:rFonts w:ascii="Arial" w:cs="Arial" w:eastAsia="Arial" w:hAnsi="Arial"/>
          <w:b/>
          <w:bCs/>
          <w:color w:val="1B2A4A"/>
          <w:sz w:val="26"/>
          <w:szCs w:val="26"/>
        </w:rPr>
        <w:t xml:space="preserve">2.1 Entity Strategy</w:t>
      </w:r>
    </w:p>
    <w:p>
      <w:pPr>
        <w:spacing w:before="80" w:after="80"/>
      </w:pPr>
      <w:r>
        <w:rPr>
          <w:rFonts w:ascii="Arial" w:cs="Arial" w:eastAsia="Arial" w:hAnsi="Arial"/>
          <w:sz w:val="22"/>
          <w:szCs w:val="22"/>
        </w:rPr>
        <w:t xml:space="preserve">Every story generated must include the essential entities for its topic cluster. The Edge Function must inject entity lists into the Claude prompt at generation time.</w:t>
      </w:r>
    </w:p>
    <w:p>
      <w:pPr>
        <w:pStyle w:val="ListParagraph"/>
        <w:numPr>
          <w:ilvl w:val="0"/>
          <w:numId w:val="2"/>
        </w:numPr>
        <w:spacing w:before="40" w:after="40"/>
      </w:pPr>
      <w:r>
        <w:rPr>
          <w:rFonts w:ascii="Arial" w:cs="Arial" w:eastAsia="Arial" w:hAnsi="Arial"/>
          <w:sz w:val="22"/>
          <w:szCs w:val="22"/>
        </w:rPr>
        <w:t xml:space="preserve">For hiring trend stories: role title, metro area, ATS platform name, hiring velocity figure, comparison period, company name (if company-specific), source attribution ("Brilliant Jobs ATS data, [date]")</w:t>
      </w:r>
    </w:p>
    <w:p>
      <w:pPr>
        <w:pStyle w:val="ListParagraph"/>
        <w:numPr>
          <w:ilvl w:val="0"/>
          <w:numId w:val="2"/>
        </w:numPr>
        <w:spacing w:before="40" w:after="40"/>
      </w:pPr>
      <w:r>
        <w:rPr>
          <w:rFonts w:ascii="Arial" w:cs="Arial" w:eastAsia="Arial" w:hAnsi="Arial"/>
          <w:sz w:val="22"/>
          <w:szCs w:val="22"/>
        </w:rPr>
        <w:t xml:space="preserve">For salary stories: role title, experience level, metro area, salary range, percentile distribution, comparison benchmark (BLS/FRED if available), source attribution</w:t>
      </w:r>
    </w:p>
    <w:p>
      <w:pPr>
        <w:pStyle w:val="ListParagraph"/>
        <w:numPr>
          <w:ilvl w:val="0"/>
          <w:numId w:val="2"/>
        </w:numPr>
        <w:spacing w:before="40" w:after="40"/>
      </w:pPr>
      <w:r>
        <w:rPr>
          <w:rFonts w:ascii="Arial" w:cs="Arial" w:eastAsia="Arial" w:hAnsi="Arial"/>
          <w:sz w:val="22"/>
          <w:szCs w:val="22"/>
        </w:rPr>
        <w:t xml:space="preserve">For industry velocity stories: industry sector, company count, job count delta, timeframe, top hiring companies (max 3), geographic concentration</w:t>
      </w:r>
    </w:p>
    <w:p>
      <w:pPr>
        <w:pStyle w:val="ListParagraph"/>
        <w:numPr>
          <w:ilvl w:val="0"/>
          <w:numId w:val="2"/>
        </w:numPr>
        <w:spacing w:before="40" w:after="40"/>
      </w:pPr>
      <w:r>
        <w:rPr>
          <w:rFonts w:ascii="Arial" w:cs="Arial" w:eastAsia="Arial" w:hAnsi="Arial"/>
          <w:sz w:val="22"/>
          <w:szCs w:val="22"/>
        </w:rPr>
        <w:t xml:space="preserve">Entity injection pattern: Edge Function fetches entity list from a prompt_entity_map table keyed by insight_type, injects as a required-inclusions block in the Claude system prompt</w:t>
      </w:r>
    </w:p>
    <w:p>
      <w:pPr>
        <w:pStyle w:val="Heading2"/>
        <w:spacing w:before="280" w:after="120"/>
      </w:pPr>
      <w:r>
        <w:rPr>
          <w:rFonts w:ascii="Arial" w:cs="Arial" w:eastAsia="Arial" w:hAnsi="Arial"/>
          <w:b/>
          <w:bCs/>
          <w:color w:val="1B2A4A"/>
          <w:sz w:val="26"/>
          <w:szCs w:val="26"/>
        </w:rPr>
        <w:t xml:space="preserve">2.2 Persona Precision</w:t>
      </w:r>
    </w:p>
    <w:p>
      <w:pPr>
        <w:spacing w:before="80" w:after="80"/>
      </w:pPr>
      <w:r>
        <w:rPr>
          <w:rFonts w:ascii="Arial" w:cs="Arial" w:eastAsia="Arial" w:hAnsi="Arial"/>
          <w:sz w:val="22"/>
          <w:szCs w:val="22"/>
        </w:rPr>
        <w:t xml:space="preserve">All content variants must be written for the Brilliant Jobs primary persona: mid-career professional (28-42), marketing/growth/product/engineering role, actively job seeking, skeptical of job boards, motivated by data over platitudes.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before="40" w:after="40"/>
            </w:pPr>
            <w:r>
              <w:rPr>
                <w:rFonts w:ascii="Arial" w:cs="Arial" w:eastAsia="Arial" w:hAnsi="Arial"/>
                <w:sz w:val="22"/>
                <w:szCs w:val="22"/>
              </w:rPr>
              <w:t xml:space="preserve">Persona voice rule (encode in system prompt): Direct and data-first. No corporate HR-speak. No phrases like 'in today's competitive job market' or 'now more than ever.' Every claim must be backed by a specific number from Brilliant Jobs data. The reader is smart and time-poor — lead with the finding, explain after.</w:t>
            </w:r>
          </w:p>
        </w:tc>
      </w:tr>
    </w:tbl>
    <w:p>
      <w:pPr>
        <w:pStyle w:val="ListParagraph"/>
        <w:numPr>
          <w:ilvl w:val="0"/>
          <w:numId w:val="2"/>
        </w:numPr>
        <w:spacing w:before="40" w:after="40"/>
      </w:pPr>
      <w:r>
        <w:rPr>
          <w:rFonts w:ascii="Arial" w:cs="Arial" w:eastAsia="Arial" w:hAnsi="Arial"/>
          <w:sz w:val="22"/>
          <w:szCs w:val="22"/>
        </w:rPr>
        <w:t xml:space="preserve">Blog variant: journalistic, analytical, conversational — not academic</w:t>
      </w:r>
    </w:p>
    <w:p>
      <w:pPr>
        <w:pStyle w:val="ListParagraph"/>
        <w:numPr>
          <w:ilvl w:val="0"/>
          <w:numId w:val="2"/>
        </w:numPr>
        <w:spacing w:before="40" w:after="40"/>
      </w:pPr>
      <w:r>
        <w:rPr>
          <w:rFonts w:ascii="Arial" w:cs="Arial" w:eastAsia="Arial" w:hAnsi="Arial"/>
          <w:sz w:val="22"/>
          <w:szCs w:val="22"/>
        </w:rPr>
        <w:t xml:space="preserve">LinkedIn variant: authoritative peer-to-peer — not brand-voice marketing</w:t>
      </w:r>
    </w:p>
    <w:p>
      <w:pPr>
        <w:pStyle w:val="ListParagraph"/>
        <w:numPr>
          <w:ilvl w:val="0"/>
          <w:numId w:val="2"/>
        </w:numPr>
        <w:spacing w:before="40" w:after="40"/>
      </w:pPr>
      <w:r>
        <w:rPr>
          <w:rFonts w:ascii="Arial" w:cs="Arial" w:eastAsia="Arial" w:hAnsi="Arial"/>
          <w:sz w:val="22"/>
          <w:szCs w:val="22"/>
        </w:rPr>
        <w:t xml:space="preserve">X variant: punchy data point + one implication — no filler</w:t>
      </w:r>
    </w:p>
    <w:p>
      <w:pPr>
        <w:pStyle w:val="ListParagraph"/>
        <w:numPr>
          <w:ilvl w:val="0"/>
          <w:numId w:val="2"/>
        </w:numPr>
        <w:spacing w:before="40" w:after="40"/>
      </w:pPr>
      <w:r>
        <w:rPr>
          <w:rFonts w:ascii="Arial" w:cs="Arial" w:eastAsia="Arial" w:hAnsi="Arial"/>
          <w:sz w:val="22"/>
          <w:szCs w:val="22"/>
        </w:rPr>
        <w:t xml:space="preserve">Reddit variant: zero brand voice — data-first community member tone</w:t>
      </w:r>
    </w:p>
    <w:p>
      <w:pPr>
        <w:pStyle w:val="ListParagraph"/>
        <w:numPr>
          <w:ilvl w:val="0"/>
          <w:numId w:val="2"/>
        </w:numPr>
        <w:spacing w:before="40" w:after="40"/>
      </w:pPr>
      <w:r>
        <w:rPr>
          <w:rFonts w:ascii="Arial" w:cs="Arial" w:eastAsia="Arial" w:hAnsi="Arial"/>
          <w:sz w:val="22"/>
          <w:szCs w:val="22"/>
        </w:rPr>
        <w:t xml:space="preserve">Video script: voiceover pacing (short sentences, pause markers, stat emphasis)</w:t>
      </w:r>
    </w:p>
    <w:p>
      <w:pPr>
        <w:pStyle w:val="Heading2"/>
        <w:spacing w:before="280" w:after="120"/>
      </w:pPr>
      <w:r>
        <w:rPr>
          <w:rFonts w:ascii="Arial" w:cs="Arial" w:eastAsia="Arial" w:hAnsi="Arial"/>
          <w:b/>
          <w:bCs/>
          <w:color w:val="1B2A4A"/>
          <w:sz w:val="26"/>
          <w:szCs w:val="26"/>
        </w:rPr>
        <w:t xml:space="preserve">2.3 Volumetric Planning</w:t>
      </w:r>
    </w:p>
    <w:p>
      <w:pPr>
        <w:spacing w:before="80" w:after="80"/>
      </w:pPr>
      <w:r>
        <w:rPr>
          <w:rFonts w:ascii="Arial" w:cs="Arial" w:eastAsia="Arial" w:hAnsi="Arial"/>
          <w:sz w:val="22"/>
          <w:szCs w:val="22"/>
        </w:rPr>
        <w:t xml:space="preserve">Assign word budgets per section and per variant. The Edge Function must enforce these via the system prompt. Longer is not better — structured and sized correctly outperforms padded content for both ranking and AI 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rPr>
          <w:tblHeader/>
        </w:trPr>
        <w:tc>
          <w:tcPr>
            <w:tcW w:type="dxa" w:w="2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Variant</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Target Words</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Hard Max</w:t>
            </w:r>
          </w:p>
        </w:tc>
        <w:tc>
          <w:tcPr>
            <w:tcW w:type="dxa" w:w="38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Blog post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600-900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box (50w) + 4 H2 sections + methodology note (80w)</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LinkedIn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150-250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300</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Stat hook (1 sentence) + insight (2-3 sentences) + implication (1-2 sentences) + engagement question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Twitter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point + one implication. No hashtags unless trending.</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Reddit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200-400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500</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Data finding + context + what this means for job seekers. No CTA.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script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Hook (5s) + data story (40s) + implication (10s) + CTA (5s). Pacing markers included.</w:t>
            </w:r>
          </w:p>
        </w:tc>
      </w:tr>
    </w:tbl>
    <w:p>
      <w:pPr>
        <w:pStyle w:val="Heading2"/>
        <w:spacing w:before="280" w:after="120"/>
      </w:pPr>
      <w:r>
        <w:rPr>
          <w:rFonts w:ascii="Arial" w:cs="Arial" w:eastAsia="Arial" w:hAnsi="Arial"/>
          <w:b/>
          <w:bCs/>
          <w:color w:val="1B2A4A"/>
          <w:sz w:val="26"/>
          <w:szCs w:val="26"/>
        </w:rPr>
        <w:t xml:space="preserve">2.4 Constraint Systems</w:t>
      </w:r>
    </w:p>
    <w:p>
      <w:pPr>
        <w:spacing w:before="80" w:after="80"/>
      </w:pPr>
      <w:r>
        <w:rPr>
          <w:rFonts w:ascii="Arial" w:cs="Arial" w:eastAsia="Arial" w:hAnsi="Arial"/>
          <w:sz w:val="22"/>
          <w:szCs w:val="22"/>
        </w:rPr>
        <w:t xml:space="preserve">Hard constraints must be included in every Claude system prompt call. These are non-negotiable guardrails:</w:t>
      </w:r>
    </w:p>
    <w:p>
      <w:pPr>
        <w:pStyle w:val="ListParagraph"/>
        <w:numPr>
          <w:ilvl w:val="0"/>
          <w:numId w:val="2"/>
        </w:numPr>
        <w:spacing w:before="40" w:after="40"/>
      </w:pPr>
      <w:r>
        <w:rPr>
          <w:rFonts w:ascii="Arial" w:cs="Arial" w:eastAsia="Arial" w:hAnsi="Arial"/>
          <w:sz w:val="22"/>
          <w:szCs w:val="22"/>
        </w:rPr>
        <w:t xml:space="preserve">NEVER use phrases: 'in today's competitive job market,' 'now more than ever,' 'it's no secret that,' 'in this article we will,' 'as we can see'</w:t>
      </w:r>
    </w:p>
    <w:p>
      <w:pPr>
        <w:pStyle w:val="ListParagraph"/>
        <w:numPr>
          <w:ilvl w:val="0"/>
          <w:numId w:val="2"/>
        </w:numPr>
        <w:spacing w:before="40" w:after="40"/>
      </w:pPr>
      <w:r>
        <w:rPr>
          <w:rFonts w:ascii="Arial" w:cs="Arial" w:eastAsia="Arial" w:hAnsi="Arial"/>
          <w:sz w:val="22"/>
          <w:szCs w:val="22"/>
        </w:rPr>
        <w:t xml:space="preserve">NEVER open with a question</w:t>
      </w:r>
    </w:p>
    <w:p>
      <w:pPr>
        <w:pStyle w:val="ListParagraph"/>
        <w:numPr>
          <w:ilvl w:val="0"/>
          <w:numId w:val="2"/>
        </w:numPr>
        <w:spacing w:before="40" w:after="40"/>
      </w:pPr>
      <w:r>
        <w:rPr>
          <w:rFonts w:ascii="Arial" w:cs="Arial" w:eastAsia="Arial" w:hAnsi="Arial"/>
          <w:sz w:val="22"/>
          <w:szCs w:val="22"/>
        </w:rPr>
        <w:t xml:space="preserve">NEVER hallucinate statistics — every number must come from the injected data payload</w:t>
      </w:r>
    </w:p>
    <w:p>
      <w:pPr>
        <w:pStyle w:val="ListParagraph"/>
        <w:numPr>
          <w:ilvl w:val="0"/>
          <w:numId w:val="2"/>
        </w:numPr>
        <w:spacing w:before="40" w:after="40"/>
      </w:pPr>
      <w:r>
        <w:rPr>
          <w:rFonts w:ascii="Arial" w:cs="Arial" w:eastAsia="Arial" w:hAnsi="Arial"/>
          <w:sz w:val="22"/>
          <w:szCs w:val="22"/>
        </w:rPr>
        <w:t xml:space="preserve">ALWAYS open each H2 section with a direct answer, not a setup</w:t>
      </w:r>
    </w:p>
    <w:p>
      <w:pPr>
        <w:pStyle w:val="ListParagraph"/>
        <w:numPr>
          <w:ilvl w:val="0"/>
          <w:numId w:val="2"/>
        </w:numPr>
        <w:spacing w:before="40" w:after="40"/>
      </w:pPr>
      <w:r>
        <w:rPr>
          <w:rFonts w:ascii="Arial" w:cs="Arial" w:eastAsia="Arial" w:hAnsi="Arial"/>
          <w:sz w:val="22"/>
          <w:szCs w:val="22"/>
        </w:rPr>
        <w:t xml:space="preserve">ALWAYS cite Brilliant Jobs as source: 'Source: Brilliant Jobs ATS data, [date]'</w:t>
      </w:r>
    </w:p>
    <w:p>
      <w:pPr>
        <w:pStyle w:val="ListParagraph"/>
        <w:numPr>
          <w:ilvl w:val="0"/>
          <w:numId w:val="2"/>
        </w:numPr>
        <w:spacing w:before="40" w:after="40"/>
      </w:pPr>
      <w:r>
        <w:rPr>
          <w:rFonts w:ascii="Arial" w:cs="Arial" w:eastAsia="Arial" w:hAnsi="Arial"/>
          <w:sz w:val="22"/>
          <w:szCs w:val="22"/>
        </w:rPr>
        <w:t xml:space="preserve">ALWAYS include a 40-50 word summary paragraph at the top of blog posts (AI Overview bait)</w:t>
      </w:r>
    </w:p>
    <w:p>
      <w:pPr>
        <w:pStyle w:val="ListParagraph"/>
        <w:numPr>
          <w:ilvl w:val="0"/>
          <w:numId w:val="2"/>
        </w:numPr>
        <w:spacing w:before="40" w:after="40"/>
      </w:pPr>
      <w:r>
        <w:rPr>
          <w:rFonts w:ascii="Arial" w:cs="Arial" w:eastAsia="Arial" w:hAnsi="Arial"/>
          <w:sz w:val="22"/>
          <w:szCs w:val="22"/>
        </w:rPr>
        <w:t xml:space="preserve">NEVER use the word 'significant' as a vague intensifier — use the actual number</w:t>
      </w:r>
    </w:p>
    <w:p>
      <w:pPr>
        <w:pStyle w:val="ListParagraph"/>
        <w:numPr>
          <w:ilvl w:val="0"/>
          <w:numId w:val="2"/>
        </w:numPr>
        <w:spacing w:before="40" w:after="40"/>
      </w:pPr>
      <w:r>
        <w:rPr>
          <w:rFonts w:ascii="Arial" w:cs="Arial" w:eastAsia="Arial" w:hAnsi="Arial"/>
          <w:sz w:val="22"/>
          <w:szCs w:val="22"/>
        </w:rPr>
        <w:t xml:space="preserve">NEVER use passive voice for data findings — 'Hiring dropped 12%' not 'A 12% drop was observed'</w:t>
      </w:r>
    </w:p>
    <w:p>
      <w:pPr>
        <w:pStyle w:val="Heading2"/>
        <w:spacing w:before="280" w:after="120"/>
      </w:pPr>
      <w:r>
        <w:rPr>
          <w:rFonts w:ascii="Arial" w:cs="Arial" w:eastAsia="Arial" w:hAnsi="Arial"/>
          <w:b/>
          <w:bCs/>
          <w:color w:val="1B2A4A"/>
          <w:sz w:val="26"/>
          <w:szCs w:val="26"/>
        </w:rPr>
        <w:t xml:space="preserve">2.5 Multi-Model Consolidation (Template Creation Only)</w:t>
      </w:r>
    </w:p>
    <w:p>
      <w:pPr>
        <w:spacing w:before="80" w:after="80"/>
      </w:pPr>
      <w:r>
        <w:rPr>
          <w:rFonts w:ascii="Arial" w:cs="Arial" w:eastAsia="Arial" w:hAnsi="Arial"/>
          <w:sz w:val="22"/>
          <w:szCs w:val="22"/>
        </w:rPr>
        <w:t xml:space="preserve">This principle applies during template creation, not at story generation time. The Edge Function itself uses Claude exclusively for runtime generation (cost and latency constraint). However, when Pod 1 creates or updates the generation prompt templates, they should be validated across Claude, ChatGPT, and Gemini to extract structural best practices and consolidate into the master template.</w:t>
      </w:r>
    </w:p>
    <w:p>
      <w:pPr>
        <w:spacing w:before="80" w:after="80"/>
      </w:pPr>
      <w:r>
        <w:rPr>
          <w:rFonts w:ascii="Arial" w:cs="Arial" w:eastAsia="Arial" w:hAnsi="Arial"/>
          <w:sz w:val="22"/>
          <w:szCs w:val="22"/>
        </w:rPr>
        <w:t xml:space="preserve">Pod 2 does not need to implement multi-model calls. This is a Pod 1 responsibility during prompt engineering.</w:t>
      </w:r>
    </w:p>
    <w:p>
      <w:pPr>
        <w:pStyle w:val="Heading2"/>
        <w:spacing w:before="280" w:after="120"/>
      </w:pPr>
      <w:r>
        <w:rPr>
          <w:rFonts w:ascii="Arial" w:cs="Arial" w:eastAsia="Arial" w:hAnsi="Arial"/>
          <w:b/>
          <w:bCs/>
          <w:color w:val="1B2A4A"/>
          <w:sz w:val="26"/>
          <w:szCs w:val="26"/>
        </w:rPr>
        <w:t xml:space="preserve">2.6 AI Citation Optimization (AEO — 15 Hacks)</w:t>
      </w:r>
    </w:p>
    <w:p>
      <w:pPr>
        <w:spacing w:before="80" w:after="80"/>
      </w:pPr>
      <w:r>
        <w:rPr>
          <w:rFonts w:ascii="Arial" w:cs="Arial" w:eastAsia="Arial" w:hAnsi="Arial"/>
          <w:sz w:val="22"/>
          <w:szCs w:val="22"/>
        </w:rPr>
        <w:t xml:space="preserve">These structural requirements must be implemented in the blog post template and all market data pages. The Edge Function must generate content that conforms to these structures, and Pod 2 must build the HTML output accordingly.</w:t>
      </w:r>
    </w:p>
    <w:p>
      <w:pPr>
        <w:pStyle w:val="Heading3"/>
        <w:spacing w:before="200" w:after="80"/>
      </w:pPr>
      <w:r>
        <w:rPr>
          <w:rFonts w:ascii="Arial" w:cs="Arial" w:eastAsia="Arial" w:hAnsi="Arial"/>
          <w:b/>
          <w:bCs/>
          <w:color w:val="2563EB"/>
          <w:sz w:val="22"/>
          <w:szCs w:val="22"/>
        </w:rPr>
        <w:t xml:space="preserve">Required on every blog post (Edge Function output)</w:t>
      </w:r>
    </w:p>
    <w:p>
      <w:pPr>
        <w:pStyle w:val="ListParagraph"/>
        <w:numPr>
          <w:ilvl w:val="0"/>
          <w:numId w:val="3"/>
        </w:numPr>
        <w:spacing w:before="40" w:after="40"/>
      </w:pPr>
      <w:r>
        <w:rPr>
          <w:rFonts w:ascii="Arial" w:cs="Arial" w:eastAsia="Arial" w:hAnsi="Arial"/>
          <w:sz w:val="22"/>
          <w:szCs w:val="22"/>
        </w:rPr>
        <w:t xml:space="preserve">40-50 word summary box immediately below H1 — direct factual answer, recency signal, source attribution</w:t>
      </w:r>
    </w:p>
    <w:p>
      <w:pPr>
        <w:pStyle w:val="ListParagraph"/>
        <w:numPr>
          <w:ilvl w:val="0"/>
          <w:numId w:val="3"/>
        </w:numPr>
        <w:spacing w:before="40" w:after="40"/>
      </w:pPr>
      <w:r>
        <w:rPr>
          <w:rFonts w:ascii="Arial" w:cs="Arial" w:eastAsia="Arial" w:hAnsi="Arial"/>
          <w:sz w:val="22"/>
          <w:szCs w:val="22"/>
        </w:rPr>
        <w:t xml:space="preserve">5 H2 sections maximum — AI cites pages with 4-6 sections more reliably than pages with 2 or 10+</w:t>
      </w:r>
    </w:p>
    <w:p>
      <w:pPr>
        <w:pStyle w:val="ListParagraph"/>
        <w:numPr>
          <w:ilvl w:val="0"/>
          <w:numId w:val="3"/>
        </w:numPr>
        <w:spacing w:before="40" w:after="40"/>
      </w:pPr>
      <w:r>
        <w:rPr>
          <w:rFonts w:ascii="Arial" w:cs="Arial" w:eastAsia="Arial" w:hAnsi="Arial"/>
          <w:sz w:val="22"/>
          <w:szCs w:val="22"/>
        </w:rPr>
        <w:t xml:space="preserve">Each H2 opens with a direct declarative statement (not a question, not a setup)</w:t>
      </w:r>
    </w:p>
    <w:p>
      <w:pPr>
        <w:pStyle w:val="ListParagraph"/>
        <w:numPr>
          <w:ilvl w:val="0"/>
          <w:numId w:val="3"/>
        </w:numPr>
        <w:spacing w:before="40" w:after="40"/>
      </w:pPr>
      <w:r>
        <w:rPr>
          <w:rFonts w:ascii="Arial" w:cs="Arial" w:eastAsia="Arial" w:hAnsi="Arial"/>
          <w:sz w:val="22"/>
          <w:szCs w:val="22"/>
        </w:rPr>
        <w:t xml:space="preserve">Quotable phrases engineered into the text — specific, attributable, under 25 words: 'The ghost job rate in tech reached 34% in Q1 2026, per Brilliant Jobs ATS data'</w:t>
      </w:r>
    </w:p>
    <w:p>
      <w:pPr>
        <w:pStyle w:val="ListParagraph"/>
        <w:numPr>
          <w:ilvl w:val="0"/>
          <w:numId w:val="3"/>
        </w:numPr>
        <w:spacing w:before="40" w:after="40"/>
      </w:pPr>
      <w:r>
        <w:rPr>
          <w:rFonts w:ascii="Arial" w:cs="Arial" w:eastAsia="Arial" w:hAnsi="Arial"/>
          <w:sz w:val="22"/>
          <w:szCs w:val="22"/>
        </w:rPr>
        <w:t xml:space="preserve">Source attribution in every section that cites a number — inline, not footnote</w:t>
      </w:r>
    </w:p>
    <w:p>
      <w:pPr>
        <w:pStyle w:val="Heading3"/>
        <w:spacing w:before="200" w:after="80"/>
      </w:pPr>
      <w:r>
        <w:rPr>
          <w:rFonts w:ascii="Arial" w:cs="Arial" w:eastAsia="Arial" w:hAnsi="Arial"/>
          <w:b/>
          <w:bCs/>
          <w:color w:val="2563EB"/>
          <w:sz w:val="22"/>
          <w:szCs w:val="22"/>
        </w:rPr>
        <w:t xml:space="preserve">Required on every market data page (HTML template — Pod 2 builds)</w:t>
      </w:r>
    </w:p>
    <w:p>
      <w:pPr>
        <w:pStyle w:val="ListParagraph"/>
        <w:numPr>
          <w:ilvl w:val="0"/>
          <w:numId w:val="3"/>
        </w:numPr>
        <w:spacing w:before="40" w:after="40"/>
      </w:pPr>
      <w:r>
        <w:rPr>
          <w:rFonts w:ascii="Arial" w:cs="Arial" w:eastAsia="Arial" w:hAnsi="Arial"/>
          <w:sz w:val="22"/>
          <w:szCs w:val="22"/>
        </w:rPr>
        <w:t xml:space="preserve">FAQPage schema (JSON-LD) in &lt;head&gt; — 4-6 questions per page, sourced from PAA data</w:t>
      </w:r>
    </w:p>
    <w:p>
      <w:pPr>
        <w:pStyle w:val="ListParagraph"/>
        <w:numPr>
          <w:ilvl w:val="0"/>
          <w:numId w:val="3"/>
        </w:numPr>
        <w:spacing w:before="40" w:after="40"/>
      </w:pPr>
      <w:r>
        <w:rPr>
          <w:rFonts w:ascii="Arial" w:cs="Arial" w:eastAsia="Arial" w:hAnsi="Arial"/>
          <w:sz w:val="22"/>
          <w:szCs w:val="22"/>
        </w:rPr>
        <w:t xml:space="preserve">Dataset schema on salary and hiring trend pages</w:t>
      </w:r>
    </w:p>
    <w:p>
      <w:pPr>
        <w:pStyle w:val="ListParagraph"/>
        <w:numPr>
          <w:ilvl w:val="0"/>
          <w:numId w:val="3"/>
        </w:numPr>
        <w:spacing w:before="40" w:after="40"/>
      </w:pPr>
      <w:r>
        <w:rPr>
          <w:rFonts w:ascii="Arial" w:cs="Arial" w:eastAsia="Arial" w:hAnsi="Arial"/>
          <w:sz w:val="22"/>
          <w:szCs w:val="22"/>
        </w:rPr>
        <w:t xml:space="preserve">JobPosting schema on programmatic job listing pages</w:t>
      </w:r>
    </w:p>
    <w:p>
      <w:pPr>
        <w:pStyle w:val="ListParagraph"/>
        <w:numPr>
          <w:ilvl w:val="0"/>
          <w:numId w:val="3"/>
        </w:numPr>
        <w:spacing w:before="40" w:after="40"/>
      </w:pPr>
      <w:r>
        <w:rPr>
          <w:rFonts w:ascii="Arial" w:cs="Arial" w:eastAsia="Arial" w:hAnsi="Arial"/>
          <w:sz w:val="22"/>
          <w:szCs w:val="22"/>
        </w:rPr>
        <w:t xml:space="preserve">Organization schema with sameAs links on all pages</w:t>
      </w:r>
    </w:p>
    <w:p>
      <w:pPr>
        <w:pStyle w:val="ListParagraph"/>
        <w:numPr>
          <w:ilvl w:val="0"/>
          <w:numId w:val="3"/>
        </w:numPr>
        <w:spacing w:before="40" w:after="40"/>
      </w:pPr>
      <w:r>
        <w:rPr>
          <w:rFonts w:ascii="Arial" w:cs="Arial" w:eastAsia="Arial" w:hAnsi="Arial"/>
          <w:sz w:val="22"/>
          <w:szCs w:val="22"/>
        </w:rPr>
        <w:t xml:space="preserve">data-section attribute on each H2 block: data-section="market-snapshot", data-section="top-companies", etc.</w:t>
      </w:r>
    </w:p>
    <w:p>
      <w:pPr>
        <w:pStyle w:val="ListParagraph"/>
        <w:numPr>
          <w:ilvl w:val="0"/>
          <w:numId w:val="3"/>
        </w:numPr>
        <w:spacing w:before="40" w:after="40"/>
      </w:pPr>
      <w:r>
        <w:rPr>
          <w:rFonts w:ascii="Arial" w:cs="Arial" w:eastAsia="Arial" w:hAnsi="Arial"/>
          <w:sz w:val="22"/>
          <w:szCs w:val="22"/>
        </w:rPr>
        <w:t xml:space="preserve">Alt text formula on chart images: [what's in image] + [specific data point] + [time context]</w:t>
      </w:r>
    </w:p>
    <w:p>
      <w:pPr>
        <w:pStyle w:val="ListParagraph"/>
        <w:numPr>
          <w:ilvl w:val="0"/>
          <w:numId w:val="3"/>
        </w:numPr>
        <w:spacing w:before="40" w:after="40"/>
      </w:pPr>
      <w:r>
        <w:rPr>
          <w:rFonts w:ascii="Arial" w:cs="Arial" w:eastAsia="Arial" w:hAnsi="Arial"/>
          <w:sz w:val="22"/>
          <w:szCs w:val="22"/>
        </w:rPr>
        <w:t xml:space="preserve">dateModified in JSON-LD must update automatically with stats_updated_at from cron</w:t>
      </w:r>
    </w:p>
    <w:p>
      <w:pPr>
        <w:pStyle w:val="ListParagraph"/>
        <w:numPr>
          <w:ilvl w:val="0"/>
          <w:numId w:val="3"/>
        </w:numPr>
        <w:spacing w:before="40" w:after="40"/>
      </w:pPr>
      <w:r>
        <w:rPr>
          <w:rFonts w:ascii="Arial" w:cs="Arial" w:eastAsia="Arial" w:hAnsi="Arial"/>
          <w:sz w:val="22"/>
          <w:szCs w:val="22"/>
        </w:rPr>
        <w:t xml:space="preserve">Visible summary in raw HTML (not JS-rendered) — AI crawlers need it in initial payload</w:t>
      </w:r>
    </w:p>
    <w:p>
      <w:pPr>
        <w:pStyle w:val="ListParagraph"/>
        <w:numPr>
          <w:ilvl w:val="0"/>
          <w:numId w:val="3"/>
        </w:numPr>
        <w:spacing w:before="40" w:after="40"/>
      </w:pPr>
      <w:r>
        <w:rPr>
          <w:rFonts w:ascii="Arial" w:cs="Arial" w:eastAsia="Arial" w:hAnsi="Arial"/>
          <w:sz w:val="22"/>
          <w:szCs w:val="22"/>
        </w:rPr>
        <w:t xml:space="preserve">FAQ section HTML must use FAQPage schema in &lt;head&gt;, not injected post-DOMContentLoaded</w:t>
      </w:r>
    </w:p>
    <w:p>
      <w:pPr>
        <w:pStyle w:val="ListParagraph"/>
        <w:numPr>
          <w:ilvl w:val="0"/>
          <w:numId w:val="3"/>
        </w:numPr>
        <w:spacing w:before="40" w:after="40"/>
      </w:pPr>
      <w:r>
        <w:rPr>
          <w:rFonts w:ascii="Arial" w:cs="Arial" w:eastAsia="Arial" w:hAnsi="Arial"/>
          <w:sz w:val="22"/>
          <w:szCs w:val="22"/>
        </w:rPr>
        <w:t xml:space="preserve">'Updated X hours ago' timestamp visible on page — freshness signal for AI crawlers</w:t>
      </w:r>
    </w:p>
    <w:p>
      <w:pPr>
        <w:pStyle w:val="Heading1"/>
        <w:pageBreakBefore/>
        <w:spacing w:before="360" w:after="160"/>
      </w:pPr>
      <w:r>
        <w:rPr>
          <w:rFonts w:ascii="Arial" w:cs="Arial" w:eastAsia="Arial" w:hAnsi="Arial"/>
          <w:b/>
          <w:bCs/>
          <w:color w:val="1B2A4A"/>
          <w:sz w:val="32"/>
          <w:szCs w:val="32"/>
        </w:rPr>
        <w:t xml:space="preserve">3. generate-story Edge Function: Full Spec</w:t>
      </w:r>
    </w:p>
    <w:p>
      <w:pPr>
        <w:spacing w:before="80" w:after="80"/>
      </w:pPr>
      <w:r>
        <w:rPr>
          <w:rFonts w:ascii="Arial" w:cs="Arial" w:eastAsia="Arial" w:hAnsi="Arial"/>
          <w:sz w:val="22"/>
          <w:szCs w:val="22"/>
        </w:rPr>
        <w:t xml:space="preserve">This is the primary integration point. The existing detect-editorial-insights Edge Function fires anomaly detection and writes to content_stories. The new generate-story Edge Function takes a content_stories record and generates all platform variants using Claude with the full quality framework baked into the system prompt.</w:t>
      </w:r>
    </w:p>
    <w:p>
      <w:pPr>
        <w:pStyle w:val="Heading2"/>
        <w:spacing w:before="280" w:after="120"/>
      </w:pPr>
      <w:r>
        <w:rPr>
          <w:rFonts w:ascii="Arial" w:cs="Arial" w:eastAsia="Arial" w:hAnsi="Arial"/>
          <w:b/>
          <w:bCs/>
          <w:color w:val="1B2A4A"/>
          <w:sz w:val="26"/>
          <w:szCs w:val="26"/>
        </w:rPr>
        <w:t xml:space="preserve">3.1 Trigger</w:t>
      </w:r>
    </w:p>
    <w:p>
      <w:pPr>
        <w:pStyle w:val="ListParagraph"/>
        <w:numPr>
          <w:ilvl w:val="0"/>
          <w:numId w:val="2"/>
        </w:numPr>
        <w:spacing w:before="40" w:after="40"/>
      </w:pPr>
      <w:r>
        <w:rPr>
          <w:rFonts w:ascii="Arial" w:cs="Arial" w:eastAsia="Arial" w:hAnsi="Arial"/>
          <w:sz w:val="22"/>
          <w:szCs w:val="22"/>
        </w:rPr>
        <w:t xml:space="preserve">Called by admin approval queue when a story is moved to 'approved' status</w:t>
      </w:r>
    </w:p>
    <w:p>
      <w:pPr>
        <w:pStyle w:val="ListParagraph"/>
        <w:numPr>
          <w:ilvl w:val="0"/>
          <w:numId w:val="2"/>
        </w:numPr>
        <w:spacing w:before="40" w:after="40"/>
      </w:pPr>
      <w:r>
        <w:rPr>
          <w:rFonts w:ascii="Arial" w:cs="Arial" w:eastAsia="Arial" w:hAnsi="Arial"/>
          <w:sz w:val="22"/>
          <w:szCs w:val="22"/>
        </w:rPr>
        <w:t xml:space="preserve">Also called by auto-approve logic for stories exceeding anomaly score threshold</w:t>
      </w:r>
    </w:p>
    <w:p>
      <w:pPr>
        <w:pStyle w:val="ListParagraph"/>
        <w:numPr>
          <w:ilvl w:val="0"/>
          <w:numId w:val="2"/>
        </w:numPr>
        <w:spacing w:before="40" w:after="40"/>
      </w:pPr>
      <w:r>
        <w:rPr>
          <w:rFonts w:ascii="Arial" w:cs="Arial" w:eastAsia="Arial" w:hAnsi="Arial"/>
          <w:sz w:val="22"/>
          <w:szCs w:val="22"/>
        </w:rPr>
        <w:t xml:space="preserve">Input: content_stories.id</w:t>
      </w:r>
    </w:p>
    <w:p>
      <w:pPr>
        <w:pStyle w:val="Heading2"/>
        <w:spacing w:before="280" w:after="120"/>
      </w:pPr>
      <w:r>
        <w:rPr>
          <w:rFonts w:ascii="Arial" w:cs="Arial" w:eastAsia="Arial" w:hAnsi="Arial"/>
          <w:b/>
          <w:bCs/>
          <w:color w:val="1B2A4A"/>
          <w:sz w:val="26"/>
          <w:szCs w:val="26"/>
        </w:rPr>
        <w:t xml:space="preserve">3.2 Data Fetch</w:t>
      </w:r>
    </w:p>
    <w:p>
      <w:pPr>
        <w:spacing w:before="80" w:after="80"/>
      </w:pPr>
      <w:r>
        <w:rPr>
          <w:rFonts w:ascii="Arial" w:cs="Arial" w:eastAsia="Arial" w:hAnsi="Arial"/>
          <w:sz w:val="22"/>
          <w:szCs w:val="22"/>
        </w:rPr>
        <w:t xml:space="preserve">Before calling Claude, the Edge Function must assemble the full data payload:</w:t>
      </w:r>
    </w:p>
    <w:p>
      <w:pPr>
        <w:pStyle w:val="ListParagraph"/>
        <w:numPr>
          <w:ilvl w:val="0"/>
          <w:numId w:val="2"/>
        </w:numPr>
        <w:spacing w:before="40" w:after="40"/>
      </w:pPr>
      <w:r>
        <w:rPr>
          <w:rFonts w:ascii="Arial" w:cs="Arial" w:eastAsia="Arial" w:hAnsi="Arial"/>
          <w:sz w:val="22"/>
          <w:szCs w:val="22"/>
        </w:rPr>
        <w:t xml:space="preserve">Fetch the content_stories record (insight_type, anomaly_score, raw_data JSONB)</w:t>
      </w:r>
    </w:p>
    <w:p>
      <w:pPr>
        <w:pStyle w:val="ListParagraph"/>
        <w:numPr>
          <w:ilvl w:val="0"/>
          <w:numId w:val="2"/>
        </w:numPr>
        <w:spacing w:before="40" w:after="40"/>
      </w:pPr>
      <w:r>
        <w:rPr>
          <w:rFonts w:ascii="Arial" w:cs="Arial" w:eastAsia="Arial" w:hAnsi="Arial"/>
          <w:sz w:val="22"/>
          <w:szCs w:val="22"/>
        </w:rPr>
        <w:t xml:space="preserve">Fetch entity list from prompt_entity_map WHERE insight_type = $1</w:t>
      </w:r>
    </w:p>
    <w:p>
      <w:pPr>
        <w:pStyle w:val="ListParagraph"/>
        <w:numPr>
          <w:ilvl w:val="0"/>
          <w:numId w:val="2"/>
        </w:numPr>
        <w:spacing w:before="40" w:after="40"/>
      </w:pPr>
      <w:r>
        <w:rPr>
          <w:rFonts w:ascii="Arial" w:cs="Arial" w:eastAsia="Arial" w:hAnsi="Arial"/>
          <w:sz w:val="22"/>
          <w:szCs w:val="22"/>
        </w:rPr>
        <w:t xml:space="preserve">Fetch persona_brief from prompt_config (single row, cached)</w:t>
      </w:r>
    </w:p>
    <w:p>
      <w:pPr>
        <w:pStyle w:val="ListParagraph"/>
        <w:numPr>
          <w:ilvl w:val="0"/>
          <w:numId w:val="2"/>
        </w:numPr>
        <w:spacing w:before="40" w:after="40"/>
      </w:pPr>
      <w:r>
        <w:rPr>
          <w:rFonts w:ascii="Arial" w:cs="Arial" w:eastAsia="Arial" w:hAnsi="Arial"/>
          <w:sz w:val="22"/>
          <w:szCs w:val="22"/>
        </w:rPr>
        <w:t xml:space="preserve">Fetch constraint_list from prompt_config</w:t>
      </w:r>
    </w:p>
    <w:p>
      <w:pPr>
        <w:pStyle w:val="ListParagraph"/>
        <w:numPr>
          <w:ilvl w:val="0"/>
          <w:numId w:val="2"/>
        </w:numPr>
        <w:spacing w:before="40" w:after="40"/>
      </w:pPr>
      <w:r>
        <w:rPr>
          <w:rFonts w:ascii="Arial" w:cs="Arial" w:eastAsia="Arial" w:hAnsi="Arial"/>
          <w:sz w:val="22"/>
          <w:szCs w:val="22"/>
        </w:rPr>
        <w:t xml:space="preserve">Fetch volumetric_specs from prompt_config keyed by variant type</w:t>
      </w:r>
    </w:p>
    <w:p>
      <w:pPr>
        <w:pStyle w:val="ListParagraph"/>
        <w:numPr>
          <w:ilvl w:val="0"/>
          <w:numId w:val="2"/>
        </w:numPr>
        <w:spacing w:before="40" w:after="40"/>
      </w:pPr>
      <w:r>
        <w:rPr>
          <w:rFonts w:ascii="Arial" w:cs="Arial" w:eastAsia="Arial" w:hAnsi="Arial"/>
          <w:sz w:val="22"/>
          <w:szCs w:val="22"/>
        </w:rPr>
        <w:t xml:space="preserve">If economic correlation available: fetch correlated economic_indicators records</w:t>
      </w:r>
    </w:p>
    <w:p>
      <w:pPr>
        <w:pStyle w:val="Heading2"/>
        <w:spacing w:before="280" w:after="120"/>
      </w:pPr>
      <w:r>
        <w:rPr>
          <w:rFonts w:ascii="Arial" w:cs="Arial" w:eastAsia="Arial" w:hAnsi="Arial"/>
          <w:b/>
          <w:bCs/>
          <w:color w:val="1B2A4A"/>
          <w:sz w:val="26"/>
          <w:szCs w:val="26"/>
        </w:rPr>
        <w:t xml:space="preserve">3.3 System Prompt Structure</w:t>
      </w:r>
    </w:p>
    <w:p>
      <w:pPr>
        <w:spacing w:before="80" w:after="80"/>
      </w:pPr>
      <w:r>
        <w:rPr>
          <w:rFonts w:ascii="Arial" w:cs="Arial" w:eastAsia="Arial" w:hAnsi="Arial"/>
          <w:sz w:val="22"/>
          <w:szCs w:val="22"/>
        </w:rPr>
        <w:t xml:space="preserve">The system prompt must be assembled dynamically per story.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before="40" w:after="40"/>
            </w:pPr>
            <w:r>
              <w:rPr>
                <w:rFonts w:ascii="Arial" w:cs="Arial" w:eastAsia="Arial" w:hAnsi="Arial"/>
                <w:sz w:val="22"/>
                <w:szCs w:val="22"/>
              </w:rPr>
              <w:t xml:space="preserve">SYSTEM PROMPT TEMPLATE (encode in Edge Function):
You are a data journalist writing for Brilliant Jobs, a job search intelligence platform with 293K+ jobs from 7,500+ ATS boards.
PERSONA: [inject persona_brief]
REQUIRED ENTITIES (must include all): [inject entity_list for this insight_type]
DATA PAYLOAD: [inject raw_data as structured JSON]
VOLUMETRIC SPEC: [inject word budget and structure for this variant]
CONSTRAINTS (non-negotiable):
- Never use: 'in today's competitive job market,' 'now more than ever,' 'it's no secret'
- Never open with a question
- Never hallucinate statistics — use only numbers from the data payload
- Every H2 opens with a direct declarative statement
- Blog posts must open with a 40-50 word summary box
- Cite source inline: 'Source: Brilliant Jobs ATS data, [date from payload]'
OUTPUT FORMAT: Return valid JSON only. Schema: { blog: string, linkedin: string, x: string, reddit: string, video_script: string }</w:t>
            </w:r>
          </w:p>
        </w:tc>
      </w:tr>
    </w:tbl>
    <w:p>
      <w:pPr>
        <w:pStyle w:val="Heading2"/>
        <w:spacing w:before="280" w:after="120"/>
      </w:pPr>
      <w:r>
        <w:rPr>
          <w:rFonts w:ascii="Arial" w:cs="Arial" w:eastAsia="Arial" w:hAnsi="Arial"/>
          <w:b/>
          <w:bCs/>
          <w:color w:val="1B2A4A"/>
          <w:sz w:val="26"/>
          <w:szCs w:val="26"/>
        </w:rPr>
        <w:t xml:space="preserve">3.4 New Database Table: prompt_config</w:t>
      </w:r>
    </w:p>
    <w:p>
      <w:pPr>
        <w:spacing w:before="80" w:after="80"/>
      </w:pPr>
      <w:r>
        <w:rPr>
          <w:rFonts w:ascii="Arial" w:cs="Arial" w:eastAsia="Arial" w:hAnsi="Arial"/>
          <w:sz w:val="22"/>
          <w:szCs w:val="22"/>
        </w:rPr>
        <w:t xml:space="preserve">Pod 2 must create this table to store prompt configuration that Pod 1 can update without code deploys: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Column</w:t>
            </w:r>
          </w:p>
        </w:tc>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Type</w:t>
            </w:r>
          </w:p>
        </w:tc>
        <w:tc>
          <w:tcPr>
            <w:tcW w:type="dxa" w:w="48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config_key</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text unique</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e.g. persona_brief, constraint_list, volumetric_blog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config_value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prompt text / constraint list / word budget spec</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Auto-updated. Pod 1 edits via admin UI or direct Supabase.</w:t>
            </w:r>
          </w:p>
        </w:tc>
      </w:tr>
    </w:tbl>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1B2A4A"/>
          <w:sz w:val="26"/>
          <w:szCs w:val="26"/>
        </w:rPr>
        <w:t xml:space="preserve">3.5 New Database Table: prompt_entity_map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Column</w:t>
            </w:r>
          </w:p>
        </w:tc>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Type</w:t>
            </w:r>
          </w:p>
        </w:tc>
        <w:tc>
          <w:tcPr>
            <w:tcW w:type="dxa" w:w="48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insight_type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FK to detect-editorial-insights insight type enum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required_entities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entity strings that must appear in generated content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optional_entities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Differentiation entities — include if data supports them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 1 updates as entity strategy evolves</w:t>
            </w:r>
          </w:p>
        </w:tc>
      </w:tr>
    </w:tbl>
    <w:p>
      <w:pPr>
        <w:pStyle w:val="Heading1"/>
        <w:pageBreakBefore/>
        <w:spacing w:before="360" w:after="160"/>
      </w:pPr>
      <w:r>
        <w:rPr>
          <w:rFonts w:ascii="Arial" w:cs="Arial" w:eastAsia="Arial" w:hAnsi="Arial"/>
          <w:b/>
          <w:bCs/>
          <w:color w:val="1B2A4A"/>
          <w:sz w:val="32"/>
          <w:szCs w:val="32"/>
        </w:rPr>
        <w:t xml:space="preserve">4. Publish Pipeline (publish-story Edge Function)</w:t>
      </w:r>
    </w:p>
    <w:p>
      <w:pPr>
        <w:spacing w:before="80" w:after="80"/>
      </w:pPr>
      <w:r>
        <w:rPr>
          <w:rFonts w:ascii="Arial" w:cs="Arial" w:eastAsia="Arial" w:hAnsi="Arial"/>
          <w:sz w:val="22"/>
          <w:szCs w:val="22"/>
        </w:rPr>
        <w:t xml:space="preserve">After generation, the publish-story Edge Function handles distribution. This was a standalone todo card in P39. It now has full context from the quality framework — stories are only published if they pass a quality gate.</w:t>
      </w:r>
    </w:p>
    <w:p>
      <w:pPr>
        <w:pStyle w:val="Heading2"/>
        <w:spacing w:before="280" w:after="120"/>
      </w:pPr>
      <w:r>
        <w:rPr>
          <w:rFonts w:ascii="Arial" w:cs="Arial" w:eastAsia="Arial" w:hAnsi="Arial"/>
          <w:b/>
          <w:bCs/>
          <w:color w:val="1B2A4A"/>
          <w:sz w:val="26"/>
          <w:szCs w:val="26"/>
        </w:rPr>
        <w:t xml:space="preserve">4.1 Quality Gate (new — not in original P39)</w:t>
      </w:r>
    </w:p>
    <w:p>
      <w:pPr>
        <w:spacing w:before="80" w:after="80"/>
      </w:pPr>
      <w:r>
        <w:rPr>
          <w:rFonts w:ascii="Arial" w:cs="Arial" w:eastAsia="Arial" w:hAnsi="Arial"/>
          <w:sz w:val="22"/>
          <w:szCs w:val="22"/>
        </w:rPr>
        <w:t xml:space="preserve">Before calling Late API, the Edge Function must run a lightweight quality check on generated content:</w:t>
      </w:r>
    </w:p>
    <w:p>
      <w:pPr>
        <w:pStyle w:val="ListParagraph"/>
        <w:numPr>
          <w:ilvl w:val="0"/>
          <w:numId w:val="2"/>
        </w:numPr>
        <w:spacing w:before="40" w:after="40"/>
      </w:pPr>
      <w:r>
        <w:rPr>
          <w:rFonts w:ascii="Arial" w:cs="Arial" w:eastAsia="Arial" w:hAnsi="Arial"/>
          <w:sz w:val="22"/>
          <w:szCs w:val="22"/>
        </w:rPr>
        <w:t xml:space="preserve">Summary box present in blog variant (regex check for first paragraph ≤ 60 words)</w:t>
      </w:r>
    </w:p>
    <w:p>
      <w:pPr>
        <w:pStyle w:val="ListParagraph"/>
        <w:numPr>
          <w:ilvl w:val="0"/>
          <w:numId w:val="2"/>
        </w:numPr>
        <w:spacing w:before="40" w:after="40"/>
      </w:pPr>
      <w:r>
        <w:rPr>
          <w:rFonts w:ascii="Arial" w:cs="Arial" w:eastAsia="Arial" w:hAnsi="Arial"/>
          <w:sz w:val="22"/>
          <w:szCs w:val="22"/>
        </w:rPr>
        <w:t xml:space="preserve">Entity coverage: all required_entities from prompt_entity_map appear in blog text (simple string match)</w:t>
      </w:r>
    </w:p>
    <w:p>
      <w:pPr>
        <w:pStyle w:val="ListParagraph"/>
        <w:numPr>
          <w:ilvl w:val="0"/>
          <w:numId w:val="2"/>
        </w:numPr>
        <w:spacing w:before="40" w:after="40"/>
      </w:pPr>
      <w:r>
        <w:rPr>
          <w:rFonts w:ascii="Arial" w:cs="Arial" w:eastAsia="Arial" w:hAnsi="Arial"/>
          <w:sz w:val="22"/>
          <w:szCs w:val="22"/>
        </w:rPr>
        <w:t xml:space="preserve">Word count within volumetric spec ± 20% tolerance</w:t>
      </w:r>
    </w:p>
    <w:p>
      <w:pPr>
        <w:pStyle w:val="ListParagraph"/>
        <w:numPr>
          <w:ilvl w:val="0"/>
          <w:numId w:val="2"/>
        </w:numPr>
        <w:spacing w:before="40" w:after="40"/>
      </w:pPr>
      <w:r>
        <w:rPr>
          <w:rFonts w:ascii="Arial" w:cs="Arial" w:eastAsia="Arial" w:hAnsi="Arial"/>
          <w:sz w:val="22"/>
          <w:szCs w:val="22"/>
        </w:rPr>
        <w:t xml:space="preserve">No constraint violations: check for banned phrases list</w:t>
      </w:r>
    </w:p>
    <w:p>
      <w:pPr>
        <w:spacing w:before="80" w:after="80"/>
      </w:pPr>
      <w:r>
        <w:rPr>
          <w:rFonts w:ascii="Arial" w:cs="Arial" w:eastAsia="Arial" w:hAnsi="Arial"/>
          <w:sz w:val="22"/>
          <w:szCs w:val="22"/>
        </w:rPr>
        <w:t xml:space="preserve">If quality gate fails: set content_stories.status = 'quality_fail', write failure reason to quality_notes column, return to admin queue. Do NOT publish.</w:t>
      </w:r>
    </w:p>
    <w:p>
      <w:pPr>
        <w:pStyle w:val="Heading2"/>
        <w:spacing w:before="280" w:after="120"/>
      </w:pPr>
      <w:r>
        <w:rPr>
          <w:rFonts w:ascii="Arial" w:cs="Arial" w:eastAsia="Arial" w:hAnsi="Arial"/>
          <w:b/>
          <w:bCs/>
          <w:color w:val="1B2A4A"/>
          <w:sz w:val="26"/>
          <w:szCs w:val="26"/>
        </w:rPr>
        <w:t xml:space="preserve">4.2 Distribution Sequence</w:t>
      </w:r>
    </w:p>
    <w:p>
      <w:pPr>
        <w:pStyle w:val="ListParagraph"/>
        <w:numPr>
          <w:ilvl w:val="0"/>
          <w:numId w:val="3"/>
        </w:numPr>
        <w:spacing w:before="40" w:after="40"/>
      </w:pPr>
      <w:r>
        <w:rPr>
          <w:rFonts w:ascii="Arial" w:cs="Arial" w:eastAsia="Arial" w:hAnsi="Arial"/>
          <w:sz w:val="22"/>
          <w:szCs w:val="22"/>
        </w:rPr>
        <w:t xml:space="preserve">Publish blog variant to /blog/:slug (direct Supabase insert to blog_posts table)</w:t>
      </w:r>
    </w:p>
    <w:p>
      <w:pPr>
        <w:pStyle w:val="ListParagraph"/>
        <w:numPr>
          <w:ilvl w:val="0"/>
          <w:numId w:val="3"/>
        </w:numPr>
        <w:spacing w:before="40" w:after="40"/>
      </w:pPr>
      <w:r>
        <w:rPr>
          <w:rFonts w:ascii="Arial" w:cs="Arial" w:eastAsia="Arial" w:hAnsi="Arial"/>
          <w:sz w:val="22"/>
          <w:szCs w:val="22"/>
        </w:rPr>
        <w:t xml:space="preserve">Verify blog post is live (HTTP GET to /blog/:slug, expect 200)</w:t>
      </w:r>
    </w:p>
    <w:p>
      <w:pPr>
        <w:pStyle w:val="ListParagraph"/>
        <w:numPr>
          <w:ilvl w:val="0"/>
          <w:numId w:val="3"/>
        </w:numPr>
        <w:spacing w:before="40" w:after="40"/>
      </w:pPr>
      <w:r>
        <w:rPr>
          <w:rFonts w:ascii="Arial" w:cs="Arial" w:eastAsia="Arial" w:hAnsi="Arial"/>
          <w:sz w:val="22"/>
          <w:szCs w:val="22"/>
        </w:rPr>
        <w:t xml:space="preserve">Fire Late API for each approved platform variant (LinkedIn, X, Reddit, Bluesky)</w:t>
      </w:r>
    </w:p>
    <w:p>
      <w:pPr>
        <w:pStyle w:val="ListParagraph"/>
        <w:numPr>
          <w:ilvl w:val="0"/>
          <w:numId w:val="3"/>
        </w:numPr>
        <w:spacing w:before="40" w:after="40"/>
      </w:pPr>
      <w:r>
        <w:rPr>
          <w:rFonts w:ascii="Arial" w:cs="Arial" w:eastAsia="Arial" w:hAnsi="Arial"/>
          <w:sz w:val="22"/>
          <w:szCs w:val="22"/>
        </w:rPr>
        <w:t xml:space="preserve">Log publication timestamps and platform post IDs to content_stories</w:t>
      </w:r>
    </w:p>
    <w:p>
      <w:pPr>
        <w:pStyle w:val="ListParagraph"/>
        <w:numPr>
          <w:ilvl w:val="0"/>
          <w:numId w:val="3"/>
        </w:numPr>
        <w:spacing w:before="40" w:after="40"/>
      </w:pPr>
      <w:r>
        <w:rPr>
          <w:rFonts w:ascii="Arial" w:cs="Arial" w:eastAsia="Arial" w:hAnsi="Arial"/>
          <w:sz w:val="22"/>
          <w:szCs w:val="22"/>
        </w:rPr>
        <w:t xml:space="preserve">Set content_stories.status = 'published'</w:t>
      </w:r>
    </w:p>
    <w:p>
      <w:pPr>
        <w:pStyle w:val="ListParagraph"/>
        <w:numPr>
          <w:ilvl w:val="0"/>
          <w:numId w:val="3"/>
        </w:numPr>
        <w:spacing w:before="40" w:after="40"/>
      </w:pPr>
      <w:r>
        <w:rPr>
          <w:rFonts w:ascii="Arial" w:cs="Arial" w:eastAsia="Arial" w:hAnsi="Arial"/>
          <w:sz w:val="22"/>
          <w:szCs w:val="22"/>
        </w:rPr>
        <w:t xml:space="preserve">Trigger internal merchandising: notify dashboard insight card queue, index market pulse queue</w:t>
      </w:r>
    </w:p>
    <w:p>
      <w:pPr>
        <w:pStyle w:val="Heading2"/>
        <w:spacing w:before="280" w:after="120"/>
      </w:pPr>
      <w:r>
        <w:rPr>
          <w:rFonts w:ascii="Arial" w:cs="Arial" w:eastAsia="Arial" w:hAnsi="Arial"/>
          <w:b/>
          <w:bCs/>
          <w:color w:val="1B2A4A"/>
          <w:sz w:val="26"/>
          <w:szCs w:val="26"/>
        </w:rPr>
        <w:t xml:space="preserve">4.3 Schema Additions to content_stories</w:t>
      </w:r>
    </w:p>
    <w:p>
      <w:pPr>
        <w:pStyle w:val="ListParagraph"/>
        <w:numPr>
          <w:ilvl w:val="0"/>
          <w:numId w:val="2"/>
        </w:numPr>
        <w:spacing w:before="40" w:after="40"/>
      </w:pPr>
      <w:r>
        <w:rPr>
          <w:rFonts w:ascii="Arial" w:cs="Arial" w:eastAsia="Arial" w:hAnsi="Arial"/>
          <w:sz w:val="22"/>
          <w:szCs w:val="22"/>
        </w:rPr>
        <w:t xml:space="preserve">quality_notes text — failure reason if quality gate fails</w:t>
      </w:r>
    </w:p>
    <w:p>
      <w:pPr>
        <w:pStyle w:val="ListParagraph"/>
        <w:numPr>
          <w:ilvl w:val="0"/>
          <w:numId w:val="2"/>
        </w:numPr>
        <w:spacing w:before="40" w:after="40"/>
      </w:pPr>
      <w:r>
        <w:rPr>
          <w:rFonts w:ascii="Arial" w:cs="Arial" w:eastAsia="Arial" w:hAnsi="Arial"/>
          <w:sz w:val="22"/>
          <w:szCs w:val="22"/>
        </w:rPr>
        <w:t xml:space="preserve">quality_gate_passed boolean — set by generate-story before publish</w:t>
      </w:r>
    </w:p>
    <w:p>
      <w:pPr>
        <w:pStyle w:val="ListParagraph"/>
        <w:numPr>
          <w:ilvl w:val="0"/>
          <w:numId w:val="2"/>
        </w:numPr>
        <w:spacing w:before="40" w:after="40"/>
      </w:pPr>
      <w:r>
        <w:rPr>
          <w:rFonts w:ascii="Arial" w:cs="Arial" w:eastAsia="Arial" w:hAnsi="Arial"/>
          <w:sz w:val="22"/>
          <w:szCs w:val="22"/>
        </w:rPr>
        <w:t xml:space="preserve">blog_slug text — generated from story title, stored for /blog/:slug routing</w:t>
      </w:r>
    </w:p>
    <w:p>
      <w:pPr>
        <w:pStyle w:val="ListParagraph"/>
        <w:numPr>
          <w:ilvl w:val="0"/>
          <w:numId w:val="2"/>
        </w:numPr>
        <w:spacing w:before="40" w:after="40"/>
      </w:pPr>
      <w:r>
        <w:rPr>
          <w:rFonts w:ascii="Arial" w:cs="Arial" w:eastAsia="Arial" w:hAnsi="Arial"/>
          <w:sz w:val="22"/>
          <w:szCs w:val="22"/>
        </w:rPr>
        <w:t xml:space="preserve">blog_published_at timestamptz — set on successful blog publish</w:t>
      </w:r>
    </w:p>
    <w:p>
      <w:pPr>
        <w:pStyle w:val="Heading1"/>
        <w:pageBreakBefore/>
        <w:spacing w:before="360" w:after="160"/>
      </w:pPr>
      <w:r>
        <w:rPr>
          <w:rFonts w:ascii="Arial" w:cs="Arial" w:eastAsia="Arial" w:hAnsi="Arial"/>
          <w:b/>
          <w:bCs/>
          <w:color w:val="1B2A4A"/>
          <w:sz w:val="32"/>
          <w:szCs w:val="32"/>
        </w:rPr>
        <w:t xml:space="preserve">5. trend-monitor Edge Function</w:t>
      </w:r>
    </w:p>
    <w:p>
      <w:pPr>
        <w:spacing w:before="80" w:after="80"/>
      </w:pPr>
      <w:r>
        <w:rPr>
          <w:rFonts w:ascii="Arial" w:cs="Arial" w:eastAsia="Arial" w:hAnsi="Arial"/>
          <w:sz w:val="22"/>
          <w:szCs w:val="22"/>
        </w:rPr>
        <w:t xml:space="preserve">The trend-monitor runs daily cron and triangulates three signal sources to surface trending topics for editorial. This feeds the Admin Content tab 'Trending Topics' sidebar and can trigger story generation independently of the anomaly detector.</w:t>
      </w:r>
    </w:p>
    <w:p>
      <w:pPr>
        <w:pStyle w:val="Heading2"/>
        <w:spacing w:before="280" w:after="120"/>
      </w:pPr>
      <w:r>
        <w:rPr>
          <w:rFonts w:ascii="Arial" w:cs="Arial" w:eastAsia="Arial" w:hAnsi="Arial"/>
          <w:b/>
          <w:bCs/>
          <w:color w:val="1B2A4A"/>
          <w:sz w:val="26"/>
          <w:szCs w:val="26"/>
        </w:rPr>
        <w:t xml:space="preserve">5.1 Signal Sources</w:t>
      </w:r>
    </w:p>
    <w:p>
      <w:pPr>
        <w:pStyle w:val="ListParagraph"/>
        <w:numPr>
          <w:ilvl w:val="0"/>
          <w:numId w:val="2"/>
        </w:numPr>
        <w:spacing w:before="40" w:after="40"/>
      </w:pPr>
      <w:r>
        <w:rPr>
          <w:rFonts w:ascii="Arial" w:cs="Arial" w:eastAsia="Arial" w:hAnsi="Arial"/>
          <w:sz w:val="22"/>
          <w:szCs w:val="22"/>
        </w:rPr>
        <w:t xml:space="preserve">DataForSEO: keyword volume changes on 50-100 tracked terms (weekly delta, not daily — cost control)</w:t>
      </w:r>
    </w:p>
    <w:p>
      <w:pPr>
        <w:pStyle w:val="ListParagraph"/>
        <w:numPr>
          <w:ilvl w:val="0"/>
          <w:numId w:val="2"/>
        </w:numPr>
        <w:spacing w:before="40" w:after="40"/>
      </w:pPr>
      <w:r>
        <w:rPr>
          <w:rFonts w:ascii="Arial" w:cs="Arial" w:eastAsia="Arial" w:hAnsi="Arial"/>
          <w:sz w:val="22"/>
          <w:szCs w:val="22"/>
        </w:rPr>
        <w:t xml:space="preserve">Reddit API: post velocity and upvote acceleration in r/jobs, r/cscareerquestions, r/recruitinghell, r/layoffs — threshold: 5+ posts on same topic with 500+ combined upvotes in 48h</w:t>
      </w:r>
    </w:p>
    <w:p>
      <w:pPr>
        <w:pStyle w:val="ListParagraph"/>
        <w:numPr>
          <w:ilvl w:val="0"/>
          <w:numId w:val="2"/>
        </w:numPr>
        <w:spacing w:before="40" w:after="40"/>
      </w:pPr>
      <w:r>
        <w:rPr>
          <w:rFonts w:ascii="Arial" w:cs="Arial" w:eastAsia="Arial" w:hAnsi="Arial"/>
          <w:sz w:val="22"/>
          <w:szCs w:val="22"/>
        </w:rPr>
        <w:t xml:space="preserve">RSS/Atom: BLS releases, layoffs.fyi, HN front page — parse for job-market keyword matches</w:t>
      </w:r>
    </w:p>
    <w:p>
      <w:pPr>
        <w:pStyle w:val="Heading2"/>
        <w:spacing w:before="280" w:after="120"/>
      </w:pPr>
      <w:r>
        <w:rPr>
          <w:rFonts w:ascii="Arial" w:cs="Arial" w:eastAsia="Arial" w:hAnsi="Arial"/>
          <w:b/>
          <w:bCs/>
          <w:color w:val="1B2A4A"/>
          <w:sz w:val="26"/>
          <w:szCs w:val="26"/>
        </w:rPr>
        <w:t xml:space="preserve">5.2 Scoring and Publish Decision Matrix</w:t>
      </w:r>
    </w:p>
    <w:p>
      <w:pPr>
        <w:spacing w:before="80" w:after="80"/>
      </w:pPr>
      <w:r>
        <w:rPr>
          <w:rFonts w:ascii="Arial" w:cs="Arial" w:eastAsia="Arial" w:hAnsi="Arial"/>
          <w:sz w:val="22"/>
          <w:szCs w:val="22"/>
        </w:rPr>
        <w:t xml:space="preserve">Each signal is scored and routed through a four-quadrant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Your Data Signal</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External Trend Signal</w:t>
            </w:r>
          </w:p>
        </w:tc>
        <w:tc>
          <w:tcPr>
            <w:tcW w:type="dxa" w:w="3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sz w:val="20"/>
                <w:szCs w:val="20"/>
              </w:rPr>
              <w:t xml:space="preserve">Strong anomaly detected</w:t>
            </w:r>
          </w:p>
        </w:tc>
        <w:tc>
          <w:tcPr>
            <w:tcW w:type="dxa" w:w="3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sz w:val="20"/>
                <w:szCs w:val="20"/>
              </w:rPr>
              <w:t xml:space="preserve">Topic trending externally</w:t>
            </w:r>
          </w:p>
        </w:tc>
        <w:tc>
          <w:tcPr>
            <w:tcW w:type="dxa" w:w="33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sz w:val="20"/>
                <w:szCs w:val="20"/>
              </w:rPr>
              <w:t xml:space="preserve">Publish immediately — top priority</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Strong anomaly detected</w:t>
            </w:r>
          </w:p>
        </w:tc>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Not trending externally</w:t>
            </w:r>
          </w:p>
        </w:tc>
        <w:tc>
          <w:tcPr>
            <w:tcW w:type="dxa" w:w="3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Queue as leading indicator — publish with framing</w:t>
            </w:r>
          </w:p>
        </w:tc>
      </w:tr>
      <w:tr>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No anomaly detected</w:t>
            </w:r>
          </w:p>
        </w:tc>
        <w:tc>
          <w:tcPr>
            <w:tcW w:type="dxa" w:w="3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Topic trending externally</w:t>
            </w:r>
          </w:p>
        </w:tc>
        <w:tc>
          <w:tcPr>
            <w:tcW w:type="dxa" w:w="3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Fast-follow — generate if we have any supporting data angle</w:t>
            </w:r>
          </w:p>
        </w:tc>
      </w:tr>
      <w:tr>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No anomaly detected</w:t>
            </w:r>
          </w:p>
        </w:tc>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Not trending</w:t>
            </w:r>
          </w:p>
        </w:tc>
        <w:tc>
          <w:tcPr>
            <w:tcW w:type="dxa" w:w="33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sz w:val="20"/>
                <w:szCs w:val="20"/>
              </w:rPr>
              <w:t xml:space="preserve">Skip — do not manufacture stories without data</w:t>
            </w:r>
          </w:p>
        </w:tc>
      </w:tr>
    </w:tbl>
    <w:p>
      <w:pPr>
        <w:pStyle w:val="Heading1"/>
        <w:pageBreakBefore/>
        <w:spacing w:before="360" w:after="160"/>
      </w:pPr>
      <w:r>
        <w:rPr>
          <w:rFonts w:ascii="Arial" w:cs="Arial" w:eastAsia="Arial" w:hAnsi="Arial"/>
          <w:b/>
          <w:bCs/>
          <w:color w:val="1B2A4A"/>
          <w:sz w:val="32"/>
          <w:szCs w:val="32"/>
        </w:rPr>
        <w:t xml:space="preserve">6. Editorial Cadence &amp; Government Data Hooks</w:t>
      </w:r>
    </w:p>
    <w:p>
      <w:pPr>
        <w:spacing w:before="80" w:after="80"/>
      </w:pPr>
      <w:r>
        <w:rPr>
          <w:rFonts w:ascii="Arial" w:cs="Arial" w:eastAsia="Arial" w:hAnsi="Arial"/>
          <w:sz w:val="22"/>
          <w:szCs w:val="22"/>
        </w:rPr>
        <w:t xml:space="preserve">The Content Engine is most valuable when it publishes same-day responses to external events. Pod 2 must build the scheduling hooks; Pod 1 will maintain the editorial calendar.</w:t>
      </w:r>
    </w:p>
    <w:p>
      <w:pPr>
        <w:pStyle w:val="Heading2"/>
        <w:spacing w:before="280" w:after="120"/>
      </w:pPr>
      <w:r>
        <w:rPr>
          <w:rFonts w:ascii="Arial" w:cs="Arial" w:eastAsia="Arial" w:hAnsi="Arial"/>
          <w:b/>
          <w:bCs/>
          <w:color w:val="1B2A4A"/>
          <w:sz w:val="26"/>
          <w:szCs w:val="26"/>
        </w:rPr>
        <w:t xml:space="preserve">6.1 Government Data Release Schedule (Pre-load in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Release</w:t>
            </w:r>
          </w:p>
        </w:tc>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Schedule</w:t>
            </w:r>
          </w:p>
        </w:tc>
        <w:tc>
          <w:tcPr>
            <w:tcW w:type="dxa" w:w="4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Story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BLS Jobs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 Friday/month, 8:30am 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ATS data vs BLS — convergence or divergence story</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JOLTS (Job Openings)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Monthly, ~2 weeks post-reference month</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Open roles comparison: BLS count vs Brilliant Jobs live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ADP National Employment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days before BLS release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Leading indicator preview</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CPI (Inflation)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Mid-month</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Salary-inflation gap: are wages keeping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 Notices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State-level, rolling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Layoff impact by metro — cross-ref with ATS posting drops</w:t>
            </w:r>
          </w:p>
        </w:tc>
      </w:tr>
    </w:tbl>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Pod 2 implementation: add a scheduled_releases table with release name, scheduled_date, insight_type_to_trigger, and pre_load_hours (how many hours before release to pre-fetch ATS data snapshot). A cron job checks this table daily and triggers data pre-loading.</w:t>
      </w:r>
    </w:p>
    <w:p>
      <w:pPr>
        <w:pStyle w:val="Heading2"/>
        <w:spacing w:before="280" w:after="120"/>
      </w:pPr>
      <w:r>
        <w:rPr>
          <w:rFonts w:ascii="Arial" w:cs="Arial" w:eastAsia="Arial" w:hAnsi="Arial"/>
          <w:b/>
          <w:bCs/>
          <w:color w:val="1B2A4A"/>
          <w:sz w:val="26"/>
          <w:szCs w:val="26"/>
        </w:rPr>
        <w:t xml:space="preserve">6.2 Weekly Content Cadence (Pod 1 drives, Pod 2 enables)</w:t>
      </w:r>
    </w:p>
    <w:p>
      <w:pPr>
        <w:pStyle w:val="ListParagraph"/>
        <w:numPr>
          <w:ilvl w:val="0"/>
          <w:numId w:val="2"/>
        </w:numPr>
        <w:spacing w:before="40" w:after="40"/>
      </w:pPr>
      <w:r>
        <w:rPr>
          <w:rFonts w:ascii="Arial" w:cs="Arial" w:eastAsia="Arial" w:hAnsi="Arial"/>
          <w:sz w:val="22"/>
          <w:szCs w:val="22"/>
        </w:rPr>
        <w:t xml:space="preserve">Monday: salary trends — weekly delta, top movers by role/metro</w:t>
      </w:r>
    </w:p>
    <w:p>
      <w:pPr>
        <w:pStyle w:val="ListParagraph"/>
        <w:numPr>
          <w:ilvl w:val="0"/>
          <w:numId w:val="2"/>
        </w:numPr>
        <w:spacing w:before="40" w:after="40"/>
      </w:pPr>
      <w:r>
        <w:rPr>
          <w:rFonts w:ascii="Arial" w:cs="Arial" w:eastAsia="Arial" w:hAnsi="Arial"/>
          <w:sz w:val="22"/>
          <w:szCs w:val="22"/>
        </w:rPr>
        <w:t xml:space="preserve">Tuesday: location comparisons — metro shifts, remote vs in-office delta</w:t>
      </w:r>
    </w:p>
    <w:p>
      <w:pPr>
        <w:pStyle w:val="ListParagraph"/>
        <w:numPr>
          <w:ilvl w:val="0"/>
          <w:numId w:val="2"/>
        </w:numPr>
        <w:spacing w:before="40" w:after="40"/>
      </w:pPr>
      <w:r>
        <w:rPr>
          <w:rFonts w:ascii="Arial" w:cs="Arial" w:eastAsia="Arial" w:hAnsi="Arial"/>
          <w:sz w:val="22"/>
          <w:szCs w:val="22"/>
        </w:rPr>
        <w:t xml:space="preserve">Wednesday: industry velocity — sector rotation, fastest/slowest hiring industries</w:t>
      </w:r>
    </w:p>
    <w:p>
      <w:pPr>
        <w:pStyle w:val="ListParagraph"/>
        <w:numPr>
          <w:ilvl w:val="0"/>
          <w:numId w:val="2"/>
        </w:numPr>
        <w:spacing w:before="40" w:after="40"/>
      </w:pPr>
      <w:r>
        <w:rPr>
          <w:rFonts w:ascii="Arial" w:cs="Arial" w:eastAsia="Arial" w:hAnsi="Arial"/>
          <w:sz w:val="22"/>
          <w:szCs w:val="22"/>
        </w:rPr>
        <w:t xml:space="preserve">Thursday: company spotlight — fastest-growing ATS boards</w:t>
      </w:r>
    </w:p>
    <w:p>
      <w:pPr>
        <w:pStyle w:val="ListParagraph"/>
        <w:numPr>
          <w:ilvl w:val="0"/>
          <w:numId w:val="2"/>
        </w:numPr>
        <w:spacing w:before="40" w:after="40"/>
      </w:pPr>
      <w:r>
        <w:rPr>
          <w:rFonts w:ascii="Arial" w:cs="Arial" w:eastAsia="Arial" w:hAnsi="Arial"/>
          <w:sz w:val="22"/>
          <w:szCs w:val="22"/>
        </w:rPr>
        <w:t xml:space="preserve">Friday: weekly wrap + GT API trending topics</w:t>
      </w:r>
    </w:p>
    <w:p>
      <w:pPr>
        <w:spacing w:before="80" w:after="80"/>
      </w:pPr>
      <w:r>
        <w:rPr>
          <w:rFonts w:ascii="Arial" w:cs="Arial" w:eastAsia="Arial" w:hAnsi="Arial"/>
          <w:sz w:val="22"/>
          <w:szCs w:val="22"/>
        </w:rPr>
        <w:t xml:space="preserve">Pod 2 implementation: the detect-editorial-insights Edge Function must support 'scheduled' insight_type in addition to anomaly-triggered types, so the weekly cadence stories can be generated even when no anomaly is detected.</w:t>
      </w:r>
    </w:p>
    <w:p>
      <w:pPr>
        <w:pStyle w:val="Heading1"/>
        <w:pageBreakBefore/>
        <w:spacing w:before="360" w:after="160"/>
      </w:pPr>
      <w:r>
        <w:rPr>
          <w:rFonts w:ascii="Arial" w:cs="Arial" w:eastAsia="Arial" w:hAnsi="Arial"/>
          <w:b/>
          <w:bCs/>
          <w:color w:val="1B2A4A"/>
          <w:sz w:val="32"/>
          <w:szCs w:val="32"/>
        </w:rPr>
        <w:t xml:space="preserve">7. Roadmap Card Updates (P39)</w:t>
      </w:r>
    </w:p>
    <w:p>
      <w:pPr>
        <w:spacing w:before="80" w:after="80"/>
      </w:pPr>
      <w:r>
        <w:rPr>
          <w:rFonts w:ascii="Arial" w:cs="Arial" w:eastAsia="Arial" w:hAnsi="Arial"/>
          <w:sz w:val="22"/>
          <w:szCs w:val="22"/>
        </w:rPr>
        <w:t xml:space="preserve">The following cards are affected by this handoff. Pod 2 should update status on completion of each item.</w:t>
      </w:r>
    </w:p>
    <w:p>
      <w:pPr>
        <w:pStyle w:val="Heading2"/>
        <w:spacing w:before="280" w:after="120"/>
      </w:pPr>
      <w:r>
        <w:rPr>
          <w:rFonts w:ascii="Arial" w:cs="Arial" w:eastAsia="Arial" w:hAnsi="Arial"/>
          <w:b/>
          <w:bCs/>
          <w:color w:val="1B2A4A"/>
          <w:sz w:val="26"/>
          <w:szCs w:val="26"/>
        </w:rPr>
        <w:t xml:space="preserve">7.1 Existing Cards — Status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000"/>
        <w:gridCol w:w="3960"/>
      </w:tblGrid>
      <w:tr>
        <w:trPr>
          <w:tblHeader/>
        </w:trPr>
        <w:tc>
          <w:tcPr>
            <w:tcW w:type="dxa" w:w="3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Card</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Effort</w:t>
            </w:r>
          </w:p>
        </w:tc>
        <w:tc>
          <w:tcPr>
            <w:tcW w:type="dxa" w:w="3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story generation — multi-platform variants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 now complete. Includes prompt_config + prompt_entity_map tables + quality gate.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publish-story Edge Function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spec: add quality gate before Late API call.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metrics webhook ingestion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to original spec.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 unified social API integration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to original spec.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trend-monitor Edge Function (daily cron)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spec: publish decision matrix encoded in scoring logic.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trend_signals table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to original spec.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Content tab: Trending Topics sidebar</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to original spec.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decision matrix logic</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 encoded in trend-monitor — not a separate 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10 metro comparison pages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AEO requirements apply — see Section 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LinkedIn company page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sz w:val="20"/>
                <w:szCs w:val="20"/>
              </w:rPr>
              <w:t xml:space="preserve">in-progress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CEO task. Blocks Late API LinkedIn publishing.</w:t>
            </w:r>
          </w:p>
        </w:tc>
      </w:tr>
    </w:tbl>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1B2A4A"/>
          <w:sz w:val="26"/>
          <w:szCs w:val="26"/>
        </w:rPr>
        <w:t xml:space="preserve">7.2 New Cards — Add to P39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000"/>
        <w:gridCol w:w="3960"/>
      </w:tblGrid>
      <w:tr>
        <w:trPr>
          <w:tblHeader/>
        </w:trPr>
        <w:tc>
          <w:tcPr>
            <w:tcW w:type="dxa" w:w="3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Card</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Effort</w:t>
            </w:r>
          </w:p>
        </w:tc>
        <w:tc>
          <w:tcPr>
            <w:tcW w:type="dxa" w:w="3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prompt_config table + seed data</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Stores persona brief, constraints, volumetric specs. Pod 1 seeds initial values.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prompt_entity_map table + seed data</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Entity lists per insight_type. Pod 1 seeds initial entity sets.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gate in generate-story</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Summary box check, entity coverage check, word count, banned phrases.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quality_notes + quality_gate_passed columns on content_stories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Schema addition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blog_slug + blog_published_at columns on content_stories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Schema addition for blog routing.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scheduled_releases table + pre-load cron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Government data release calendar. Pre-loads ATS snapshots before BLS, JOLTS, CPI.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insight_type support in detect-editorial-insights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Allows weekly cadence stories even when no anomaly is detected.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FAQ schema injection on all market data pages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FAQPage JSON-LD in &lt;head&gt;. 4-6 questions per page from PAA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data-section attributes on all H2 blocks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Enables clean AI extraction per 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dateModified auto-update in JSON-LD via cron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sz w:val="20"/>
                <w:szCs w:val="20"/>
              </w:rPr>
              <w:t xml:space="preserve">todo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Freshness signal. Tied to stats_updated_at.</w:t>
            </w:r>
          </w:p>
        </w:tc>
      </w:tr>
    </w:tbl>
    <w:p>
      <w:pPr>
        <w:pStyle w:val="Heading1"/>
        <w:pageBreakBefore/>
        <w:spacing w:before="360" w:after="160"/>
      </w:pPr>
      <w:r>
        <w:rPr>
          <w:rFonts w:ascii="Arial" w:cs="Arial" w:eastAsia="Arial" w:hAnsi="Arial"/>
          <w:b/>
          <w:bCs/>
          <w:color w:val="1B2A4A"/>
          <w:sz w:val="32"/>
          <w:szCs w:val="32"/>
        </w:rPr>
        <w:t xml:space="preserve">8. Acceptance Criteria</w:t>
      </w:r>
    </w:p>
    <w:p>
      <w:pPr>
        <w:spacing w:before="80" w:after="80"/>
      </w:pPr>
      <w:r>
        <w:rPr>
          <w:rFonts w:ascii="Arial" w:cs="Arial" w:eastAsia="Arial" w:hAnsi="Arial"/>
          <w:sz w:val="22"/>
          <w:szCs w:val="22"/>
        </w:rPr>
        <w:t xml:space="preserve">All items must pass before this work is considered complete and these roadmap cards move to done.</w:t>
      </w:r>
    </w:p>
    <w:p>
      <w:pPr>
        <w:pStyle w:val="Heading2"/>
        <w:spacing w:before="280" w:after="120"/>
      </w:pPr>
      <w:r>
        <w:rPr>
          <w:rFonts w:ascii="Arial" w:cs="Arial" w:eastAsia="Arial" w:hAnsi="Arial"/>
          <w:b/>
          <w:bCs/>
          <w:color w:val="1B2A4A"/>
          <w:sz w:val="26"/>
          <w:szCs w:val="26"/>
        </w:rPr>
        <w:t xml:space="preserve">8.1 Content Quality</w:t>
      </w:r>
    </w:p>
    <w:p>
      <w:pPr>
        <w:pStyle w:val="ListParagraph"/>
        <w:numPr>
          <w:ilvl w:val="0"/>
          <w:numId w:val="4"/>
        </w:numPr>
        <w:spacing w:before="40" w:after="40"/>
      </w:pPr>
      <w:r>
        <w:rPr>
          <w:rFonts w:ascii="Arial" w:cs="Arial" w:eastAsia="Arial" w:hAnsi="Arial"/>
          <w:sz w:val="22"/>
          <w:szCs w:val="22"/>
        </w:rPr>
        <w:t xml:space="preserve">Claude generates all 5 platform variants in a single API call from a single story record</w:t>
      </w:r>
    </w:p>
    <w:p>
      <w:pPr>
        <w:pStyle w:val="ListParagraph"/>
        <w:numPr>
          <w:ilvl w:val="0"/>
          <w:numId w:val="4"/>
        </w:numPr>
        <w:spacing w:before="40" w:after="40"/>
      </w:pPr>
      <w:r>
        <w:rPr>
          <w:rFonts w:ascii="Arial" w:cs="Arial" w:eastAsia="Arial" w:hAnsi="Arial"/>
          <w:sz w:val="22"/>
          <w:szCs w:val="22"/>
        </w:rPr>
        <w:t xml:space="preserve">Blog variant contains 40-50 word summary box as first paragraph</w:t>
      </w:r>
    </w:p>
    <w:p>
      <w:pPr>
        <w:pStyle w:val="ListParagraph"/>
        <w:numPr>
          <w:ilvl w:val="0"/>
          <w:numId w:val="4"/>
        </w:numPr>
        <w:spacing w:before="40" w:after="40"/>
      </w:pPr>
      <w:r>
        <w:rPr>
          <w:rFonts w:ascii="Arial" w:cs="Arial" w:eastAsia="Arial" w:hAnsi="Arial"/>
          <w:sz w:val="22"/>
          <w:szCs w:val="22"/>
        </w:rPr>
        <w:t xml:space="preserve">All required entities for insight_type present in blog text</w:t>
      </w:r>
    </w:p>
    <w:p>
      <w:pPr>
        <w:pStyle w:val="ListParagraph"/>
        <w:numPr>
          <w:ilvl w:val="0"/>
          <w:numId w:val="4"/>
        </w:numPr>
        <w:spacing w:before="40" w:after="40"/>
      </w:pPr>
      <w:r>
        <w:rPr>
          <w:rFonts w:ascii="Arial" w:cs="Arial" w:eastAsia="Arial" w:hAnsi="Arial"/>
          <w:sz w:val="22"/>
          <w:szCs w:val="22"/>
        </w:rPr>
        <w:t xml:space="preserve">No banned phrases in any variant (automated check passes)</w:t>
      </w:r>
    </w:p>
    <w:p>
      <w:pPr>
        <w:pStyle w:val="ListParagraph"/>
        <w:numPr>
          <w:ilvl w:val="0"/>
          <w:numId w:val="4"/>
        </w:numPr>
        <w:spacing w:before="40" w:after="40"/>
      </w:pPr>
      <w:r>
        <w:rPr>
          <w:rFonts w:ascii="Arial" w:cs="Arial" w:eastAsia="Arial" w:hAnsi="Arial"/>
          <w:sz w:val="22"/>
          <w:szCs w:val="22"/>
        </w:rPr>
        <w:t xml:space="preserve">Word counts within volumetric spec ± 20% for all variants</w:t>
      </w:r>
    </w:p>
    <w:p>
      <w:pPr>
        <w:pStyle w:val="ListParagraph"/>
        <w:numPr>
          <w:ilvl w:val="0"/>
          <w:numId w:val="4"/>
        </w:numPr>
        <w:spacing w:before="40" w:after="40"/>
      </w:pPr>
      <w:r>
        <w:rPr>
          <w:rFonts w:ascii="Arial" w:cs="Arial" w:eastAsia="Arial" w:hAnsi="Arial"/>
          <w:sz w:val="22"/>
          <w:szCs w:val="22"/>
        </w:rPr>
        <w:t xml:space="preserve">Quality gate blocks publish when criteria not met, writes failure to quality_notes</w:t>
      </w:r>
    </w:p>
    <w:p>
      <w:pPr>
        <w:pStyle w:val="Heading2"/>
        <w:spacing w:before="280" w:after="120"/>
      </w:pPr>
      <w:r>
        <w:rPr>
          <w:rFonts w:ascii="Arial" w:cs="Arial" w:eastAsia="Arial" w:hAnsi="Arial"/>
          <w:b/>
          <w:bCs/>
          <w:color w:val="1B2A4A"/>
          <w:sz w:val="26"/>
          <w:szCs w:val="26"/>
        </w:rPr>
        <w:t xml:space="preserve">8.2 Schema &amp; Technical SEO</w:t>
      </w:r>
    </w:p>
    <w:p>
      <w:pPr>
        <w:pStyle w:val="ListParagraph"/>
        <w:numPr>
          <w:ilvl w:val="0"/>
          <w:numId w:val="4"/>
        </w:numPr>
        <w:spacing w:before="40" w:after="40"/>
      </w:pPr>
      <w:r>
        <w:rPr>
          <w:rFonts w:ascii="Arial" w:cs="Arial" w:eastAsia="Arial" w:hAnsi="Arial"/>
          <w:sz w:val="22"/>
          <w:szCs w:val="22"/>
        </w:rPr>
        <w:t xml:space="preserve">FAQPage JSON-LD present in &lt;head&gt; on all market data pages (verify with Google Rich Results Test)</w:t>
      </w:r>
    </w:p>
    <w:p>
      <w:pPr>
        <w:pStyle w:val="ListParagraph"/>
        <w:numPr>
          <w:ilvl w:val="0"/>
          <w:numId w:val="4"/>
        </w:numPr>
        <w:spacing w:before="40" w:after="40"/>
      </w:pPr>
      <w:r>
        <w:rPr>
          <w:rFonts w:ascii="Arial" w:cs="Arial" w:eastAsia="Arial" w:hAnsi="Arial"/>
          <w:sz w:val="22"/>
          <w:szCs w:val="22"/>
        </w:rPr>
        <w:t xml:space="preserve">Dataset schema present on salary and hiring trend pages</w:t>
      </w:r>
    </w:p>
    <w:p>
      <w:pPr>
        <w:pStyle w:val="ListParagraph"/>
        <w:numPr>
          <w:ilvl w:val="0"/>
          <w:numId w:val="4"/>
        </w:numPr>
        <w:spacing w:before="40" w:after="40"/>
      </w:pPr>
      <w:r>
        <w:rPr>
          <w:rFonts w:ascii="Arial" w:cs="Arial" w:eastAsia="Arial" w:hAnsi="Arial"/>
          <w:sz w:val="22"/>
          <w:szCs w:val="22"/>
        </w:rPr>
        <w:t xml:space="preserve">data-section attributes present on all H2 blocks on market data pages</w:t>
      </w:r>
    </w:p>
    <w:p>
      <w:pPr>
        <w:pStyle w:val="ListParagraph"/>
        <w:numPr>
          <w:ilvl w:val="0"/>
          <w:numId w:val="4"/>
        </w:numPr>
        <w:spacing w:before="40" w:after="40"/>
      </w:pPr>
      <w:r>
        <w:rPr>
          <w:rFonts w:ascii="Arial" w:cs="Arial" w:eastAsia="Arial" w:hAnsi="Arial"/>
          <w:sz w:val="22"/>
          <w:szCs w:val="22"/>
        </w:rPr>
        <w:t xml:space="preserve">dateModified in JSON-LD matches stats_updated_at after cron run</w:t>
      </w:r>
    </w:p>
    <w:p>
      <w:pPr>
        <w:pStyle w:val="ListParagraph"/>
        <w:numPr>
          <w:ilvl w:val="0"/>
          <w:numId w:val="4"/>
        </w:numPr>
        <w:spacing w:before="40" w:after="40"/>
      </w:pPr>
      <w:r>
        <w:rPr>
          <w:rFonts w:ascii="Arial" w:cs="Arial" w:eastAsia="Arial" w:hAnsi="Arial"/>
          <w:sz w:val="22"/>
          <w:szCs w:val="22"/>
        </w:rPr>
        <w:t xml:space="preserve">Blog post summary box present in raw HTML source (View Source test — not JS-rendered)</w:t>
      </w:r>
    </w:p>
    <w:p>
      <w:pPr>
        <w:pStyle w:val="ListParagraph"/>
        <w:numPr>
          <w:ilvl w:val="0"/>
          <w:numId w:val="4"/>
        </w:numPr>
        <w:spacing w:before="40" w:after="40"/>
      </w:pPr>
      <w:r>
        <w:rPr>
          <w:rFonts w:ascii="Arial" w:cs="Arial" w:eastAsia="Arial" w:hAnsi="Arial"/>
          <w:sz w:val="22"/>
          <w:szCs w:val="22"/>
        </w:rPr>
        <w:t xml:space="preserve">Updated timestamp visible on market data pages</w:t>
      </w:r>
    </w:p>
    <w:p>
      <w:pPr>
        <w:pStyle w:val="Heading2"/>
        <w:spacing w:before="280" w:after="120"/>
      </w:pPr>
      <w:r>
        <w:rPr>
          <w:rFonts w:ascii="Arial" w:cs="Arial" w:eastAsia="Arial" w:hAnsi="Arial"/>
          <w:b/>
          <w:bCs/>
          <w:color w:val="1B2A4A"/>
          <w:sz w:val="26"/>
          <w:szCs w:val="26"/>
        </w:rPr>
        <w:t xml:space="preserve">8.3 Pipeline</w:t>
      </w:r>
    </w:p>
    <w:p>
      <w:pPr>
        <w:pStyle w:val="ListParagraph"/>
        <w:numPr>
          <w:ilvl w:val="0"/>
          <w:numId w:val="4"/>
        </w:numPr>
        <w:spacing w:before="40" w:after="40"/>
      </w:pPr>
      <w:r>
        <w:rPr>
          <w:rFonts w:ascii="Arial" w:cs="Arial" w:eastAsia="Arial" w:hAnsi="Arial"/>
          <w:sz w:val="22"/>
          <w:szCs w:val="22"/>
        </w:rPr>
        <w:t xml:space="preserve">generate-story Edge Function completes in &lt; 30 seconds for all 5 variants</w:t>
      </w:r>
    </w:p>
    <w:p>
      <w:pPr>
        <w:pStyle w:val="ListParagraph"/>
        <w:numPr>
          <w:ilvl w:val="0"/>
          <w:numId w:val="4"/>
        </w:numPr>
        <w:spacing w:before="40" w:after="40"/>
      </w:pPr>
      <w:r>
        <w:rPr>
          <w:rFonts w:ascii="Arial" w:cs="Arial" w:eastAsia="Arial" w:hAnsi="Arial"/>
          <w:sz w:val="22"/>
          <w:szCs w:val="22"/>
        </w:rPr>
        <w:t xml:space="preserve">publish-story fires Late API after quality gate passes and blog publish confirmed</w:t>
      </w:r>
    </w:p>
    <w:p>
      <w:pPr>
        <w:pStyle w:val="ListParagraph"/>
        <w:numPr>
          <w:ilvl w:val="0"/>
          <w:numId w:val="4"/>
        </w:numPr>
        <w:spacing w:before="40" w:after="40"/>
      </w:pPr>
      <w:r>
        <w:rPr>
          <w:rFonts w:ascii="Arial" w:cs="Arial" w:eastAsia="Arial" w:hAnsi="Arial"/>
          <w:sz w:val="22"/>
          <w:szCs w:val="22"/>
        </w:rPr>
        <w:t xml:space="preserve">trend-monitor cron runs daily, writes trend_signals, surfaces in Admin Content tab</w:t>
      </w:r>
    </w:p>
    <w:p>
      <w:pPr>
        <w:pStyle w:val="ListParagraph"/>
        <w:numPr>
          <w:ilvl w:val="0"/>
          <w:numId w:val="4"/>
        </w:numPr>
        <w:spacing w:before="40" w:after="40"/>
      </w:pPr>
      <w:r>
        <w:rPr>
          <w:rFonts w:ascii="Arial" w:cs="Arial" w:eastAsia="Arial" w:hAnsi="Arial"/>
          <w:sz w:val="22"/>
          <w:szCs w:val="22"/>
        </w:rPr>
        <w:t xml:space="preserve">Publish decision matrix routes stories correctly through all four quadrants (test with mock data)</w:t>
      </w:r>
    </w:p>
    <w:p>
      <w:pPr>
        <w:pStyle w:val="ListParagraph"/>
        <w:numPr>
          <w:ilvl w:val="0"/>
          <w:numId w:val="4"/>
        </w:numPr>
        <w:spacing w:before="40" w:after="40"/>
      </w:pPr>
      <w:r>
        <w:rPr>
          <w:rFonts w:ascii="Arial" w:cs="Arial" w:eastAsia="Arial" w:hAnsi="Arial"/>
          <w:sz w:val="22"/>
          <w:szCs w:val="22"/>
        </w:rPr>
        <w:t xml:space="preserve">scheduled_releases cron triggers ATS data pre-load 24h before BLS Jobs Report</w:t>
      </w:r>
    </w:p>
    <w:p>
      <w:pPr>
        <w:pStyle w:val="ListParagraph"/>
        <w:numPr>
          <w:ilvl w:val="0"/>
          <w:numId w:val="4"/>
        </w:numPr>
        <w:spacing w:before="40" w:after="40"/>
      </w:pPr>
      <w:r>
        <w:rPr>
          <w:rFonts w:ascii="Arial" w:cs="Arial" w:eastAsia="Arial" w:hAnsi="Arial"/>
          <w:sz w:val="22"/>
          <w:szCs w:val="22"/>
        </w:rPr>
        <w:t xml:space="preserve">prompt_config and prompt_entity_map seeded with initial values from Pod 1</w:t>
      </w:r>
    </w:p>
    <w:p>
      <w:pPr>
        <w:pStyle w:val="Heading1"/>
        <w:pageBreakBefore/>
        <w:spacing w:before="360" w:after="160"/>
      </w:pPr>
      <w:r>
        <w:rPr>
          <w:rFonts w:ascii="Arial" w:cs="Arial" w:eastAsia="Arial" w:hAnsi="Arial"/>
          <w:b/>
          <w:bCs/>
          <w:color w:val="1B2A4A"/>
          <w:sz w:val="32"/>
          <w:szCs w:val="32"/>
        </w:rPr>
        <w:t xml:space="preserve">9. Pod 1 Responsibilities (Before Pod 2 Starts)</w:t>
      </w:r>
    </w:p>
    <w:p>
      <w:pPr>
        <w:spacing w:before="80" w:after="80"/>
      </w:pPr>
      <w:r>
        <w:rPr>
          <w:rFonts w:ascii="Arial" w:cs="Arial" w:eastAsia="Arial" w:hAnsi="Arial"/>
          <w:sz w:val="22"/>
          <w:szCs w:val="22"/>
        </w:rPr>
        <w:t xml:space="preserve">The following must be delivered by Pod 1 before Pod 2 can begin implement the generate-story Edge Function. These are not engineering tasks — they are prompt engineering and content strategy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Deliverable</w:t>
            </w:r>
          </w:p>
        </w:tc>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Format</w:t>
            </w:r>
          </w:p>
        </w:tc>
        <w:tc>
          <w:tcPr>
            <w:tcW w:type="dxa" w:w="3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Used by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 brief (150-200 words) for system prompt 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text string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prompt_config seed data</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Full constraint list (banned phrases + structural rules)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Comma-separated list</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prompt_config seed data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lists per insight_type (5-6 insight 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 insight_type: string, required: string[], optional: string[]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prompt_entity_map seed data</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Brand voice examples (5-10 example sentences in target voice)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Plain text, one per line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prompt_config seed data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Volumetric specs per variant (word budgets + 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prompt_config seed data</w:t>
            </w:r>
          </w:p>
        </w:tc>
      </w:tr>
    </w:tbl>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before="40" w:after="40"/>
            </w:pPr>
            <w:r>
              <w:rPr>
                <w:rFonts w:ascii="Arial" w:cs="Arial" w:eastAsia="Arial" w:hAnsi="Arial"/>
                <w:sz w:val="22"/>
                <w:szCs w:val="22"/>
              </w:rPr>
              <w:t xml:space="preserve">Pod 1 note: The brand voice examples and persona brief should be derived from the Fiorelli framework and the existing SEO Playbook. Pull from docs/specs/brilliant-jobs-seo-playbook.docx, Section 4 (Persona Precision) and the constraint examples already documented there.</w:t>
            </w:r>
          </w:p>
        </w:tc>
      </w:tr>
    </w:tbl>
    <w:p>
      <w:pPr>
        <w:pBdr>
          <w:bottom w:val="single" w:color="CCCCCC" w:sz="4" w:space="1"/>
        </w:pBdr>
        <w:spacing w:before="160" w:after="160"/>
      </w:pPr>
    </w:p>
    <w:p>
      <w:pPr>
        <w:spacing w:before="160" w:after="40"/>
      </w:pPr>
      <w:r>
        <w:rPr>
          <w:rFonts w:ascii="Arial" w:cs="Arial" w:eastAsia="Arial" w:hAnsi="Arial"/>
          <w:color w:val="888888"/>
          <w:sz w:val="18"/>
          <w:szCs w:val="18"/>
        </w:rPr>
        <w:t xml:space="preserve">Brilliant Jobs — Confidential  |  </w:t>
      </w:r>
      <w:r>
        <w:rPr>
          <w:rFonts w:ascii="Arial" w:cs="Arial" w:eastAsia="Arial" w:hAnsi="Arial"/>
          <w:color w:val="888888"/>
          <w:sz w:val="18"/>
          <w:szCs w:val="18"/>
        </w:rPr>
        <w:t xml:space="preserve">Reference: VERSION_METHODOLOGY.docx  |  </w:t>
      </w:r>
      <w:r>
        <w:rPr>
          <w:rFonts w:ascii="Arial" w:cs="Arial" w:eastAsia="Arial" w:hAnsi="Arial"/>
          <w:color w:val="888888"/>
          <w:sz w:val="18"/>
          <w:szCs w:val="18"/>
        </w:rPr>
        <w:t xml:space="preserve">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2026-03-04T23:55:09.855Z</dcterms:created>
  <dcterms:modified xsi:type="dcterms:W3CDTF">2026-03-04T23:55:09.856Z</dcterms:modified>
</cp:coreProperties>
</file>

<file path=docProps/custom.xml><?xml version="1.0" encoding="utf-8"?>
<Properties xmlns="http://schemas.openxmlformats.org/officeDocument/2006/custom-properties" xmlns:vt="http://schemas.openxmlformats.org/officeDocument/2006/docPropsVTypes"/>
</file>