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563EB"/>
          <w:sz w:val="40"/>
          <w:szCs w:val="40"/>
        </w:rPr>
        <w:t xml:space="preserve">NOTIFICATION SYSTEM</w:t>
      </w:r>
    </w:p>
    <w:p>
      <w:pPr>
        <w:spacing w:after="40"/>
      </w:pPr>
      <w:r>
        <w:rPr>
          <w:rFonts w:ascii="Arial" w:cs="Arial" w:eastAsia="Arial" w:hAnsi="Arial"/>
          <w:color w:val="64748B"/>
          <w:sz w:val="28"/>
          <w:szCs w:val="28"/>
        </w:rPr>
        <w:t xml:space="preserve">Pod 2 Engineering Handoff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Session 9: Stats, Trends + Market Intelligence (Phase 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v6.10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March 1, 2026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Roadmap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Phase 7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Blocked On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N/A — Batch 6 templates shipped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Target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Data aggregation Edge Functions for Batch 6 templates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Prior Session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 — Stats Charts Compare Mode + ATS Source (Shipped)</w:t>
            </w:r>
          </w:p>
        </w:tc>
      </w:tr>
    </w:tbl>
    <w:p>
      <w:r>
        <w:br w:type="page"/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Session 8 Complete — v6.09 Shipped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Session 8 delivered Stats Charts Compare Mode and ATS Source Breakdown chart. Additionally, Pod 1 completed Batch 6 copy delivery (10 dark theme data email templates) which unblocks Session 9.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v6.09 Deliverables — Completed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960"/>
      </w:tblGrid>
      <w:tr>
        <w:trPr>
          <w:tblHeader/>
        </w:trP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Stats Compare Mode (aggregate vs dual-series)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ATS Source Breakdown donut chart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Industry Detail horizontal bars + treemap relabel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sourceCounts aggregation in stats.js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Compare data fetching (fetchAndRenderCompare)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Version bump: v6.08 → v6.09 (all surfaces)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CHANGELOG.md v6.09 entry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Added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Branch sync: dev = staging = main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All aligned @ dd5ac6c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6 dark theme copy (10 templates) — Pod 1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Delivered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 theme HTML email base template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Committed to repo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SQL seed: v6.09-batch6-dark-theme-templates.sql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Committed to repo</w:t>
            </w:r>
          </w:p>
        </w:tc>
      </w:tr>
      <w:tr>
        <w:tc>
          <w:tcPr>
            <w:tcW w:type="dxa" w:w="6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6 copy spec (docx)</w:t>
            </w:r>
          </w:p>
        </w:tc>
        <w:tc>
          <w:tcPr>
            <w:tcW w:type="dxa" w:w="2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Committed to docs/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Version Compliance — v6.09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Surface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Value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js/version.js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 (BJ_VERSION)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dashboard.html meta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index.html comment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CHANGELOG.md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 entry (Stats Compare + ATS Source)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Browser console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[BJ] Dashboard v6.09 loaded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Git tag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⚠️ Pending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dev branch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Synced to main HEAD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staging branch</w:t>
            </w:r>
          </w:p>
        </w:tc>
        <w:tc>
          <w:tcPr>
            <w:tcW w:type="dxa" w:w="4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Synced to main HEAD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</w:tr>
    </w:tbl>
    <w:p>
      <w:r>
        <w:br w:type="page"/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Complete Notification Asset Inventory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Full accounting of all notification system assets in the repository as of v6.09.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Email Templates — 50 Functions in email-templates.ts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All templates live in supabase/functions/_shared/email-templates.ts (1,610 lines).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Account Lifecycle (6) — White Theme — Batches 1-2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welcomeEmail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L98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accountApprovedEmail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L120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passwordResetEmail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L137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Required Transactional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subscriptionConfirmEmail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L153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Required Transactional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subscriptionExpiringEmail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L171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Configurable Transactional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inactivityWarningEmail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L186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Marketing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Onboarding Sequence (4) — White Theme — Batch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onboardWelcomeEmail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L935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onboardResumeNudgeEmail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L986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onboardFilterNudgeEmail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L1014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onboardExtensionNudgeEmail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L1039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Integration Adoption (5) — White Theme — Batch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adoptExtensionReminderEmail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L1070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adoptGmailEmail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L1095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adoptCalendarEmail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L1121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adoptDriveEmail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L1145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adoptIntegrationComboEmail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L1169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Application Process (10) — White Theme — Batch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autoApplyConfirmEmail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L218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applyAlertEmail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L238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 (Actionable)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pipelineResponseEmail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L271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interviewScheduledEmail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L287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 + SMS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offerReceivedEmail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L304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 + SMS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listingClosedEmail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L321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applyAutoSkippedEmail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L726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applyRewritePendingEmail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L748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applyRewriteSubmittedEmail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L774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applyFailedNoResumeEmail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L794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CV Score (3) — White Theme — Batch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scoreHighMatchEmail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L1215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scoreMediumMatchEmail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L1259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scoreLowMatchEmail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L1306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Interview + Resume Rewrite (4) — White Theme — Batches 4-5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interviewScheduledWhiteEmail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L1367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interviewReminder24hEmail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L1428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interviewReminder1hEmail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L1484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resumeRewriteReadyEmail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L1543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Job Intelligence + Network (3) — White/Dark Theme — Batch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ghostAlertEmail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L341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companyNewRolesEmail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L359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networkMatchEmail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L377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 + SMS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Digest + Summary (2) — White/Dark Theme — Batches 3-5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dailyDigestEmail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L407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weeklySummaryEmail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L432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 (needs dark theme upgrade)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Monetization + Upgrade (7) — White Theme — Batches 4-5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creditLowEmail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L511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autoRefillSuccessEmail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L530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autoRefillFailedEmail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L547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creditExhaustedEmail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L560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upgradeStarterEmail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L583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Marketing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upgradeProEmail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L601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Marketing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resumeDecayEmail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L622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Retention + Misc (6) — White Theme — Batches 4-5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28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resumeImproveEmail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L642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exclusionOverrideEmail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L659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reengagementEmail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L681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Marketing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seoNurtureEmail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L701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Marketing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applyBulkCompleteEmail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L815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leaderboardRewardEmail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L849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Batch 6: Dark Theme Data Emails (9 NEW) — Dark Theme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Copy delivered. HTML base template committed. SQL seed committed. All 9 functions implemented and deployed to email-templates.ts (59 functions, 2,193 lines).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800"/>
        <w:gridCol w:w="27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Template ID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Theme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monthlyPipelineReportEmail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monthly_pipeline_report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pipelineBenchmarkEmail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pipeline_benchmark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marketPulseEmail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market_pulse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trendAnomalyEmail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trend_anomaly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filterTrendEmail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filter_trend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ghostReportWeeklyEmail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ghost_report_weekly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upgradeRoiSummaryEmail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upgrade_roi_summary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creditCostComparisonEmail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credit_cost_comparison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rewriteBatchSummaryEmail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rewrite_batch_summary</w:t>
            </w:r>
          </w:p>
        </w:tc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2563EB"/>
          <w:sz w:val="21"/>
          <w:szCs w:val="21"/>
        </w:rPr>
        <w:t xml:space="preserve">Note: 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weeklySummaryEmail (L432) still uses the white theme base. The dark theme refactor is a Session 10 item if needed — current version is functional.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SMS Templates — 4 Functions in sms-templates.ts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360"/>
      </w:tblGrid>
      <w:tr>
        <w:trPr>
          <w:tblHeader/>
        </w:trP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Max Chars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applyAlertSms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≤160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interviewReminderSms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≤160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offerReceivedSms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≤160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creditAlertSms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≤160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Edge Functions — 8 Notification-Specific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600"/>
        <w:gridCol w:w="23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Trigger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send-notification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Called by other functions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account-lifecycle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Signup, approval events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apply-on-notification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New job match + filter config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handle-notification-response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Email click / SMS reply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escalation-checker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every 15 min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daily-digest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8am ET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weekly-summary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Mon 8am ET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job-intelligence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5am UTC</w:t>
            </w:r>
          </w:p>
        </w:tc>
        <w:tc>
          <w:tcPr>
            <w:tcW w:type="dxa" w:w="2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Deployed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Repository 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Path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supabase/functions/_shared/email-templates.ts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59 email template functions (2,193 lines) — includes 9 Batch 6 dark theme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supabase/functions/_shared/sms-templates.ts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4 SMS template functions (59 lines)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supabase/functions/_shared/dark-theme-email-base.html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Dark theme HTML base (Batch 6)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sql/v6.07-interview-reminder-crons.sql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6 migration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sql/v6.08-extension-heartbeats.sql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7 migration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sql/v6.09-batch6-dark-theme-templates.sql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6 template + A/B config seeds</w:t>
            </w:r>
          </w:p>
        </w:tc>
      </w:tr>
      <w:tr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docs/NOTIFICATION_BATCH6_DARK_THEME_COPY.docx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Complete Batch 6 copy spec</w:t>
            </w:r>
          </w:p>
        </w:tc>
      </w:tr>
    </w:tbl>
    <w:p>
      <w:r>
        <w:br w:type="page"/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Pod Status Matrix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Pod 2 (Engineering)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200"/>
        <w:gridCol w:w="1200"/>
        <w:gridCol w:w="2160"/>
      </w:tblGrid>
      <w:tr>
        <w:trPr>
          <w:tblHeader/>
        </w:trP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Started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Blocked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1: Foundation Schema + Admin Console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2: Double Opt-In + Preferences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3: Onboarding Sequence (4 templates)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4: Integration Adoption (5 types)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5: CV Score Approval Flow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6: Interview + Rewrite Templates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6 cont'd: Cron Jobs + Rewrite Callback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7: Extension Notifications + Heartbeat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8: Stats Compare Mode + ATS Source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9: Dark Theme Templates (Batch 6)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10: Data Aggregation EFs + Pipeline Verification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UNBLOCKED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Sessions 11-15: Remaining phases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🚫 Pod 1 batches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Pod 1 (Growth/Copy)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200"/>
        <w:gridCol w:w="1200"/>
        <w:gridCol w:w="2160"/>
      </w:tblGrid>
      <w:tr>
        <w:trPr>
          <w:tblHeader/>
        </w:trP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Started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Blocked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1-2: Onboarding + Adoption Copy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3: CV Score Templates Copy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4: Interview + Rewrite Copy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5: Extension Templates Copy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6: Stats/Trends + Dark Theme Design + Copy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Done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7: Pipeline Verification + Inline Buttons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 blocked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8: Referral (9 templates)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 blocked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9: Billing (8 templates)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 blocked</w:t>
            </w:r>
          </w:p>
        </w:tc>
      </w:tr>
      <w:tr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Batch 10: Community + Upgrade + Re-engagement (12)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□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 blocked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Combined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1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Pod 2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Pod 1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Done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Started + Blocked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Started + Not Blocked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 Started + Blocked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 Started + Unblocked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21</w:t>
            </w:r>
          </w:p>
        </w:tc>
      </w:tr>
    </w:tbl>
    <w:p>
      <w:r>
        <w:br w:type="page"/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Session 10 Scope — Data Aggregation EFs + Pipeline Verification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2C55E"/>
          <w:sz w:val="21"/>
          <w:szCs w:val="21"/>
        </w:rPr>
        <w:t xml:space="preserve">STATUS: UNBLOCKED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 — Batch 6 templates fully implemented. Remaining: data aggregation Edge Functions to feed the templates.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Inputs Available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Asset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Location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Copy Spec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docs/NOTIFICATION_BATCH6_DARK_THEME_COPY.docx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Subject lines (A/B), preheaders, section layouts, stat cards, data tables, CTAs, tier gates, variable maps for all 10 templates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HTML Base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supabase/functions/_shared/dark-theme-email-base.html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Production dark theme email shell: header, stat card pattern, data table pattern, chart image pattern, CTA buttons, footer. 600px, responsive, Outlook-compatible.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SQL Seed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sql/v6.09-batch6-dark-theme-templates.sql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INSERT for 10 types into notification_templates + admin_notification_config with A/B weights. Default preferences matrix by tier/region.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Existing weeklySummary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email-templates.ts L432-510</w:t>
            </w:r>
          </w:p>
        </w:tc>
        <w:tc>
          <w:tcPr>
            <w:tcW w:type="dxa" w:w="3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Current white-theme implementation. Refactor to dark theme using base template + Batch 6 copy.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Deliverables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1. Data Aggregation Edge Functions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The 9 template functions are implemented but need data. These EFs compute and feed the template parameters.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3800"/>
        <w:gridCol w:w="2160"/>
      </w:tblGrid>
      <w:tr>
        <w:trPr>
          <w:tblHeader/>
        </w:trP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Complexity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weeklySummaryEmail (refactor)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notification_log + notification_actions + ats_jobs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 — exists, theme swap + data sections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monthlyPipelineReportEmail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notification_log + notification_actions aggregated monthly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High — MoM comparison + funnel chart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pipelineBenchmarkEmail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Aggregated community stats vs user stats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 — percentile calculations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marketPulseEmail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ats_jobs filtered by user filters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High — trend sparklines + hiring surge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trendAnomalyEmail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ats_jobs 4-week rolling average vs current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 — anomaly detection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filterTrendEmail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ats_jobs per saved filter, weekly delta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 — per-filter table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ghostReportWeeklyEmail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notification_actions + pipeline staleness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Low — table of ghost apps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upgradeRoiSummaryEmail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notification_log + notification_actions + billing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 — ROI math + tier-gated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creditCostComparisonEmail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credit_transactions + plan info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Low — usage table + projection</w:t>
            </w:r>
          </w:p>
        </w:tc>
      </w:tr>
      <w:tr>
        <w:tc>
          <w:tcPr>
            <w:tcW w:type="dxa" w:w="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rewriteBatchSummaryEmail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resume_rewrites batch results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Low — score table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2. Data Aggregation Edge Functions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New EFs or additions to existing weekly-summary / job-intelligence to compute the data required by dark theme templates.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Function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Purpose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Schedule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weekly-summary (extend)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Add market pulse data, filter trends, ghost report aggregation to existing Monday 8am send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Mon 8am ET (existing)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monthly-report (new)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Monthly pipeline report + benchmark + ROI summary + credit comparison. Run on 1st of month.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1st of month 8am ET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trend-anomaly-detector (new)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Compare current week vs 4-week rolling avg per filter. Fire trend_anomaly notification if deviation &gt;25%.</w:t>
            </w:r>
          </w:p>
        </w:tc>
        <w:tc>
          <w:tcPr>
            <w:tcW w:type="dxa" w:w="1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pg_cron daily 6am UTC</w:t>
            </w:r>
          </w:p>
        </w:tc>
      </w:tr>
    </w:tbl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2. SQL Migration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Run sql/v6.09-batch6-dark-theme-templates.sql in Supabase SQL Editor to seed notification_templates and admin_notification_config. Already committed to repo.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3. Version Bump</w:t>
      </w:r>
    </w:p>
    <w:p>
      <w:p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Target version: v6.10. All surfaces per VERSION_METHODOLOGY.docx.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Alternative Unblocked Work (if Session 9 deferred)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1200"/>
        <w:gridCol w:w="2760"/>
      </w:tblGrid>
      <w:tr>
        <w:trPr>
          <w:tblHeader/>
        </w:trP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Task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Reference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Priority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Stripe/monetization integration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Backlog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Unblocked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Survey system hardening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Backlog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Unblocked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RLS audit on remaining tables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Backlog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Unblocked</w:t>
            </w:r>
          </w:p>
        </w:tc>
      </w:tr>
      <w:tr>
        <w:tc>
          <w:tcPr>
            <w:tcW w:type="dxa" w:w="3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Extension heartbeat pg_cron deployment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v6.08 migration SQL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Unblocked</w:t>
            </w:r>
          </w:p>
        </w:tc>
      </w:tr>
    </w:tbl>
    <w:p>
      <w:r>
        <w:br w:type="page"/>
      </w:r>
    </w:p>
    <w:p>
      <w:pPr>
        <w:spacing w:after="16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Session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Version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Scope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v6.01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1: Foundation Schema + Admin Console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v6.02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2: Double Opt-In + Preferences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v6.03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3: Onboarding Sequence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v6.04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4: Integration Adoption System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v6.05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5: CV Score Notification Flow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v6.06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6: Interview + Rewrite Templates + EF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v6.07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6 cont'd: Cron Jobs + Rewrite Callback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v6.08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7: Extension Notifications + Heartbeat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8: Stats Compare Mode + ATS Source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v6.09+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9: Batch 6 Dark Theme Templates (9 new, 59 total)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✅ Shipped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v6.10</w:t>
            </w:r>
          </w:p>
        </w:tc>
        <w:tc>
          <w:tcPr>
            <w:tcW w:type="dxa" w:w="5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10: Data Aggregation EFs + Pipeline Verification</w:t>
            </w:r>
          </w:p>
        </w:tc>
        <w:tc>
          <w:tcPr>
            <w:tcW w:type="dxa" w:w="2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🔲 Pending — UNBLOCKED</w:t>
            </w:r>
          </w:p>
        </w:tc>
      </w:tr>
    </w:tbl>
    <w:p>
      <w:pPr>
        <w:pBdr>
          <w:top w:val="single" w:color="D1D5DB" w:sz="2"/>
        </w:pBdr>
        <w:spacing w:before="40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Session 9 complete. Batch 6 templates implemented (59 email functions, 2,193 lines). </w:t>
      </w:r>
      <w:r>
        <w:rPr>
          <w:rFonts w:ascii="Arial" w:cs="Arial" w:eastAsia="Arial" w:hAnsi="Arial"/>
          <w:b/>
          <w:bCs/>
          <w:i/>
          <w:iCs/>
          <w:color w:val="22C55E"/>
          <w:sz w:val="21"/>
          <w:szCs w:val="21"/>
        </w:rPr>
        <w:t xml:space="preserve">Session 10 is unblocked — data aggregation EFs to feed the templates.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Roadmap Reference: Phase 7 — Stats, Trends + Market Intelligence. VERSION_METHODOLOGY.docx compliance required for all version surface updates.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2026-03-01T22:34:35.173Z</dcterms:created>
  <dcterms:modified xsi:type="dcterms:W3CDTF">2026-03-01T22:34:35.173Z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