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3b82f6"/>
          <w:sz w:val="20"/>
          <w:szCs w:val="20"/>
        </w:rPr>
        <w:t xml:space="preserve">FEATURE BRIEF</w:t>
      </w:r>
    </w:p>
    <w:p>
      <w:pPr>
        <w:spacing w:after="40"/>
      </w:pPr>
      <w:r>
        <w:rPr>
          <w:rFonts w:ascii="Arial" w:cs="Arial" w:eastAsia="Arial" w:hAnsi="Arial"/>
          <w:b/>
          <w:bCs/>
          <w:color w:val="0f1117"/>
          <w:sz w:val="36"/>
          <w:szCs w:val="36"/>
        </w:rPr>
        <w:t xml:space="preserve">My Applications Page Restructure</w:t>
      </w:r>
    </w:p>
    <w:p>
      <w:pPr>
        <w:spacing w:after="200"/>
      </w:pPr>
      <w:r>
        <w:rPr>
          <w:rFonts w:ascii="JetBrains Mono" w:cs="JetBrains Mono" w:eastAsia="JetBrains Mono" w:hAnsi="JetBrains Mono"/>
          <w:color w:val="64748b"/>
          <w:sz w:val="20"/>
          <w:szCs w:val="20"/>
        </w:rPr>
        <w:t xml:space="preserve">FB-APPS-001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Pod 1 (CPO + Claude)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High — Ship-before-launch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UX restructure + HTML/JS refactor (no DB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Affected 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dashboard.html, js/applications.js (primary), styles.css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Estimated Effort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2–3 dev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Version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See VERSION_METHODOLOGY.docx in repo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2026-03-13</w:t>
            </w:r>
          </w:p>
        </w:tc>
      </w:tr>
    </w:tbl>
    <w:p>
      <w:pPr>
        <w:spacing w:after="200"/>
      </w:pPr>
    </w:p>
    <w:p>
      <w:pPr>
        <w:pStyle w:val="Heading1"/>
        <w:spacing w:after="120"/>
      </w:pPr>
      <w:r>
        <w:rPr>
          <w:rFonts w:ascii="Arial" w:cs="Arial" w:eastAsia="Arial" w:hAnsi="Arial"/>
          <w:sz w:val="22"/>
          <w:szCs w:val="22"/>
        </w:rPr>
        <w:t xml:space="preserve">Current State &amp; Problems</w:t>
      </w:r>
    </w:p>
    <w:p>
      <w:pPr>
        <w:spacing w:after="120"/>
      </w:pPr>
      <w:r>
        <w:rPr>
          <w:rFonts w:ascii="Arial" w:cs="Arial" w:eastAsia="Arial" w:hAnsi="Arial"/>
          <w:sz w:val="22"/>
          <w:szCs w:val="22"/>
        </w:rPr>
        <w:t xml:space="preserve">The My Applications page (</w:t>
      </w:r>
      <w:r>
        <w:rPr>
          <w:rFonts w:ascii="JetBrains Mono" w:cs="JetBrains Mono" w:eastAsia="JetBrains Mono" w:hAnsi="JetBrains Mono"/>
          <w:sz w:val="20"/>
          <w:szCs w:val="20"/>
        </w:rPr>
        <w:t xml:space="preserve">page-applications</w:t>
      </w:r>
      <w:r>
        <w:rPr>
          <w:rFonts w:ascii="Arial" w:cs="Arial" w:eastAsia="Arial" w:hAnsi="Arial"/>
          <w:sz w:val="22"/>
          <w:szCs w:val="22"/>
        </w:rPr>
        <w:t xml:space="preserve">) currently mixes two distinct concerns into a single long scroll:</w:t>
      </w:r>
    </w:p>
    <w:p>
      <w:pPr>
        <w:spacing w:after="80"/>
      </w:pPr>
    </w:p>
    <w:p>
      <w:pPr>
        <w:pStyle w:val="Heading3"/>
        <w:spacing w:after="120"/>
      </w:pPr>
      <w:r>
        <w:rPr>
          <w:rFonts w:ascii="Arial" w:cs="Arial" w:eastAsia="Arial" w:hAnsi="Arial"/>
          <w:sz w:val="22"/>
          <w:szCs w:val="22"/>
        </w:rPr>
        <w:t xml:space="preserve">Current Page Layout (top to bottom)</w:t>
      </w:r>
    </w:p>
    <w:p>
      <w:pPr>
        <w:shd w:fill="F3F4F6" w:val="clear"/>
        <w:spacing w:after="60"/>
      </w:pPr>
      <w:r>
        <w:rPr>
          <w:rFonts w:ascii="JetBrains Mono" w:cs="JetBrains Mono" w:eastAsia="JetBrains Mono" w:hAnsi="JetBrains Mono"/>
          <w:color w:val="2a2d35"/>
          <w:sz w:val="18"/>
          <w:szCs w:val="18"/>
        </w:rPr>
        <w:t xml:space="preserve">1. Application Mode selector (6 mode buttons)</w:t>
      </w:r>
    </w:p>
    <w:p>
      <w:pPr>
        <w:shd w:fill="F3F4F6" w:val="clear"/>
        <w:spacing w:after="60"/>
      </w:pPr>
      <w:r>
        <w:rPr>
          <w:rFonts w:ascii="JetBrains Mono" w:cs="JetBrains Mono" w:eastAsia="JetBrains Mono" w:hAnsi="JetBrains Mono"/>
          <w:color w:val="2a2d35"/>
          <w:sz w:val="18"/>
          <w:szCs w:val="18"/>
        </w:rPr>
        <w:t xml:space="preserve">2. Score Gate config (threshold slider, unscored behavior)</w:t>
      </w:r>
    </w:p>
    <w:p>
      <w:pPr>
        <w:shd w:fill="F3F4F6" w:val="clear"/>
        <w:spacing w:after="60"/>
      </w:pPr>
      <w:r>
        <w:rPr>
          <w:rFonts w:ascii="JetBrains Mono" w:cs="JetBrains Mono" w:eastAsia="JetBrains Mono" w:hAnsi="JetBrains Mono"/>
          <w:color w:val="2a2d35"/>
          <w:sz w:val="18"/>
          <w:szCs w:val="18"/>
        </w:rPr>
        <w:t xml:space="preserve">3. Stat cards (Queued, Pending, Submitted, Failed)</w:t>
      </w:r>
    </w:p>
    <w:p>
      <w:pPr>
        <w:shd w:fill="F3F4F6" w:val="clear"/>
        <w:spacing w:after="60"/>
      </w:pPr>
      <w:r>
        <w:rPr>
          <w:rFonts w:ascii="JetBrains Mono" w:cs="JetBrains Mono" w:eastAsia="JetBrains Mono" w:hAnsi="JetBrains Mono"/>
          <w:color w:val="2a2d35"/>
          <w:sz w:val="18"/>
          <w:szCs w:val="18"/>
        </w:rPr>
        <w:t xml:space="preserve">4. Sub-tabs: Queue | Pipeline | History</w:t>
      </w:r>
    </w:p>
    <w:p>
      <w:pPr>
        <w:shd w:fill="F3F4F6" w:val="clear"/>
        <w:spacing w:after="60"/>
      </w:pPr>
      <w:r>
        <w:rPr>
          <w:rFonts w:ascii="JetBrains Mono" w:cs="JetBrains Mono" w:eastAsia="JetBrains Mono" w:hAnsi="JetBrains Mono"/>
          <w:color w:val="2a2d35"/>
          <w:sz w:val="18"/>
          <w:szCs w:val="18"/>
        </w:rPr>
        <w:t xml:space="preserve">   ├─ Queue: table of jobs awaiting submission</w:t>
      </w:r>
    </w:p>
    <w:p>
      <w:pPr>
        <w:shd w:fill="F3F4F6" w:val="clear"/>
        <w:spacing w:after="60"/>
      </w:pPr>
      <w:r>
        <w:rPr>
          <w:rFonts w:ascii="JetBrains Mono" w:cs="JetBrains Mono" w:eastAsia="JetBrains Mono" w:hAnsi="JetBrains Mono"/>
          <w:color w:val="2a2d35"/>
          <w:sz w:val="18"/>
          <w:szCs w:val="18"/>
        </w:rPr>
        <w:t xml:space="preserve">   ├─ Pipeline: stage-based kanban (9 collapsible stages)</w:t>
      </w:r>
    </w:p>
    <w:p>
      <w:pPr>
        <w:shd w:fill="F3F4F6" w:val="clear"/>
        <w:spacing w:after="60"/>
      </w:pPr>
      <w:r>
        <w:rPr>
          <w:rFonts w:ascii="JetBrains Mono" w:cs="JetBrains Mono" w:eastAsia="JetBrains Mono" w:hAnsi="JetBrains Mono"/>
          <w:color w:val="2a2d35"/>
          <w:sz w:val="18"/>
          <w:szCs w:val="18"/>
        </w:rPr>
        <w:t xml:space="preserve">   └─ History: flat audit table of completed submissions</w:t>
      </w:r>
    </w:p>
    <w:p>
      <w:pPr>
        <w:shd w:fill="F3F4F6" w:val="clear"/>
        <w:spacing w:after="60"/>
      </w:pPr>
      <w:r>
        <w:rPr>
          <w:rFonts w:ascii="JetBrains Mono" w:cs="JetBrains Mono" w:eastAsia="JetBrains Mono" w:hAnsi="JetBrains Mono"/>
          <w:color w:val="2a2d35"/>
          <w:sz w:val="18"/>
          <w:szCs w:val="18"/>
        </w:rPr>
        <w:t xml:space="preserve">5. Rules &amp; Advanced Settings (collapsible)</w:t>
      </w:r>
    </w:p>
    <w:p>
      <w:pPr>
        <w:shd w:fill="F3F4F6" w:val="clear"/>
        <w:spacing w:after="60"/>
      </w:pPr>
      <w:r>
        <w:rPr>
          <w:rFonts w:ascii="JetBrains Mono" w:cs="JetBrains Mono" w:eastAsia="JetBrains Mono" w:hAnsi="JetBrains Mono"/>
          <w:color w:val="2a2d35"/>
          <w:sz w:val="18"/>
          <w:szCs w:val="18"/>
        </w:rPr>
        <w:t xml:space="preserve">   ├─ Approval Settings</w:t>
      </w:r>
    </w:p>
    <w:p>
      <w:pPr>
        <w:shd w:fill="F3F4F6" w:val="clear"/>
        <w:spacing w:after="60"/>
      </w:pPr>
      <w:r>
        <w:rPr>
          <w:rFonts w:ascii="JetBrains Mono" w:cs="JetBrains Mono" w:eastAsia="JetBrains Mono" w:hAnsi="JetBrains Mono"/>
          <w:color w:val="2a2d35"/>
          <w:sz w:val="18"/>
          <w:szCs w:val="18"/>
        </w:rPr>
        <w:t xml:space="preserve">   ├─ Auto-Apply Rules (3 predefined + custom)</w:t>
      </w:r>
    </w:p>
    <w:p>
      <w:pPr>
        <w:shd w:fill="F3F4F6" w:val="clear"/>
        <w:spacing w:after="60"/>
      </w:pPr>
      <w:r>
        <w:rPr>
          <w:rFonts w:ascii="JetBrains Mono" w:cs="JetBrains Mono" w:eastAsia="JetBrains Mono" w:hAnsi="JetBrains Mono"/>
          <w:color w:val="2a2d35"/>
          <w:sz w:val="18"/>
          <w:szCs w:val="18"/>
        </w:rPr>
        <w:t xml:space="preserve">   ├─ Resume Assignment</w:t>
      </w:r>
    </w:p>
    <w:p>
      <w:pPr>
        <w:shd w:fill="F3F4F6" w:val="clear"/>
        <w:spacing w:after="60"/>
      </w:pPr>
      <w:r>
        <w:rPr>
          <w:rFonts w:ascii="JetBrains Mono" w:cs="JetBrains Mono" w:eastAsia="JetBrains Mono" w:hAnsi="JetBrains Mono"/>
          <w:color w:val="2a2d35"/>
          <w:sz w:val="18"/>
          <w:szCs w:val="18"/>
        </w:rPr>
        <w:t xml:space="preserve">   └─ Pipeline Intelligence (prompts, signals, cadences)</w:t>
      </w:r>
    </w:p>
    <w:p>
      <w:pPr>
        <w:spacing w:after="80"/>
      </w:pPr>
    </w:p>
    <w:p>
      <w:pPr>
        <w:pStyle w:val="Heading2"/>
        <w:spacing w:after="120"/>
      </w:pPr>
      <w:r>
        <w:rPr>
          <w:rFonts w:ascii="Arial" w:cs="Arial" w:eastAsia="Arial" w:hAnsi="Arial"/>
          <w:sz w:val="22"/>
          <w:szCs w:val="22"/>
        </w:rPr>
        <w:t xml:space="preserve">Problem 1: Two Concerns, One Page</w:t>
      </w:r>
    </w:p>
    <w:p>
      <w:pPr>
        <w:spacing w:after="120"/>
      </w:pPr>
      <w:r>
        <w:rPr>
          <w:rFonts w:ascii="Arial" w:cs="Arial" w:eastAsia="Arial" w:hAnsi="Arial"/>
          <w:sz w:val="22"/>
          <w:szCs w:val="22"/>
        </w:rPr>
        <w:t xml:space="preserve">Application settings (how my process works) and pipeline tracking (where my applications are) are fundamentally different tasks. A user checking their pipeline shouldn’t need to scroll past mode selection and score gate config every time. A user tuning their auto-apply rules shouldn’t need to wade through nine collapsible pipeline stages. The Resumes page already solved this pattern with its Active Resumes / Archive tab split.</w:t>
      </w:r>
    </w:p>
    <w:p>
      <w:pPr>
        <w:pStyle w:val="Heading2"/>
        <w:spacing w:after="120"/>
      </w:pPr>
      <w:r>
        <w:rPr>
          <w:rFonts w:ascii="Arial" w:cs="Arial" w:eastAsia="Arial" w:hAnsi="Arial"/>
          <w:sz w:val="22"/>
          <w:szCs w:val="22"/>
        </w:rPr>
        <w:t xml:space="preserve">Problem 2: Queue / Pipeline / History Sub-Tabs Are Confusing</w:t>
      </w:r>
    </w:p>
    <w:p>
      <w:pPr>
        <w:spacing w:after="120"/>
      </w:pPr>
      <w:r>
        <w:rPr>
          <w:rFonts w:ascii="Arial" w:cs="Arial" w:eastAsia="Arial" w:hAnsi="Arial"/>
          <w:sz w:val="22"/>
          <w:szCs w:val="22"/>
        </w:rPr>
        <w:t xml:space="preserve">Three sub-tabs that all show "applications" in different views creates decision paralysis. The distinctions:</w:t>
      </w:r>
    </w:p>
    <w:p>
      <w:pPr>
        <w:pStyle w:val="ListParagraph"/>
        <w:numPr>
          <w:ilvl w:val="0"/>
          <w:numId w:val="2"/>
        </w:numPr>
        <w:spacing w:after="60"/>
      </w:pPr>
      <w:r>
        <w:rPr>
          <w:rFonts w:ascii="Arial" w:cs="Arial" w:eastAsia="Arial" w:hAnsi="Arial"/>
          <w:sz w:val="22"/>
          <w:szCs w:val="22"/>
        </w:rPr>
        <w:t xml:space="preserve">Queue: Pre-submission staging area. Jobs flagged for auto-apply that haven’t been submitted yet. Basically a holding pen before the engine fires.</w:t>
      </w:r>
    </w:p>
    <w:p>
      <w:pPr>
        <w:pStyle w:val="ListParagraph"/>
        <w:numPr>
          <w:ilvl w:val="0"/>
          <w:numId w:val="2"/>
        </w:numPr>
        <w:spacing w:after="60"/>
      </w:pPr>
      <w:r>
        <w:rPr>
          <w:rFonts w:ascii="Arial" w:cs="Arial" w:eastAsia="Arial" w:hAnsi="Arial"/>
          <w:sz w:val="22"/>
          <w:szCs w:val="22"/>
        </w:rPr>
        <w:t xml:space="preserve">Pipeline: Post-submission tracking. 9 stages from Saved through Hired. This is the real mental model users need — "where are my applications?"</w:t>
      </w:r>
    </w:p>
    <w:p>
      <w:pPr>
        <w:pStyle w:val="ListParagraph"/>
        <w:numPr>
          <w:ilvl w:val="0"/>
          <w:numId w:val="2"/>
        </w:numPr>
        <w:spacing w:after="60"/>
      </w:pPr>
      <w:r>
        <w:rPr>
          <w:rFonts w:ascii="Arial" w:cs="Arial" w:eastAsia="Arial" w:hAnsi="Arial"/>
          <w:sz w:val="22"/>
          <w:szCs w:val="22"/>
        </w:rPr>
        <w:t xml:space="preserve">History: Flat audit log of completed submissions. Duplicates information already visible in Pipeline stages (Applied, Submitted, etc.).</w:t>
      </w:r>
    </w:p>
    <w:p>
      <w:pPr>
        <w:spacing w:after="120"/>
      </w:pPr>
      <w:r>
        <w:rPr>
          <w:rFonts w:ascii="Arial" w:cs="Arial" w:eastAsia="Arial" w:hAnsi="Arial"/>
          <w:sz w:val="22"/>
          <w:szCs w:val="22"/>
        </w:rPr>
        <w:t xml:space="preserve">Pipeline is the most developed and the most useful view. Queue is an engine concept that most users don’t need direct visibility into (and the stat cards already surface queue count). History is redundant with Pipeline data.</w:t>
      </w:r>
    </w:p>
    <w:p>
      <w:pPr>
        <w:pStyle w:val="Heading2"/>
        <w:spacing w:after="120"/>
      </w:pPr>
      <w:r>
        <w:rPr>
          <w:rFonts w:ascii="Arial" w:cs="Arial" w:eastAsia="Arial" w:hAnsi="Arial"/>
          <w:sz w:val="22"/>
          <w:szCs w:val="22"/>
        </w:rPr>
        <w:t xml:space="preserve">Problem 3: No Settings Awareness in Pipeline View</w:t>
      </w:r>
    </w:p>
    <w:p>
      <w:pPr>
        <w:spacing w:after="120"/>
      </w:pPr>
      <w:r>
        <w:rPr>
          <w:rFonts w:ascii="Arial" w:cs="Arial" w:eastAsia="Arial" w:hAnsi="Arial"/>
          <w:sz w:val="22"/>
          <w:szCs w:val="22"/>
        </w:rPr>
        <w:t xml:space="preserve">When a user is looking at their pipeline, they have no visibility into how their process is configured. They can’t tell at a glance whether they’re in Manual or Auto mode, what their score threshold is, or which rules are active. They have to scroll up past the pipeline to find the mode selector, or open the collapsed Rules section. This is especially disorienting for users who set up their rules once and then live in Pipeline view day-to-day.</w:t>
      </w:r>
    </w:p>
    <w:p>
      <w:r>
        <w:br w:type="page"/>
      </w:r>
    </w:p>
    <w:p>
      <w:pPr>
        <w:pStyle w:val="Heading1"/>
        <w:spacing w:after="120"/>
      </w:pPr>
      <w:r>
        <w:rPr>
          <w:rFonts w:ascii="Arial" w:cs="Arial" w:eastAsia="Arial" w:hAnsi="Arial"/>
          <w:sz w:val="22"/>
          <w:szCs w:val="22"/>
        </w:rPr>
        <w:t xml:space="preserve">Proposed Structure</w:t>
      </w:r>
    </w:p>
    <w:p>
      <w:pPr>
        <w:spacing w:after="120"/>
      </w:pPr>
      <w:r>
        <w:rPr>
          <w:rFonts w:ascii="Arial" w:cs="Arial" w:eastAsia="Arial" w:hAnsi="Arial"/>
          <w:sz w:val="22"/>
          <w:szCs w:val="22"/>
        </w:rPr>
        <w:t xml:space="preserve">Split into two top-level tabs, mirroring the Resumes page pattern (</w:t>
      </w:r>
      <w:r>
        <w:rPr>
          <w:rFonts w:ascii="JetBrains Mono" w:cs="JetBrains Mono" w:eastAsia="JetBrains Mono" w:hAnsi="JetBrains Mono"/>
          <w:sz w:val="20"/>
          <w:szCs w:val="20"/>
        </w:rPr>
        <w:t xml:space="preserve">Active Resumes | Archive</w:t>
      </w:r>
      <w:r>
        <w:rPr>
          <w:rFonts w:ascii="Arial" w:cs="Arial" w:eastAsia="Arial" w:hAnsi="Arial"/>
          <w:sz w:val="22"/>
          <w:szCs w:val="22"/>
        </w:rPr>
        <w:t xml:space="preserve">):</w:t>
      </w:r>
    </w:p>
    <w:p>
      <w:pPr>
        <w:spacing w:after="80"/>
      </w:pPr>
    </w:p>
    <w:p>
      <w:pPr>
        <w:shd w:fill="F3F4F6" w:val="clear"/>
        <w:spacing w:after="60"/>
      </w:pPr>
      <w:r>
        <w:rPr>
          <w:rFonts w:ascii="JetBrains Mono" w:cs="JetBrains Mono" w:eastAsia="JetBrains Mono" w:hAnsi="JetBrains Mono"/>
          <w:color w:val="2a2d35"/>
          <w:sz w:val="18"/>
          <w:szCs w:val="18"/>
        </w:rPr>
        <w:t xml:space="preserve">┌─────────────────────────────────────────────────────────┐</w:t>
      </w:r>
    </w:p>
    <w:p>
      <w:pPr>
        <w:shd w:fill="F3F4F6" w:val="clear"/>
        <w:spacing w:after="60"/>
      </w:pPr>
      <w:r>
        <w:rPr>
          <w:rFonts w:ascii="JetBrains Mono" w:cs="JetBrains Mono" w:eastAsia="JetBrains Mono" w:hAnsi="JetBrains Mono"/>
          <w:color w:val="2a2d35"/>
          <w:sz w:val="18"/>
          <w:szCs w:val="18"/>
        </w:rPr>
        <w:t xml:space="preserve">│  [  Pipeline  ]   [  Settings  ]                         │</w:t>
      </w:r>
    </w:p>
    <w:p>
      <w:pPr>
        <w:shd w:fill="F3F4F6" w:val="clear"/>
        <w:spacing w:after="60"/>
      </w:pPr>
      <w:r>
        <w:rPr>
          <w:rFonts w:ascii="JetBrains Mono" w:cs="JetBrains Mono" w:eastAsia="JetBrains Mono" w:hAnsi="JetBrains Mono"/>
          <w:color w:val="2a2d35"/>
          <w:sz w:val="18"/>
          <w:szCs w:val="18"/>
        </w:rPr>
        <w:t xml:space="preserve">└─────────────────────────────────────────────────────────┘</w:t>
      </w:r>
    </w:p>
    <w:p>
      <w:pPr>
        <w:spacing w:after="80"/>
      </w:pPr>
    </w:p>
    <w:p>
      <w:pPr>
        <w:pStyle w:val="Heading2"/>
        <w:spacing w:after="120"/>
      </w:pPr>
      <w:r>
        <w:rPr>
          <w:rFonts w:ascii="Arial" w:cs="Arial" w:eastAsia="Arial" w:hAnsi="Arial"/>
          <w:sz w:val="22"/>
          <w:szCs w:val="22"/>
        </w:rPr>
        <w:t xml:space="preserve">Tab 1: Pipeline (Default View)</w:t>
      </w:r>
    </w:p>
    <w:p>
      <w:pPr>
        <w:spacing w:after="120"/>
      </w:pPr>
      <w:r>
        <w:rPr>
          <w:rFonts w:ascii="Arial" w:cs="Arial" w:eastAsia="Arial" w:hAnsi="Arial"/>
          <w:sz w:val="22"/>
          <w:szCs w:val="22"/>
        </w:rPr>
        <w:t xml:space="preserve">This is where users spend 90% of their time on this page. Optimized for daily check-ins.</w:t>
      </w:r>
    </w:p>
    <w:p>
      <w:pPr>
        <w:spacing w:after="60"/>
      </w:pPr>
    </w:p>
    <w:p>
      <w:pPr>
        <w:pStyle w:val="Heading3"/>
        <w:spacing w:after="120"/>
      </w:pPr>
      <w:r>
        <w:rPr>
          <w:rFonts w:ascii="Arial" w:cs="Arial" w:eastAsia="Arial" w:hAnsi="Arial"/>
          <w:sz w:val="22"/>
          <w:szCs w:val="22"/>
        </w:rPr>
        <w:t xml:space="preserve">Settings Summary Banner</w:t>
      </w:r>
    </w:p>
    <w:p>
      <w:pPr>
        <w:spacing w:after="120"/>
      </w:pPr>
      <w:r>
        <w:rPr>
          <w:rFonts w:ascii="Arial" w:cs="Arial" w:eastAsia="Arial" w:hAnsi="Arial"/>
          <w:sz w:val="22"/>
          <w:szCs w:val="22"/>
        </w:rPr>
        <w:t xml:space="preserve">A compact, read-only banner at the top of the Pipeline tab that summarizes the user’s current configuration. Always visible. Clicking it navigates to the Settings tab.</w:t>
      </w:r>
    </w:p>
    <w:p>
      <w:pPr>
        <w:shd w:fill="F3F4F6" w:val="clear"/>
        <w:spacing w:after="60"/>
      </w:pPr>
      <w:r>
        <w:rPr>
          <w:rFonts w:ascii="JetBrains Mono" w:cs="JetBrains Mono" w:eastAsia="JetBrains Mono" w:hAnsi="JetBrains Mono"/>
          <w:color w:val="2a2d35"/>
          <w:sz w:val="18"/>
          <w:szCs w:val="18"/>
        </w:rPr>
        <w:t xml:space="preserve">┌─────────────────────────────────────────────────────────┐</w:t>
      </w:r>
    </w:p>
    <w:p>
      <w:pPr>
        <w:shd w:fill="F3F4F6" w:val="clear"/>
        <w:spacing w:after="60"/>
      </w:pPr>
      <w:r>
        <w:rPr>
          <w:rFonts w:ascii="JetBrains Mono" w:cs="JetBrains Mono" w:eastAsia="JetBrains Mono" w:hAnsi="JetBrains Mono"/>
          <w:color w:val="2a2d35"/>
          <w:sz w:val="18"/>
          <w:szCs w:val="18"/>
        </w:rPr>
        <w:t xml:space="preserve">│  Mode: Auto-Apply  ·  Score Gate: 70  ·  Rules: 2/3 on  │</w:t>
      </w:r>
    </w:p>
    <w:p>
      <w:pPr>
        <w:shd w:fill="F3F4F6" w:val="clear"/>
        <w:spacing w:after="60"/>
      </w:pPr>
      <w:r>
        <w:rPr>
          <w:rFonts w:ascii="JetBrains Mono" w:cs="JetBrains Mono" w:eastAsia="JetBrains Mono" w:hAnsi="JetBrains Mono"/>
          <w:color w:val="2a2d35"/>
          <w:sz w:val="18"/>
          <w:szCs w:val="18"/>
        </w:rPr>
        <w:t xml:space="preserve">│  Resume: Marston_Resume_v3  ·  Prompts: On   Edit →  │</w:t>
      </w:r>
    </w:p>
    <w:p>
      <w:pPr>
        <w:shd w:fill="F3F4F6" w:val="clear"/>
        <w:spacing w:after="60"/>
      </w:pPr>
      <w:r>
        <w:rPr>
          <w:rFonts w:ascii="JetBrains Mono" w:cs="JetBrains Mono" w:eastAsia="JetBrains Mono" w:hAnsi="JetBrains Mono"/>
          <w:color w:val="2a2d35"/>
          <w:sz w:val="18"/>
          <w:szCs w:val="18"/>
        </w:rPr>
        <w:t xml:space="preserve">└─────────────────────────────────────────────────────────┘</w:t>
      </w:r>
    </w:p>
    <w:p>
      <w:pPr>
        <w:spacing w:after="120"/>
      </w:pPr>
      <w:r>
        <w:rPr>
          <w:rFonts w:ascii="Arial" w:cs="Arial" w:eastAsia="Arial" w:hAnsi="Arial"/>
          <w:sz w:val="22"/>
          <w:szCs w:val="22"/>
        </w:rPr>
        <w:t xml:space="preserve">Displays: current application mode, score gate threshold (if applicable), count of active auto-apply rules, default resume name, smart prompts status. The "Edit →" link switches to the Settings tab.</w:t>
      </w:r>
    </w:p>
    <w:p>
      <w:pPr>
        <w:spacing w:after="60"/>
      </w:pPr>
    </w:p>
    <w:p>
      <w:pPr>
        <w:pStyle w:val="Heading3"/>
        <w:spacing w:after="120"/>
      </w:pPr>
      <w:r>
        <w:rPr>
          <w:rFonts w:ascii="Arial" w:cs="Arial" w:eastAsia="Arial" w:hAnsi="Arial"/>
          <w:sz w:val="22"/>
          <w:szCs w:val="22"/>
        </w:rPr>
        <w:t xml:space="preserve">Stat Cards</w:t>
      </w:r>
    </w:p>
    <w:p>
      <w:pPr>
        <w:spacing w:after="120"/>
      </w:pPr>
      <w:r>
        <w:rPr>
          <w:rFonts w:ascii="Arial" w:cs="Arial" w:eastAsia="Arial" w:hAnsi="Arial"/>
          <w:sz w:val="22"/>
          <w:szCs w:val="22"/>
        </w:rPr>
        <w:t xml:space="preserve">Same 4 stat cards as today (Queued, Pending Approval, Submitted, Failed), positioned below the summary banner.</w:t>
      </w:r>
    </w:p>
    <w:p>
      <w:pPr>
        <w:spacing w:after="60"/>
      </w:pPr>
    </w:p>
    <w:p>
      <w:pPr>
        <w:pStyle w:val="Heading3"/>
        <w:spacing w:after="120"/>
      </w:pPr>
      <w:r>
        <w:rPr>
          <w:rFonts w:ascii="Arial" w:cs="Arial" w:eastAsia="Arial" w:hAnsi="Arial"/>
          <w:sz w:val="22"/>
          <w:szCs w:val="22"/>
        </w:rPr>
        <w:t xml:space="preserve">Pipeline Stages</w:t>
      </w:r>
    </w:p>
    <w:p>
      <w:pPr>
        <w:spacing w:after="120"/>
      </w:pPr>
      <w:r>
        <w:rPr>
          <w:rFonts w:ascii="Arial" w:cs="Arial" w:eastAsia="Arial" w:hAnsi="Arial"/>
          <w:sz w:val="22"/>
          <w:szCs w:val="22"/>
        </w:rPr>
        <w:t xml:space="preserve">The current Pipeline sub-tab content moves here as the primary content. No sub-tabs. The 9 collapsible stages (Saved → Applied → Posting Closed → Responded → Interview → Offer → Rejected/Ghosted → Hired! → Archived) render directly.</w:t>
      </w:r>
    </w:p>
    <w:p>
      <w:pPr>
        <w:spacing w:after="120"/>
      </w:pPr>
      <w:r>
        <w:rPr>
          <w:rFonts w:ascii="Arial" w:cs="Arial" w:eastAsia="Arial" w:hAnsi="Arial"/>
          <w:sz w:val="22"/>
          <w:szCs w:val="22"/>
        </w:rPr>
        <w:t xml:space="preserve">The filter dropdown and "+ Add Job Manually" controls remain at the top of the stages section.</w:t>
      </w:r>
    </w:p>
    <w:p>
      <w:pPr>
        <w:spacing w:after="60"/>
      </w:pPr>
    </w:p>
    <w:p>
      <w:pPr>
        <w:pStyle w:val="Heading3"/>
        <w:spacing w:after="120"/>
      </w:pPr>
      <w:r>
        <w:rPr>
          <w:rFonts w:ascii="Arial" w:cs="Arial" w:eastAsia="Arial" w:hAnsi="Arial"/>
          <w:sz w:val="22"/>
          <w:szCs w:val="22"/>
        </w:rPr>
        <w:t xml:space="preserve">What Happens to Queue?</w:t>
      </w:r>
    </w:p>
    <w:p>
      <w:pPr>
        <w:spacing w:after="120"/>
      </w:pPr>
      <w:r>
        <w:rPr>
          <w:rFonts w:ascii="Arial" w:cs="Arial" w:eastAsia="Arial" w:hAnsi="Arial"/>
          <w:sz w:val="22"/>
          <w:szCs w:val="22"/>
        </w:rPr>
        <w:t xml:space="preserve">Queue is absorbed. Jobs in the queue are conceptually "pre-Applied" — they’ve been flagged for submission but haven’t been sent yet. Two options:</w:t>
      </w:r>
    </w:p>
    <w:p>
      <w:pPr>
        <w:pStyle w:val="ListParagraph"/>
        <w:numPr>
          <w:ilvl w:val="0"/>
          <w:numId w:val="2"/>
        </w:numPr>
        <w:spacing w:after="60"/>
      </w:pPr>
      <w:r>
        <w:rPr>
          <w:rFonts w:ascii="Arial" w:cs="Arial" w:eastAsia="Arial" w:hAnsi="Arial"/>
          <w:sz w:val="22"/>
          <w:szCs w:val="22"/>
        </w:rPr>
        <w:t xml:space="preserve">Option A (recommended): Fold queue visibility into the stat cards + a small "Queued" badge/section above the pipeline stages. The "Process Queue" action becomes a button in this section. Users who need queue details expand it; most users never look at it.</w:t>
      </w:r>
    </w:p>
    <w:p>
      <w:pPr>
        <w:pStyle w:val="ListParagraph"/>
        <w:numPr>
          <w:ilvl w:val="0"/>
          <w:numId w:val="2"/>
        </w:numPr>
        <w:spacing w:after="60"/>
      </w:pPr>
      <w:r>
        <w:rPr>
          <w:rFonts w:ascii="Arial" w:cs="Arial" w:eastAsia="Arial" w:hAnsi="Arial"/>
          <w:sz w:val="22"/>
          <w:szCs w:val="22"/>
        </w:rPr>
        <w:t xml:space="preserve">Option B: Add a "Queued" stage as stage 0 in the pipeline, before "Saved." This makes the pipeline a complete picture from queue through hire, but clutters the stage list for users who don’t use auto-apply (Manual mode users will never have anything queued).</w:t>
      </w:r>
    </w:p>
    <w:p>
      <w:pPr>
        <w:spacing w:after="120"/>
      </w:pPr>
      <w:r>
        <w:rPr>
          <w:rFonts w:ascii="Arial" w:cs="Arial" w:eastAsia="Arial" w:hAnsi="Arial"/>
          <w:b/>
          <w:bCs/>
          <w:color w:val="3b82f6"/>
          <w:sz w:val="22"/>
          <w:szCs w:val="22"/>
        </w:rPr>
        <w:t xml:space="preserve">Recommendation: Option A.</w:t>
      </w:r>
      <w:r>
        <w:rPr>
          <w:rFonts w:ascii="Arial" w:cs="Arial" w:eastAsia="Arial" w:hAnsi="Arial"/>
          <w:sz w:val="22"/>
          <w:szCs w:val="22"/>
        </w:rPr>
        <w:t xml:space="preserve"> Queue is an engine artifact, not a user mental model. Surface its count in stat cards, let power users access details via a collapsible section, but don’t promote it to a full tab or pipeline stage.</w:t>
      </w:r>
    </w:p>
    <w:p>
      <w:pPr>
        <w:spacing w:after="60"/>
      </w:pPr>
    </w:p>
    <w:p>
      <w:pPr>
        <w:pStyle w:val="Heading3"/>
        <w:spacing w:after="120"/>
      </w:pPr>
      <w:r>
        <w:rPr>
          <w:rFonts w:ascii="Arial" w:cs="Arial" w:eastAsia="Arial" w:hAnsi="Arial"/>
          <w:sz w:val="22"/>
          <w:szCs w:val="22"/>
        </w:rPr>
        <w:t xml:space="preserve">What Happens to History?</w:t>
      </w:r>
    </w:p>
    <w:p>
      <w:pPr>
        <w:spacing w:after="120"/>
      </w:pPr>
      <w:r>
        <w:rPr>
          <w:rFonts w:ascii="Arial" w:cs="Arial" w:eastAsia="Arial" w:hAnsi="Arial"/>
          <w:sz w:val="22"/>
          <w:szCs w:val="22"/>
        </w:rPr>
        <w:t xml:space="preserve">History is removed as a tab. Its data is already represented by Pipeline stages (every submitted application shows in Applied, Responded, etc. with timestamps). If an audit log export is needed later, it can be a "Download CSV" button in Settings, not a separate view.</w:t>
      </w:r>
    </w:p>
    <w:p>
      <w:r>
        <w:br w:type="page"/>
      </w:r>
    </w:p>
    <w:p>
      <w:pPr>
        <w:pStyle w:val="Heading2"/>
        <w:spacing w:after="120"/>
      </w:pPr>
      <w:r>
        <w:rPr>
          <w:rFonts w:ascii="Arial" w:cs="Arial" w:eastAsia="Arial" w:hAnsi="Arial"/>
          <w:sz w:val="22"/>
          <w:szCs w:val="22"/>
        </w:rPr>
        <w:t xml:space="preserve">Tab 2: Settings</w:t>
      </w:r>
    </w:p>
    <w:p>
      <w:pPr>
        <w:spacing w:after="120"/>
      </w:pPr>
      <w:r>
        <w:rPr>
          <w:rFonts w:ascii="Arial" w:cs="Arial" w:eastAsia="Arial" w:hAnsi="Arial"/>
          <w:sz w:val="22"/>
          <w:szCs w:val="22"/>
        </w:rPr>
        <w:t xml:space="preserve">All configuration controls, organized by function. Users visit this tab during setup and when tuning their process, not daily.</w:t>
      </w:r>
    </w:p>
    <w:p>
      <w:pPr>
        <w:spacing w:after="60"/>
      </w:pPr>
    </w:p>
    <w:p>
      <w:pPr>
        <w:pStyle w:val="Heading3"/>
        <w:spacing w:after="120"/>
      </w:pPr>
      <w:r>
        <w:rPr>
          <w:rFonts w:ascii="Arial" w:cs="Arial" w:eastAsia="Arial" w:hAnsi="Arial"/>
          <w:sz w:val="22"/>
          <w:szCs w:val="22"/>
        </w:rPr>
        <w:t xml:space="preserve">Settings Layout (top to bottom)</w:t>
      </w:r>
    </w:p>
    <w:p>
      <w:pPr>
        <w:shd w:fill="F3F4F6" w:val="clear"/>
        <w:spacing w:after="60"/>
      </w:pPr>
      <w:r>
        <w:rPr>
          <w:rFonts w:ascii="JetBrains Mono" w:cs="JetBrains Mono" w:eastAsia="JetBrains Mono" w:hAnsi="JetBrains Mono"/>
          <w:color w:val="2a2d35"/>
          <w:sz w:val="18"/>
          <w:szCs w:val="18"/>
        </w:rPr>
        <w:t xml:space="preserve">1. Application Mode (6 mode buttons — same as today)</w:t>
      </w:r>
    </w:p>
    <w:p>
      <w:pPr>
        <w:shd w:fill="F3F4F6" w:val="clear"/>
        <w:spacing w:after="60"/>
      </w:pPr>
      <w:r>
        <w:rPr>
          <w:rFonts w:ascii="JetBrains Mono" w:cs="JetBrains Mono" w:eastAsia="JetBrains Mono" w:hAnsi="JetBrains Mono"/>
          <w:color w:val="2a2d35"/>
          <w:sz w:val="18"/>
          <w:szCs w:val="18"/>
        </w:rPr>
        <w:t xml:space="preserve">2. Score Gate (threshold, unscored behavior, rewrite settings)</w:t>
      </w:r>
    </w:p>
    <w:p>
      <w:pPr>
        <w:shd w:fill="F3F4F6" w:val="clear"/>
        <w:spacing w:after="60"/>
      </w:pPr>
      <w:r>
        <w:rPr>
          <w:rFonts w:ascii="JetBrains Mono" w:cs="JetBrains Mono" w:eastAsia="JetBrains Mono" w:hAnsi="JetBrains Mono"/>
          <w:color w:val="2a2d35"/>
          <w:sz w:val="18"/>
          <w:szCs w:val="18"/>
        </w:rPr>
        <w:t xml:space="preserve">3. Auto-Apply Rules (predefined + custom rules)</w:t>
      </w:r>
    </w:p>
    <w:p>
      <w:pPr>
        <w:shd w:fill="F3F4F6" w:val="clear"/>
        <w:spacing w:after="60"/>
      </w:pPr>
      <w:r>
        <w:rPr>
          <w:rFonts w:ascii="JetBrains Mono" w:cs="JetBrains Mono" w:eastAsia="JetBrains Mono" w:hAnsi="JetBrains Mono"/>
          <w:color w:val="2a2d35"/>
          <w:sz w:val="18"/>
          <w:szCs w:val="18"/>
        </w:rPr>
        <w:t xml:space="preserve">4. Resume Assignment (default resume, auto-select toggle)</w:t>
      </w:r>
    </w:p>
    <w:p>
      <w:pPr>
        <w:shd w:fill="F3F4F6" w:val="clear"/>
        <w:spacing w:after="60"/>
      </w:pPr>
      <w:r>
        <w:rPr>
          <w:rFonts w:ascii="JetBrains Mono" w:cs="JetBrains Mono" w:eastAsia="JetBrains Mono" w:hAnsi="JetBrains Mono"/>
          <w:color w:val="2a2d35"/>
          <w:sz w:val="18"/>
          <w:szCs w:val="18"/>
        </w:rPr>
        <w:t xml:space="preserve">5. Approval Settings (require approval toggle, auto-expire)</w:t>
      </w:r>
    </w:p>
    <w:p>
      <w:pPr>
        <w:shd w:fill="F3F4F6" w:val="clear"/>
        <w:spacing w:after="60"/>
      </w:pPr>
      <w:r>
        <w:rPr>
          <w:rFonts w:ascii="JetBrains Mono" w:cs="JetBrains Mono" w:eastAsia="JetBrains Mono" w:hAnsi="JetBrains Mono"/>
          <w:color w:val="2a2d35"/>
          <w:sz w:val="18"/>
          <w:szCs w:val="18"/>
        </w:rPr>
        <w:t xml:space="preserve">6. Pipeline Intelligence (smart prompts, signal detection,</w:t>
      </w:r>
    </w:p>
    <w:p>
      <w:pPr>
        <w:shd w:fill="F3F4F6" w:val="clear"/>
        <w:spacing w:after="60"/>
      </w:pPr>
      <w:r>
        <w:rPr>
          <w:rFonts w:ascii="JetBrains Mono" w:cs="JetBrains Mono" w:eastAsia="JetBrains Mono" w:hAnsi="JetBrains Mono"/>
          <w:color w:val="2a2d35"/>
          <w:sz w:val="18"/>
          <w:szCs w:val="18"/>
        </w:rPr>
        <w:t xml:space="preserve">   cadences, advanced signal settings, save button)</w:t>
      </w:r>
    </w:p>
    <w:p>
      <w:pPr>
        <w:spacing w:after="120"/>
      </w:pPr>
      <w:r>
        <w:rPr>
          <w:rFonts w:ascii="Arial" w:cs="Arial" w:eastAsia="Arial" w:hAnsi="Arial"/>
          <w:sz w:val="22"/>
          <w:szCs w:val="22"/>
        </w:rPr>
        <w:t xml:space="preserve">All sections render directly (not inside a collapsible &lt;details&gt; wrapper). This is the dedicated settings surface — no reason to hide things behind collapsibles when the user has explicitly navigated here.</w:t>
      </w:r>
    </w:p>
    <w:p>
      <w:pPr>
        <w:spacing w:after="120"/>
      </w:pPr>
      <w:r>
        <w:rPr>
          <w:rFonts w:ascii="Arial" w:cs="Arial" w:eastAsia="Arial" w:hAnsi="Arial"/>
          <w:sz w:val="22"/>
          <w:szCs w:val="22"/>
        </w:rPr>
        <w:t xml:space="preserve">The current "Rules &amp; Advanced Settings" collapsible (</w:t>
      </w:r>
      <w:r>
        <w:rPr>
          <w:rFonts w:ascii="JetBrains Mono" w:cs="JetBrains Mono" w:eastAsia="JetBrains Mono" w:hAnsi="JetBrains Mono"/>
          <w:sz w:val="20"/>
          <w:szCs w:val="20"/>
        </w:rPr>
        <w:t xml:space="preserve">#app-advanced-settings</w:t>
      </w:r>
      <w:r>
        <w:rPr>
          <w:rFonts w:ascii="Arial" w:cs="Arial" w:eastAsia="Arial" w:hAnsi="Arial"/>
          <w:sz w:val="22"/>
          <w:szCs w:val="22"/>
        </w:rPr>
        <w:t xml:space="preserve">) is unwrapped: its child sections (Auto-Apply Rules, Resume Assignment, Pipeline Intelligence) become top-level card sections within the Settings tab. The Approval Settings card (currently hidden/conditional) is always visible here.</w:t>
      </w:r>
    </w:p>
    <w:p>
      <w:r>
        <w:br w:type="page"/>
      </w:r>
    </w:p>
    <w:p>
      <w:pPr>
        <w:pStyle w:val="Heading1"/>
        <w:spacing w:after="120"/>
      </w:pPr>
      <w:r>
        <w:rPr>
          <w:rFonts w:ascii="Arial" w:cs="Arial" w:eastAsia="Arial" w:hAnsi="Arial"/>
          <w:sz w:val="22"/>
          <w:szCs w:val="22"/>
        </w:rPr>
        <w:t xml:space="preserve">Settings Summary Banner — Detailed Spec</w:t>
      </w:r>
    </w:p>
    <w:p>
      <w:pPr>
        <w:spacing w:after="120"/>
      </w:pPr>
      <w:r>
        <w:rPr>
          <w:rFonts w:ascii="Arial" w:cs="Arial" w:eastAsia="Arial" w:hAnsi="Arial"/>
          <w:sz w:val="22"/>
          <w:szCs w:val="22"/>
        </w:rPr>
        <w:t xml:space="preserve">This is the new element that ensures users always know how their process is configured while browsing their pipeline.</w:t>
      </w:r>
    </w:p>
    <w:p>
      <w:pPr>
        <w:spacing w:after="60"/>
      </w:pPr>
    </w:p>
    <w:p>
      <w:pPr>
        <w:pStyle w:val="Heading3"/>
        <w:spacing w:after="120"/>
      </w:pPr>
      <w:r>
        <w:rPr>
          <w:rFonts w:ascii="Arial" w:cs="Arial" w:eastAsia="Arial" w:hAnsi="Arial"/>
          <w:sz w:val="22"/>
          <w:szCs w:val="22"/>
        </w:rPr>
        <w:t xml:space="preserve">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Label</w:t>
            </w:r>
          </w:p>
        </w:tc>
        <w:tc>
          <w:tcPr>
            <w:tcW w:type="dxa" w:w="4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Mode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Active app-mode-select button data-mode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Human label: "Manual", "Auto-Apply", "Full Autopilot",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Score Gate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#fas-threshold 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"Score Gate: 70" (only shown when mode uses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Rules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Count of checked .rule-toggle checkboxes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"Rules: 2/3 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#resume-assign-default selected option 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[name]" or "No default resume"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Prompts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#pi-smart-prompts checked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"Prompts: On" or "Prompts: Off"</w:t>
            </w:r>
          </w:p>
        </w:tc>
      </w:tr>
    </w:tbl>
    <w:p>
      <w:pPr>
        <w:spacing w:after="80"/>
      </w:pPr>
    </w:p>
    <w:p>
      <w:pPr>
        <w:pStyle w:val="Heading3"/>
        <w:spacing w:after="120"/>
      </w:pPr>
      <w:r>
        <w:rPr>
          <w:rFonts w:ascii="Arial" w:cs="Arial" w:eastAsia="Arial" w:hAnsi="Arial"/>
          <w:sz w:val="22"/>
          <w:szCs w:val="22"/>
        </w:rPr>
        <w:t xml:space="preserve">Visual Design</w:t>
      </w:r>
    </w:p>
    <w:p>
      <w:pPr>
        <w:pStyle w:val="ListParagraph"/>
        <w:numPr>
          <w:ilvl w:val="0"/>
          <w:numId w:val="2"/>
        </w:numPr>
        <w:spacing w:after="60"/>
      </w:pPr>
      <w:r>
        <w:rPr>
          <w:rFonts w:ascii="Arial" w:cs="Arial" w:eastAsia="Arial" w:hAnsi="Arial"/>
          <w:sz w:val="22"/>
          <w:szCs w:val="22"/>
        </w:rPr>
        <w:t xml:space="preserve">Background: var(--bg-input) with 1px solid var(--border), border-radius: 10px.</w:t>
      </w:r>
    </w:p>
    <w:p>
      <w:pPr>
        <w:pStyle w:val="ListParagraph"/>
        <w:numPr>
          <w:ilvl w:val="0"/>
          <w:numId w:val="2"/>
        </w:numPr>
        <w:spacing w:after="60"/>
      </w:pPr>
      <w:r>
        <w:rPr>
          <w:rFonts w:ascii="Arial" w:cs="Arial" w:eastAsia="Arial" w:hAnsi="Arial"/>
          <w:sz w:val="22"/>
          <w:szCs w:val="22"/>
        </w:rPr>
        <w:t xml:space="preserve">Padding: 12px 16px. Single row of text at 12px font size, items separated by centered dots (·).</w:t>
      </w:r>
    </w:p>
    <w:p>
      <w:pPr>
        <w:pStyle w:val="ListParagraph"/>
        <w:numPr>
          <w:ilvl w:val="0"/>
          <w:numId w:val="2"/>
        </w:numPr>
        <w:spacing w:after="60"/>
      </w:pPr>
      <w:r>
        <w:rPr>
          <w:rFonts w:ascii="Arial" w:cs="Arial" w:eastAsia="Arial" w:hAnsi="Arial"/>
          <w:sz w:val="22"/>
          <w:szCs w:val="22"/>
        </w:rPr>
        <w:t xml:space="preserve">Mode label gets a colored accent background pill (same treatment as the current app-config-value pill).</w:t>
      </w:r>
    </w:p>
    <w:p>
      <w:pPr>
        <w:pStyle w:val="ListParagraph"/>
        <w:numPr>
          <w:ilvl w:val="0"/>
          <w:numId w:val="2"/>
        </w:numPr>
        <w:spacing w:after="60"/>
      </w:pPr>
      <w:r>
        <w:rPr>
          <w:rFonts w:ascii="Arial" w:cs="Arial" w:eastAsia="Arial" w:hAnsi="Arial"/>
          <w:sz w:val="22"/>
          <w:szCs w:val="22"/>
        </w:rPr>
        <w:t xml:space="preserve">"Edit →" link: right-aligned, var(--accent) color, font-weight: 600. onclick switches to Settings tab.</w:t>
      </w:r>
    </w:p>
    <w:p>
      <w:pPr>
        <w:pStyle w:val="ListParagraph"/>
        <w:numPr>
          <w:ilvl w:val="0"/>
          <w:numId w:val="2"/>
        </w:numPr>
        <w:spacing w:after="60"/>
      </w:pPr>
      <w:r>
        <w:rPr>
          <w:rFonts w:ascii="Arial" w:cs="Arial" w:eastAsia="Arial" w:hAnsi="Arial"/>
          <w:sz w:val="22"/>
          <w:szCs w:val="22"/>
        </w:rPr>
        <w:t xml:space="preserve">Cursor: pointer on the entire banner (clicking anywhere opens Settings tab).</w:t>
      </w:r>
    </w:p>
    <w:p>
      <w:pPr>
        <w:pStyle w:val="ListParagraph"/>
        <w:numPr>
          <w:ilvl w:val="0"/>
          <w:numId w:val="2"/>
        </w:numPr>
        <w:spacing w:after="60"/>
      </w:pPr>
      <w:r>
        <w:rPr>
          <w:rFonts w:ascii="Arial" w:cs="Arial" w:eastAsia="Arial" w:hAnsi="Arial"/>
          <w:sz w:val="22"/>
          <w:szCs w:val="22"/>
        </w:rPr>
        <w:t xml:space="preserve">The banner updates live when settings change on the Settings tab and user switches back to Pipeline.</w:t>
      </w:r>
    </w:p>
    <w:p>
      <w:pPr>
        <w:spacing w:after="80"/>
      </w:pPr>
    </w:p>
    <w:p>
      <w:pPr>
        <w:pStyle w:val="Heading3"/>
        <w:spacing w:after="120"/>
      </w:pPr>
      <w:r>
        <w:rPr>
          <w:rFonts w:ascii="Arial" w:cs="Arial" w:eastAsia="Arial" w:hAnsi="Arial"/>
          <w:sz w:val="22"/>
          <w:szCs w:val="22"/>
        </w:rPr>
        <w:t xml:space="preserve">Conditional Display</w:t>
      </w:r>
    </w:p>
    <w:p>
      <w:pPr>
        <w:pStyle w:val="ListParagraph"/>
        <w:numPr>
          <w:ilvl w:val="0"/>
          <w:numId w:val="2"/>
        </w:numPr>
        <w:spacing w:after="60"/>
      </w:pPr>
      <w:r>
        <w:rPr>
          <w:rFonts w:ascii="Arial" w:cs="Arial" w:eastAsia="Arial" w:hAnsi="Arial"/>
          <w:sz w:val="22"/>
          <w:szCs w:val="22"/>
        </w:rPr>
        <w:t xml:space="preserve">Score Gate line item only shows when mode is score_gated, score_gated_auto, auto_rewrite, or autopilot.</w:t>
      </w:r>
    </w:p>
    <w:p>
      <w:pPr>
        <w:pStyle w:val="ListParagraph"/>
        <w:numPr>
          <w:ilvl w:val="0"/>
          <w:numId w:val="2"/>
        </w:numPr>
        <w:spacing w:after="60"/>
      </w:pPr>
      <w:r>
        <w:rPr>
          <w:rFonts w:ascii="Arial" w:cs="Arial" w:eastAsia="Arial" w:hAnsi="Arial"/>
          <w:sz w:val="22"/>
          <w:szCs w:val="22"/>
        </w:rPr>
        <w:t xml:space="preserve">Rules count only shows when mode is auto, score_gated_auto, auto_rewrite, or autopilot (manual and score_gated users don’t use auto-apply rules).</w:t>
      </w:r>
    </w:p>
    <w:p>
      <w:pPr>
        <w:pStyle w:val="ListParagraph"/>
        <w:numPr>
          <w:ilvl w:val="0"/>
          <w:numId w:val="2"/>
        </w:numPr>
        <w:spacing w:after="60"/>
      </w:pPr>
      <w:r>
        <w:rPr>
          <w:rFonts w:ascii="Arial" w:cs="Arial" w:eastAsia="Arial" w:hAnsi="Arial"/>
          <w:sz w:val="22"/>
          <w:szCs w:val="22"/>
        </w:rPr>
        <w:t xml:space="preserve">If no resume uploaded yet, show "Resume: none" in var(--warm) color as a soft nudge.</w:t>
      </w:r>
    </w:p>
    <w:p>
      <w:r>
        <w:br w:type="page"/>
      </w:r>
    </w:p>
    <w:p>
      <w:pPr>
        <w:pStyle w:val="Heading1"/>
        <w:spacing w:after="120"/>
      </w:pPr>
      <w:r>
        <w:rPr>
          <w:rFonts w:ascii="Arial" w:cs="Arial" w:eastAsia="Arial" w:hAnsi="Arial"/>
          <w:sz w:val="22"/>
          <w:szCs w:val="22"/>
        </w:rPr>
        <w:t xml:space="preserve">Implementation Plan</w:t>
      </w:r>
    </w:p>
    <w:p>
      <w:pPr>
        <w:pStyle w:val="Heading2"/>
        <w:spacing w:after="120"/>
      </w:pPr>
      <w:r>
        <w:rPr>
          <w:rFonts w:ascii="Arial" w:cs="Arial" w:eastAsia="Arial" w:hAnsi="Arial"/>
          <w:sz w:val="22"/>
          <w:szCs w:val="22"/>
        </w:rPr>
        <w:t xml:space="preserve">Phase 1: Tab Infrastructure</w:t>
      </w:r>
    </w:p>
    <w:p>
      <w:pPr>
        <w:pStyle w:val="ListParagraph"/>
        <w:numPr>
          <w:ilvl w:val="0"/>
          <w:numId w:val="2"/>
        </w:numPr>
        <w:spacing w:after="60"/>
      </w:pPr>
      <w:r>
        <w:rPr>
          <w:rFonts w:ascii="Arial" w:cs="Arial" w:eastAsia="Arial" w:hAnsi="Arial"/>
          <w:sz w:val="22"/>
          <w:szCs w:val="22"/>
        </w:rPr>
        <w:t xml:space="preserve">Add Pipeline / Settings tab toggle bar using the same u-tab-bar pattern as Resumes page.</w:t>
      </w:r>
    </w:p>
    <w:p>
      <w:pPr>
        <w:pStyle w:val="ListParagraph"/>
        <w:numPr>
          <w:ilvl w:val="0"/>
          <w:numId w:val="2"/>
        </w:numPr>
        <w:spacing w:after="60"/>
      </w:pPr>
      <w:r>
        <w:rPr>
          <w:rFonts w:ascii="Arial" w:cs="Arial" w:eastAsia="Arial" w:hAnsi="Arial"/>
          <w:sz w:val="22"/>
          <w:szCs w:val="22"/>
        </w:rPr>
        <w:t xml:space="preserve">Wrap existing Pipeline content in a new tab content div (#app-tab-pipeline).</w:t>
      </w:r>
    </w:p>
    <w:p>
      <w:pPr>
        <w:pStyle w:val="ListParagraph"/>
        <w:numPr>
          <w:ilvl w:val="0"/>
          <w:numId w:val="2"/>
        </w:numPr>
        <w:spacing w:after="60"/>
      </w:pPr>
      <w:r>
        <w:rPr>
          <w:rFonts w:ascii="Arial" w:cs="Arial" w:eastAsia="Arial" w:hAnsi="Arial"/>
          <w:sz w:val="22"/>
          <w:szCs w:val="22"/>
        </w:rPr>
        <w:t xml:space="preserve">Wrap all settings sections (Application Mode, Score Gate, Rules, Resume Assignment, Approval, Pipeline Intelligence) in a new tab content div (#app-tab-settings).</w:t>
      </w:r>
    </w:p>
    <w:p>
      <w:pPr>
        <w:pStyle w:val="ListParagraph"/>
        <w:numPr>
          <w:ilvl w:val="0"/>
          <w:numId w:val="2"/>
        </w:numPr>
        <w:spacing w:after="60"/>
      </w:pPr>
      <w:r>
        <w:rPr>
          <w:rFonts w:ascii="Arial" w:cs="Arial" w:eastAsia="Arial" w:hAnsi="Arial"/>
          <w:sz w:val="22"/>
          <w:szCs w:val="22"/>
        </w:rPr>
        <w:t xml:space="preserve">Default to Pipeline tab on page load.</w:t>
      </w:r>
    </w:p>
    <w:p>
      <w:pPr>
        <w:pStyle w:val="ListParagraph"/>
        <w:numPr>
          <w:ilvl w:val="0"/>
          <w:numId w:val="2"/>
        </w:numPr>
        <w:spacing w:after="60"/>
      </w:pPr>
      <w:r>
        <w:rPr>
          <w:rFonts w:ascii="Arial" w:cs="Arial" w:eastAsia="Arial" w:hAnsi="Arial"/>
          <w:sz w:val="22"/>
          <w:szCs w:val="22"/>
        </w:rPr>
        <w:t xml:space="preserve">Remove Queue and History sub-tabs entirely.</w:t>
      </w:r>
    </w:p>
    <w:p>
      <w:pPr>
        <w:spacing w:after="80"/>
      </w:pPr>
    </w:p>
    <w:p>
      <w:pPr>
        <w:pStyle w:val="Heading2"/>
        <w:spacing w:after="120"/>
      </w:pPr>
      <w:r>
        <w:rPr>
          <w:rFonts w:ascii="Arial" w:cs="Arial" w:eastAsia="Arial" w:hAnsi="Arial"/>
          <w:sz w:val="22"/>
          <w:szCs w:val="22"/>
        </w:rPr>
        <w:t xml:space="preserve">Phase 2: Settings Summary Banner</w:t>
      </w:r>
    </w:p>
    <w:p>
      <w:pPr>
        <w:pStyle w:val="ListParagraph"/>
        <w:numPr>
          <w:ilvl w:val="0"/>
          <w:numId w:val="2"/>
        </w:numPr>
        <w:spacing w:after="60"/>
      </w:pPr>
      <w:r>
        <w:rPr>
          <w:rFonts w:ascii="Arial" w:cs="Arial" w:eastAsia="Arial" w:hAnsi="Arial"/>
          <w:sz w:val="22"/>
          <w:szCs w:val="22"/>
        </w:rPr>
        <w:t xml:space="preserve">Add banner HTML above stat cards in the Pipeline tab.</w:t>
      </w:r>
    </w:p>
    <w:p>
      <w:pPr>
        <w:pStyle w:val="ListParagraph"/>
        <w:numPr>
          <w:ilvl w:val="0"/>
          <w:numId w:val="2"/>
        </w:numPr>
        <w:spacing w:after="60"/>
      </w:pPr>
      <w:r>
        <w:rPr>
          <w:rFonts w:ascii="Arial" w:cs="Arial" w:eastAsia="Arial" w:hAnsi="Arial"/>
          <w:sz w:val="22"/>
          <w:szCs w:val="22"/>
        </w:rPr>
        <w:t xml:space="preserve">Write renderSettingsSummary() function that reads current settings state and populates the banner.</w:t>
      </w:r>
    </w:p>
    <w:p>
      <w:pPr>
        <w:pStyle w:val="ListParagraph"/>
        <w:numPr>
          <w:ilvl w:val="0"/>
          <w:numId w:val="2"/>
        </w:numPr>
        <w:spacing w:after="60"/>
      </w:pPr>
      <w:r>
        <w:rPr>
          <w:rFonts w:ascii="Arial" w:cs="Arial" w:eastAsia="Arial" w:hAnsi="Arial"/>
          <w:sz w:val="22"/>
          <w:szCs w:val="22"/>
        </w:rPr>
        <w:t xml:space="preserve">Call renderSettingsSummary() on tab switch, page load, and after any settings save.</w:t>
      </w:r>
    </w:p>
    <w:p>
      <w:pPr>
        <w:pStyle w:val="ListParagraph"/>
        <w:numPr>
          <w:ilvl w:val="0"/>
          <w:numId w:val="2"/>
        </w:numPr>
        <w:spacing w:after="60"/>
      </w:pPr>
      <w:r>
        <w:rPr>
          <w:rFonts w:ascii="Arial" w:cs="Arial" w:eastAsia="Arial" w:hAnsi="Arial"/>
          <w:sz w:val="22"/>
          <w:szCs w:val="22"/>
        </w:rPr>
        <w:t xml:space="preserve">Wire "Edit →" link to switch to Settings tab.</w:t>
      </w:r>
    </w:p>
    <w:p>
      <w:pPr>
        <w:spacing w:after="80"/>
      </w:pPr>
    </w:p>
    <w:p>
      <w:pPr>
        <w:pStyle w:val="Heading2"/>
        <w:spacing w:after="120"/>
      </w:pPr>
      <w:r>
        <w:rPr>
          <w:rFonts w:ascii="Arial" w:cs="Arial" w:eastAsia="Arial" w:hAnsi="Arial"/>
          <w:sz w:val="22"/>
          <w:szCs w:val="22"/>
        </w:rPr>
        <w:t xml:space="preserve">Phase 3: Queue Absorption</w:t>
      </w:r>
    </w:p>
    <w:p>
      <w:pPr>
        <w:pStyle w:val="ListParagraph"/>
        <w:numPr>
          <w:ilvl w:val="0"/>
          <w:numId w:val="2"/>
        </w:numPr>
        <w:spacing w:after="60"/>
      </w:pPr>
      <w:r>
        <w:rPr>
          <w:rFonts w:ascii="Arial" w:cs="Arial" w:eastAsia="Arial" w:hAnsi="Arial"/>
          <w:sz w:val="22"/>
          <w:szCs w:val="22"/>
        </w:rPr>
        <w:t xml:space="preserve">Move "Process Queue" button into a compact section above pipeline stages (visible only when queue count &gt; 0).</w:t>
      </w:r>
    </w:p>
    <w:p>
      <w:pPr>
        <w:pStyle w:val="ListParagraph"/>
        <w:numPr>
          <w:ilvl w:val="0"/>
          <w:numId w:val="2"/>
        </w:numPr>
        <w:spacing w:after="60"/>
      </w:pPr>
      <w:r>
        <w:rPr>
          <w:rFonts w:ascii="Arial" w:cs="Arial" w:eastAsia="Arial" w:hAnsi="Arial"/>
          <w:sz w:val="22"/>
          <w:szCs w:val="22"/>
        </w:rPr>
        <w:t xml:space="preserve">Remove #panel-queue HTML block.</w:t>
      </w:r>
    </w:p>
    <w:p>
      <w:pPr>
        <w:pStyle w:val="ListParagraph"/>
        <w:numPr>
          <w:ilvl w:val="0"/>
          <w:numId w:val="2"/>
        </w:numPr>
        <w:spacing w:after="60"/>
      </w:pPr>
      <w:r>
        <w:rPr>
          <w:rFonts w:ascii="Arial" w:cs="Arial" w:eastAsia="Arial" w:hAnsi="Arial"/>
          <w:sz w:val="22"/>
          <w:szCs w:val="22"/>
        </w:rPr>
        <w:t xml:space="preserve">Keep stat cards (Queued count remains visible as a stat card).</w:t>
      </w:r>
    </w:p>
    <w:p>
      <w:pPr>
        <w:spacing w:after="80"/>
      </w:pPr>
    </w:p>
    <w:p>
      <w:pPr>
        <w:pStyle w:val="Heading2"/>
        <w:spacing w:after="120"/>
      </w:pPr>
      <w:r>
        <w:rPr>
          <w:rFonts w:ascii="Arial" w:cs="Arial" w:eastAsia="Arial" w:hAnsi="Arial"/>
          <w:sz w:val="22"/>
          <w:szCs w:val="22"/>
        </w:rPr>
        <w:t xml:space="preserve">Phase 4: Settings Tab Polish</w:t>
      </w:r>
    </w:p>
    <w:p>
      <w:pPr>
        <w:pStyle w:val="ListParagraph"/>
        <w:numPr>
          <w:ilvl w:val="0"/>
          <w:numId w:val="2"/>
        </w:numPr>
        <w:spacing w:after="60"/>
      </w:pPr>
      <w:r>
        <w:rPr>
          <w:rFonts w:ascii="Arial" w:cs="Arial" w:eastAsia="Arial" w:hAnsi="Arial"/>
          <w:sz w:val="22"/>
          <w:szCs w:val="22"/>
        </w:rPr>
        <w:t xml:space="preserve">Unwrap Rules &amp; Advanced Settings from the &lt;details&gt; collapsible — sections render directly.</w:t>
      </w:r>
    </w:p>
    <w:p>
      <w:pPr>
        <w:pStyle w:val="ListParagraph"/>
        <w:numPr>
          <w:ilvl w:val="0"/>
          <w:numId w:val="2"/>
        </w:numPr>
        <w:spacing w:after="60"/>
      </w:pPr>
      <w:r>
        <w:rPr>
          <w:rFonts w:ascii="Arial" w:cs="Arial" w:eastAsia="Arial" w:hAnsi="Arial"/>
          <w:sz w:val="22"/>
          <w:szCs w:val="22"/>
        </w:rPr>
        <w:t xml:space="preserve">Ensure all settings sections have consistent card styling.</w:t>
      </w:r>
    </w:p>
    <w:p>
      <w:pPr>
        <w:pStyle w:val="ListParagraph"/>
        <w:numPr>
          <w:ilvl w:val="0"/>
          <w:numId w:val="2"/>
        </w:numPr>
        <w:spacing w:after="60"/>
      </w:pPr>
      <w:r>
        <w:rPr>
          <w:rFonts w:ascii="Arial" w:cs="Arial" w:eastAsia="Arial" w:hAnsi="Arial"/>
          <w:sz w:val="22"/>
          <w:szCs w:val="22"/>
        </w:rPr>
        <w:t xml:space="preserve">Move "Save Pipeline Settings" button to be a sticky footer or prominent CTA within the tab.</w:t>
      </w:r>
    </w:p>
    <w:p>
      <w:r>
        <w:br w:type="page"/>
      </w:r>
    </w:p>
    <w:p>
      <w:pPr>
        <w:pStyle w:val="Heading1"/>
        <w:spacing w:after="120"/>
      </w:pPr>
      <w:r>
        <w:rPr>
          <w:rFonts w:ascii="Arial" w:cs="Arial" w:eastAsia="Arial" w:hAnsi="Arial"/>
          <w:sz w:val="22"/>
          <w:szCs w:val="22"/>
        </w:rPr>
        <w:t xml:space="preserve">File-by-File Change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5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w:t>
            </w:r>
          </w:p>
        </w:tc>
        <w:tc>
          <w:tcPr>
            <w:tcW w:type="dxa" w:w="1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dashboard.html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Add tab toggle bar. Wrap Pipeline content in tab div. Wrap Settings content in tab div. Add settings summary banner HTML. Remove Queue/History sub-tab markup. Remove #panel-queue and #panel-history blocks. Unwrap #app-advanced-settings &lt;details&gt;.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Large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js/applications.js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Add tab switching logic. Add renderSettingsSummary() function. Move queue processing into inline section. Remove Queue/History tab switching. Update stat card rendering (remove queue-specific stat if needed).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Large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styles.css (input.css)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Add .app-settings-summary styles. Remove .app-flow-tabs / .app-flow-tab / .app-flow-panel styles (replaced by u-tab-bar pattern). Add responsive rules for summary banner.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Small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js/version.js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Version bump.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Trivial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CHANGELOG.md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Entry for restructure.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Trivial</w:t>
            </w:r>
          </w:p>
        </w:tc>
      </w:tr>
    </w:tbl>
    <w:p>
      <w:pPr>
        <w:spacing w:after="200"/>
      </w:pPr>
    </w:p>
    <w:p>
      <w:pPr>
        <w:pStyle w:val="Heading1"/>
        <w:spacing w:after="120"/>
      </w:pPr>
      <w:r>
        <w:rPr>
          <w:rFonts w:ascii="Arial" w:cs="Arial" w:eastAsia="Arial" w:hAnsi="Arial"/>
          <w:sz w:val="22"/>
          <w:szCs w:val="22"/>
        </w:rPr>
        <w:t xml:space="preserve">Acceptance Criteria</w:t>
      </w:r>
    </w:p>
    <w:p>
      <w:pPr>
        <w:pStyle w:val="ListParagraph"/>
        <w:numPr>
          <w:ilvl w:val="0"/>
          <w:numId w:val="3"/>
        </w:numPr>
        <w:spacing w:after="80"/>
      </w:pPr>
      <w:r>
        <w:rPr>
          <w:rFonts w:ascii="Arial" w:cs="Arial" w:eastAsia="Arial" w:hAnsi="Arial"/>
          <w:sz w:val="22"/>
          <w:szCs w:val="22"/>
        </w:rPr>
        <w:t xml:space="preserve">My Applications page has two top-level tabs: Pipeline (default) and Settings</w:t>
      </w:r>
    </w:p>
    <w:p>
      <w:pPr>
        <w:pStyle w:val="ListParagraph"/>
        <w:numPr>
          <w:ilvl w:val="0"/>
          <w:numId w:val="3"/>
        </w:numPr>
        <w:spacing w:after="80"/>
      </w:pPr>
      <w:r>
        <w:rPr>
          <w:rFonts w:ascii="Arial" w:cs="Arial" w:eastAsia="Arial" w:hAnsi="Arial"/>
          <w:sz w:val="22"/>
          <w:szCs w:val="22"/>
        </w:rPr>
        <w:t xml:space="preserve">Pipeline tab shows settings summary banner, stat cards, and pipeline stages — no Queue/History sub-tabs</w:t>
      </w:r>
    </w:p>
    <w:p>
      <w:pPr>
        <w:pStyle w:val="ListParagraph"/>
        <w:numPr>
          <w:ilvl w:val="0"/>
          <w:numId w:val="3"/>
        </w:numPr>
        <w:spacing w:after="80"/>
      </w:pPr>
      <w:r>
        <w:rPr>
          <w:rFonts w:ascii="Arial" w:cs="Arial" w:eastAsia="Arial" w:hAnsi="Arial"/>
          <w:sz w:val="22"/>
          <w:szCs w:val="22"/>
        </w:rPr>
        <w:t xml:space="preserve">Settings summary banner displays: current mode, score gate (conditional), active rules count (conditional), default resume, smart prompts status</w:t>
      </w:r>
    </w:p>
    <w:p>
      <w:pPr>
        <w:pStyle w:val="ListParagraph"/>
        <w:numPr>
          <w:ilvl w:val="0"/>
          <w:numId w:val="3"/>
        </w:numPr>
        <w:spacing w:after="80"/>
      </w:pPr>
      <w:r>
        <w:rPr>
          <w:rFonts w:ascii="Arial" w:cs="Arial" w:eastAsia="Arial" w:hAnsi="Arial"/>
          <w:sz w:val="22"/>
          <w:szCs w:val="22"/>
        </w:rPr>
        <w:t xml:space="preserve">Clicking the settings summary banner or "Edit →" link switches to the Settings tab</w:t>
      </w:r>
    </w:p>
    <w:p>
      <w:pPr>
        <w:pStyle w:val="ListParagraph"/>
        <w:numPr>
          <w:ilvl w:val="0"/>
          <w:numId w:val="3"/>
        </w:numPr>
        <w:spacing w:after="80"/>
      </w:pPr>
      <w:r>
        <w:rPr>
          <w:rFonts w:ascii="Arial" w:cs="Arial" w:eastAsia="Arial" w:hAnsi="Arial"/>
          <w:sz w:val="22"/>
          <w:szCs w:val="22"/>
        </w:rPr>
        <w:t xml:space="preserve">Settings summary updates when user changes settings and returns to Pipeline tab</w:t>
      </w:r>
    </w:p>
    <w:p>
      <w:pPr>
        <w:pStyle w:val="ListParagraph"/>
        <w:numPr>
          <w:ilvl w:val="0"/>
          <w:numId w:val="3"/>
        </w:numPr>
        <w:spacing w:after="80"/>
      </w:pPr>
      <w:r>
        <w:rPr>
          <w:rFonts w:ascii="Arial" w:cs="Arial" w:eastAsia="Arial" w:hAnsi="Arial"/>
          <w:sz w:val="22"/>
          <w:szCs w:val="22"/>
        </w:rPr>
        <w:t xml:space="preserve">Settings tab shows all configuration sections directly (not collapsed in &lt;details&gt;)</w:t>
      </w:r>
    </w:p>
    <w:p>
      <w:pPr>
        <w:pStyle w:val="ListParagraph"/>
        <w:numPr>
          <w:ilvl w:val="0"/>
          <w:numId w:val="3"/>
        </w:numPr>
        <w:spacing w:after="80"/>
      </w:pPr>
      <w:r>
        <w:rPr>
          <w:rFonts w:ascii="Arial" w:cs="Arial" w:eastAsia="Arial" w:hAnsi="Arial"/>
          <w:sz w:val="22"/>
          <w:szCs w:val="22"/>
        </w:rPr>
        <w:t xml:space="preserve">Queue is absorbed: queue count visible in stat cards, "Process Queue" available as inline section when queue &gt; 0</w:t>
      </w:r>
    </w:p>
    <w:p>
      <w:pPr>
        <w:pStyle w:val="ListParagraph"/>
        <w:numPr>
          <w:ilvl w:val="0"/>
          <w:numId w:val="3"/>
        </w:numPr>
        <w:spacing w:after="80"/>
      </w:pPr>
      <w:r>
        <w:rPr>
          <w:rFonts w:ascii="Arial" w:cs="Arial" w:eastAsia="Arial" w:hAnsi="Arial"/>
          <w:sz w:val="22"/>
          <w:szCs w:val="22"/>
        </w:rPr>
        <w:t xml:space="preserve">History tab removed; audit data accessible through pipeline stages</w:t>
      </w:r>
    </w:p>
    <w:p>
      <w:pPr>
        <w:pStyle w:val="ListParagraph"/>
        <w:numPr>
          <w:ilvl w:val="0"/>
          <w:numId w:val="3"/>
        </w:numPr>
        <w:spacing w:after="80"/>
      </w:pPr>
      <w:r>
        <w:rPr>
          <w:rFonts w:ascii="Arial" w:cs="Arial" w:eastAsia="Arial" w:hAnsi="Arial"/>
          <w:sz w:val="22"/>
          <w:szCs w:val="22"/>
        </w:rPr>
        <w:t xml:space="preserve">All existing settings functionality (mode selection, score gate, rules, resume assignment, pipeline intelligence) works identically</w:t>
      </w:r>
    </w:p>
    <w:p>
      <w:pPr>
        <w:pStyle w:val="ListParagraph"/>
        <w:numPr>
          <w:ilvl w:val="0"/>
          <w:numId w:val="3"/>
        </w:numPr>
        <w:spacing w:after="80"/>
      </w:pPr>
      <w:r>
        <w:rPr>
          <w:rFonts w:ascii="Arial" w:cs="Arial" w:eastAsia="Arial" w:hAnsi="Arial"/>
          <w:sz w:val="22"/>
          <w:szCs w:val="22"/>
        </w:rPr>
        <w:t xml:space="preserve">Version bump per VERSION_METHODOLOGY.docx</w:t>
      </w:r>
    </w:p>
    <w:p>
      <w:pPr>
        <w:spacing w:after="200"/>
      </w:pPr>
    </w:p>
    <w:p>
      <w:pPr>
        <w:pStyle w:val="Heading1"/>
        <w:spacing w:after="120"/>
      </w:pPr>
      <w:r>
        <w:rPr>
          <w:rFonts w:ascii="Arial" w:cs="Arial" w:eastAsia="Arial" w:hAnsi="Arial"/>
          <w:sz w:val="22"/>
          <w:szCs w:val="22"/>
        </w:rPr>
        <w:t xml:space="preserve">Open Questions for CPO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400"/>
        <w:gridCol w:w="28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w:t>
            </w:r>
          </w:p>
        </w:tc>
        <w:tc>
          <w:tcPr>
            <w:tcW w:type="dxa" w:w="3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Options</w:t>
            </w:r>
          </w:p>
        </w:tc>
        <w:tc>
          <w:tcPr>
            <w:tcW w:type="dxa" w:w="28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Should Queue become a pipeline stage?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 Collapsible section above stages (when count &gt; 0). B: First stage in pipeline ("Queued" before "Saved").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 — Queue is an engine concept, not a tracking stage.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Should History data be exportable?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 Remove entirely (Pipeline stages have the data). B: Add "Export CSV" in Settings.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 for launch. Add export later based on demand.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Should Settings tab sections be collapsible?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 All sections open (no &lt;details&gt;). B: Collapsible but default-open.</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 — Settings is the dedicated config surface, no reason to hide.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Rename "Pipeline" tab?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"Pipeline", "Tracker", "My Pipeline", "Applications"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"Pipeline" — consistent with existing sidebar nav language.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11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2026-03-13T21:33:18.711Z</dcterms:created>
  <dcterms:modified xsi:type="dcterms:W3CDTF">2026-03-13T21:33:18.712Z</dcterms:modified>
</cp:coreProperties>
</file>

<file path=docProps/custom.xml><?xml version="1.0" encoding="utf-8"?>
<Properties xmlns="http://schemas.openxmlformats.org/officeDocument/2006/custom-properties" xmlns:vt="http://schemas.openxmlformats.org/officeDocument/2006/docPropsVTypes"/>
</file>