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35926A" w14:textId="4F7258FC" w:rsidR="004954DA" w:rsidRDefault="00CB3EE1" w:rsidP="00CB3EE1">
      <w:pPr>
        <w:pStyle w:val="1"/>
        <w:jc w:val="center"/>
      </w:pPr>
      <w:r>
        <w:rPr>
          <w:rFonts w:hint="eastAsia"/>
        </w:rPr>
        <w:t>东城分局在线考试系统需求说明</w:t>
      </w:r>
    </w:p>
    <w:p w14:paraId="293EA8E7" w14:textId="77777777" w:rsidR="00603BBE" w:rsidRDefault="00603BBE" w:rsidP="00603BBE">
      <w:pPr>
        <w:pStyle w:val="2"/>
      </w:pPr>
      <w:r>
        <w:rPr>
          <w:rFonts w:hint="eastAsia"/>
        </w:rPr>
        <w:t>综合描述</w:t>
      </w:r>
    </w:p>
    <w:p w14:paraId="65E7679C" w14:textId="4BE1898E" w:rsidR="00237956" w:rsidRDefault="00603BBE" w:rsidP="00544DE6">
      <w:pPr>
        <w:ind w:firstLine="420"/>
        <w:rPr>
          <w:rFonts w:hint="eastAsia"/>
        </w:rPr>
      </w:pPr>
      <w:r w:rsidRPr="00603BBE">
        <w:rPr>
          <w:rFonts w:hint="eastAsia"/>
        </w:rPr>
        <w:t>东城分局在线考试系统，为东城分局下属全部派出所的全部民警提供一个可以在线浏览学习资料、模拟考试与正式考试的系统。</w:t>
      </w:r>
    </w:p>
    <w:p w14:paraId="7FDC6EB8" w14:textId="13ADE0C4" w:rsidR="00603BBE" w:rsidRDefault="00603BBE" w:rsidP="00603BBE">
      <w:pPr>
        <w:pStyle w:val="3"/>
        <w:numPr>
          <w:ilvl w:val="1"/>
          <w:numId w:val="1"/>
        </w:numPr>
      </w:pPr>
      <w:r w:rsidRPr="00603BBE">
        <w:rPr>
          <w:rFonts w:hint="eastAsia"/>
        </w:rPr>
        <w:t>前台主要栏目</w:t>
      </w:r>
      <w:r w:rsidR="00FB4ED2">
        <w:rPr>
          <w:rFonts w:hint="eastAsia"/>
        </w:rPr>
        <w:t>与逻辑</w:t>
      </w:r>
    </w:p>
    <w:p w14:paraId="31176C6B" w14:textId="632C8A85" w:rsidR="00603BBE" w:rsidRDefault="00603BBE" w:rsidP="00FA5756">
      <w:pPr>
        <w:ind w:firstLine="420"/>
        <w:rPr>
          <w:rFonts w:hint="eastAsia"/>
        </w:rPr>
      </w:pPr>
      <w:r w:rsidRPr="00603BBE">
        <w:rPr>
          <w:rFonts w:hint="eastAsia"/>
        </w:rPr>
        <w:t>前台主要为使用民警提供公告查看、自学、模拟考试、考试、调查问卷、排行榜查看、答疑互动等</w:t>
      </w:r>
      <w:r w:rsidRPr="00603BBE">
        <w:t>7大功能模块：</w:t>
      </w:r>
    </w:p>
    <w:p w14:paraId="5522416F" w14:textId="60E7BC64" w:rsidR="0071494F" w:rsidRPr="0030340F" w:rsidRDefault="0071494F" w:rsidP="00603BBE">
      <w:pPr>
        <w:rPr>
          <w:b/>
          <w:sz w:val="24"/>
        </w:rPr>
      </w:pPr>
      <w:r w:rsidRPr="0030340F">
        <w:rPr>
          <w:rFonts w:hint="eastAsia"/>
          <w:b/>
          <w:sz w:val="24"/>
        </w:rPr>
        <w:t>公告通知：</w:t>
      </w:r>
    </w:p>
    <w:p w14:paraId="35334157" w14:textId="0D6AFA04" w:rsidR="0071494F" w:rsidRPr="0071494F" w:rsidRDefault="0071494F" w:rsidP="0071494F">
      <w:pPr>
        <w:jc w:val="center"/>
      </w:pPr>
      <w:r>
        <w:rPr>
          <w:noProof/>
        </w:rPr>
        <w:drawing>
          <wp:inline distT="0" distB="0" distL="0" distR="0" wp14:anchorId="5C061DA7" wp14:editId="6BD703BB">
            <wp:extent cx="5274310" cy="17030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03070"/>
                    </a:xfrm>
                    <a:prstGeom prst="rect">
                      <a:avLst/>
                    </a:prstGeom>
                  </pic:spPr>
                </pic:pic>
              </a:graphicData>
            </a:graphic>
          </wp:inline>
        </w:drawing>
      </w:r>
    </w:p>
    <w:p w14:paraId="62B53226" w14:textId="43017A63" w:rsidR="0071494F" w:rsidRDefault="00966850" w:rsidP="00383986">
      <w:pPr>
        <w:ind w:firstLine="420"/>
        <w:rPr>
          <w:rFonts w:hint="eastAsia"/>
        </w:rPr>
      </w:pPr>
      <w:r>
        <w:rPr>
          <w:rFonts w:hint="eastAsia"/>
        </w:rPr>
        <w:t>后台管理人员通过文档编辑发布考试通知，考试结果等类型的通知信息，点击“更多”按钮，可以进入下一级页面查看所有的历史通告。</w:t>
      </w:r>
    </w:p>
    <w:p w14:paraId="32452329" w14:textId="2AC0EE66" w:rsidR="0071494F" w:rsidRDefault="00383986" w:rsidP="00383986">
      <w:pPr>
        <w:pStyle w:val="a3"/>
        <w:numPr>
          <w:ilvl w:val="0"/>
          <w:numId w:val="3"/>
        </w:numPr>
        <w:ind w:firstLineChars="0"/>
      </w:pPr>
      <w:r>
        <w:rPr>
          <w:rFonts w:hint="eastAsia"/>
        </w:rPr>
        <w:t>通知公告的具体内容，以弹出框的形式呈现。</w:t>
      </w:r>
    </w:p>
    <w:p w14:paraId="46868F01" w14:textId="77777777" w:rsidR="00383986" w:rsidRDefault="00383986" w:rsidP="00383986">
      <w:pPr>
        <w:rPr>
          <w:rFonts w:hint="eastAsia"/>
        </w:rPr>
      </w:pPr>
    </w:p>
    <w:p w14:paraId="6113F3CA" w14:textId="44E9B164" w:rsidR="0071494F" w:rsidRPr="0030340F" w:rsidRDefault="00966850" w:rsidP="00603BBE">
      <w:pPr>
        <w:rPr>
          <w:b/>
          <w:sz w:val="24"/>
        </w:rPr>
      </w:pPr>
      <w:r w:rsidRPr="0030340F">
        <w:rPr>
          <w:rFonts w:hint="eastAsia"/>
          <w:b/>
          <w:sz w:val="24"/>
        </w:rPr>
        <w:t>案例评析：</w:t>
      </w:r>
    </w:p>
    <w:p w14:paraId="54472B2F" w14:textId="11F52E48" w:rsidR="00966850" w:rsidRDefault="00966850" w:rsidP="00603BBE">
      <w:pPr>
        <w:rPr>
          <w:rFonts w:hint="eastAsia"/>
        </w:rPr>
      </w:pPr>
      <w:r>
        <w:rPr>
          <w:noProof/>
        </w:rPr>
        <w:lastRenderedPageBreak/>
        <w:drawing>
          <wp:inline distT="0" distB="0" distL="0" distR="0" wp14:anchorId="05FD41F2" wp14:editId="4B125382">
            <wp:extent cx="5274310" cy="2193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93290"/>
                    </a:xfrm>
                    <a:prstGeom prst="rect">
                      <a:avLst/>
                    </a:prstGeom>
                  </pic:spPr>
                </pic:pic>
              </a:graphicData>
            </a:graphic>
          </wp:inline>
        </w:drawing>
      </w:r>
    </w:p>
    <w:p w14:paraId="2A04F468" w14:textId="16BF07E3" w:rsidR="00C945E8" w:rsidRDefault="00966850" w:rsidP="00E52F78">
      <w:pPr>
        <w:rPr>
          <w:rFonts w:hint="eastAsia"/>
        </w:rPr>
      </w:pPr>
      <w:r>
        <w:tab/>
      </w:r>
      <w:r>
        <w:rPr>
          <w:rFonts w:hint="eastAsia"/>
        </w:rPr>
        <w:t>案例评析本质上与通知公告一致，后台管理人员使用文档编辑发布案例评析，点击“更多”按钮，可以进入下一级页面查看所有的历史案例评析。</w:t>
      </w:r>
    </w:p>
    <w:p w14:paraId="62660F2D" w14:textId="1426A7ED" w:rsidR="00114C97" w:rsidRDefault="00114C97" w:rsidP="00966850">
      <w:pPr>
        <w:pStyle w:val="a3"/>
        <w:numPr>
          <w:ilvl w:val="0"/>
          <w:numId w:val="4"/>
        </w:numPr>
        <w:ind w:firstLineChars="0"/>
      </w:pPr>
      <w:r>
        <w:rPr>
          <w:rFonts w:hint="eastAsia"/>
        </w:rPr>
        <w:t>案例评析的具体内容，以弹出框的形式呈现</w:t>
      </w:r>
    </w:p>
    <w:p w14:paraId="20255EC4" w14:textId="50324B27" w:rsidR="00114C97" w:rsidRDefault="00114C97" w:rsidP="00892017"/>
    <w:p w14:paraId="347A0457" w14:textId="1D86E994" w:rsidR="00892017" w:rsidRPr="00660732" w:rsidRDefault="00660732" w:rsidP="00892017">
      <w:pPr>
        <w:rPr>
          <w:rFonts w:hint="eastAsia"/>
          <w:b/>
        </w:rPr>
      </w:pPr>
      <w:r w:rsidRPr="00660732">
        <w:rPr>
          <w:rFonts w:hint="eastAsia"/>
          <w:b/>
        </w:rPr>
        <w:t>详细列表页面</w:t>
      </w:r>
      <w:r w:rsidR="00331D53">
        <w:rPr>
          <w:rFonts w:hint="eastAsia"/>
          <w:b/>
        </w:rPr>
        <w:t>：</w:t>
      </w:r>
    </w:p>
    <w:p w14:paraId="6C487A32" w14:textId="709C9273" w:rsidR="00114C97" w:rsidRDefault="00331D53" w:rsidP="00E52F78">
      <w:pPr>
        <w:jc w:val="center"/>
        <w:rPr>
          <w:rFonts w:hint="eastAsia"/>
        </w:rPr>
      </w:pPr>
      <w:r>
        <w:rPr>
          <w:noProof/>
        </w:rPr>
        <w:drawing>
          <wp:inline distT="0" distB="0" distL="0" distR="0" wp14:anchorId="41AB4AC6" wp14:editId="16B29570">
            <wp:extent cx="5274310" cy="20129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12950"/>
                    </a:xfrm>
                    <a:prstGeom prst="rect">
                      <a:avLst/>
                    </a:prstGeom>
                  </pic:spPr>
                </pic:pic>
              </a:graphicData>
            </a:graphic>
          </wp:inline>
        </w:drawing>
      </w:r>
    </w:p>
    <w:p w14:paraId="04DC4A48" w14:textId="77C45B12" w:rsidR="00114C97" w:rsidRDefault="00AF0DA4" w:rsidP="008E13B7">
      <w:pPr>
        <w:pStyle w:val="a3"/>
        <w:numPr>
          <w:ilvl w:val="0"/>
          <w:numId w:val="4"/>
        </w:numPr>
        <w:ind w:firstLineChars="0"/>
      </w:pPr>
      <w:r>
        <w:rPr>
          <w:rFonts w:hint="eastAsia"/>
        </w:rPr>
        <w:t>点击详细内容后，以弹出框的形式呈现</w:t>
      </w:r>
    </w:p>
    <w:p w14:paraId="42E6A784" w14:textId="28807C2E" w:rsidR="00331D53" w:rsidRDefault="00331D53" w:rsidP="008E13B7">
      <w:pPr>
        <w:pStyle w:val="a3"/>
        <w:numPr>
          <w:ilvl w:val="0"/>
          <w:numId w:val="4"/>
        </w:numPr>
        <w:ind w:firstLineChars="0"/>
      </w:pPr>
      <w:r>
        <w:rPr>
          <w:rFonts w:hint="eastAsia"/>
        </w:rPr>
        <w:t>注：通知公告、案例评析、考试列表、问卷调查、排行与公示、答疑互动、错题集使用同一个详细列表页面，后边也是，不再重复说明</w:t>
      </w:r>
    </w:p>
    <w:p w14:paraId="04539076" w14:textId="77777777" w:rsidR="00E52F78" w:rsidRDefault="00E52F78" w:rsidP="00114C97">
      <w:pPr>
        <w:rPr>
          <w:rFonts w:hint="eastAsia"/>
        </w:rPr>
      </w:pPr>
    </w:p>
    <w:p w14:paraId="05DD831B" w14:textId="5B719ED3" w:rsidR="00383986" w:rsidRPr="0030340F" w:rsidRDefault="00B341A9" w:rsidP="00603BBE">
      <w:pPr>
        <w:rPr>
          <w:rFonts w:hint="eastAsia"/>
          <w:b/>
          <w:sz w:val="24"/>
        </w:rPr>
      </w:pPr>
      <w:r>
        <w:rPr>
          <w:rFonts w:hint="eastAsia"/>
          <w:b/>
          <w:sz w:val="24"/>
        </w:rPr>
        <w:t>课件</w:t>
      </w:r>
      <w:r w:rsidR="00C945E8" w:rsidRPr="0030340F">
        <w:rPr>
          <w:rFonts w:hint="eastAsia"/>
          <w:b/>
          <w:sz w:val="24"/>
        </w:rPr>
        <w:t>超市</w:t>
      </w:r>
    </w:p>
    <w:p w14:paraId="33B5DA4A" w14:textId="1DFB613A" w:rsidR="00C945E8" w:rsidRDefault="00C945E8" w:rsidP="00603BBE">
      <w:r>
        <w:tab/>
      </w:r>
      <w:r>
        <w:rPr>
          <w:rFonts w:hint="eastAsia"/>
        </w:rPr>
        <w:t>课间超市的入口在主页的快速导航中，点击之后进入课间超市页面：</w:t>
      </w:r>
    </w:p>
    <w:p w14:paraId="4FCDAD4F" w14:textId="57CB51D0" w:rsidR="00383986" w:rsidRDefault="00383986" w:rsidP="00383986">
      <w:pPr>
        <w:jc w:val="center"/>
      </w:pPr>
      <w:r>
        <w:rPr>
          <w:noProof/>
        </w:rPr>
        <w:drawing>
          <wp:inline distT="0" distB="0" distL="0" distR="0" wp14:anchorId="2F276BF6" wp14:editId="16657DC8">
            <wp:extent cx="4029075" cy="12763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9075" cy="1276350"/>
                    </a:xfrm>
                    <a:prstGeom prst="rect">
                      <a:avLst/>
                    </a:prstGeom>
                  </pic:spPr>
                </pic:pic>
              </a:graphicData>
            </a:graphic>
          </wp:inline>
        </w:drawing>
      </w:r>
    </w:p>
    <w:p w14:paraId="2E0E8150" w14:textId="77777777" w:rsidR="00383986" w:rsidRDefault="00383986" w:rsidP="00383986">
      <w:pPr>
        <w:jc w:val="center"/>
        <w:rPr>
          <w:rFonts w:hint="eastAsia"/>
        </w:rPr>
      </w:pPr>
    </w:p>
    <w:p w14:paraId="5F88C017" w14:textId="3569BBFE" w:rsidR="00C945E8" w:rsidRDefault="00C945E8" w:rsidP="00C945E8">
      <w:pPr>
        <w:tabs>
          <w:tab w:val="left" w:pos="1991"/>
        </w:tabs>
        <w:jc w:val="center"/>
        <w:rPr>
          <w:rFonts w:hint="eastAsia"/>
        </w:rPr>
      </w:pPr>
      <w:r>
        <w:rPr>
          <w:noProof/>
        </w:rPr>
        <w:drawing>
          <wp:inline distT="0" distB="0" distL="0" distR="0" wp14:anchorId="2B995060" wp14:editId="1AE745B4">
            <wp:extent cx="5274310" cy="21526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52650"/>
                    </a:xfrm>
                    <a:prstGeom prst="rect">
                      <a:avLst/>
                    </a:prstGeom>
                  </pic:spPr>
                </pic:pic>
              </a:graphicData>
            </a:graphic>
          </wp:inline>
        </w:drawing>
      </w:r>
    </w:p>
    <w:p w14:paraId="5DF0E70B" w14:textId="499809A6" w:rsidR="00AD0627" w:rsidRPr="00AD0627" w:rsidRDefault="00AD0627" w:rsidP="00AD0627">
      <w:pPr>
        <w:rPr>
          <w:rFonts w:hint="eastAsia"/>
          <w:b/>
        </w:rPr>
      </w:pPr>
      <w:r>
        <w:tab/>
      </w:r>
      <w:r w:rsidRPr="00AD0627">
        <w:rPr>
          <w:rFonts w:hint="eastAsia"/>
          <w:b/>
        </w:rPr>
        <w:t>快速导航：</w:t>
      </w:r>
    </w:p>
    <w:p w14:paraId="4BD5F70F" w14:textId="4096380B" w:rsidR="00C945E8" w:rsidRDefault="00C945E8" w:rsidP="00C945E8">
      <w:pPr>
        <w:pStyle w:val="a3"/>
        <w:numPr>
          <w:ilvl w:val="0"/>
          <w:numId w:val="4"/>
        </w:numPr>
        <w:ind w:firstLineChars="0"/>
      </w:pPr>
      <w:r>
        <w:rPr>
          <w:rFonts w:hint="eastAsia"/>
        </w:rPr>
        <w:t>快速导航：树形结构呈现</w:t>
      </w:r>
    </w:p>
    <w:p w14:paraId="7CF4F580" w14:textId="61493986" w:rsidR="00C945E8" w:rsidRDefault="00C945E8" w:rsidP="00C945E8">
      <w:pPr>
        <w:pStyle w:val="a3"/>
        <w:numPr>
          <w:ilvl w:val="0"/>
          <w:numId w:val="4"/>
        </w:numPr>
        <w:ind w:firstLineChars="0"/>
      </w:pPr>
      <w:r>
        <w:rPr>
          <w:rFonts w:hint="eastAsia"/>
        </w:rPr>
        <w:t>快速导航分类</w:t>
      </w:r>
      <w:r w:rsidRPr="008F2617">
        <w:rPr>
          <w:rFonts w:hint="eastAsia"/>
          <w:b/>
        </w:rPr>
        <w:t>固定</w:t>
      </w:r>
      <w:r>
        <w:rPr>
          <w:rFonts w:hint="eastAsia"/>
        </w:rPr>
        <w:t>：</w:t>
      </w:r>
    </w:p>
    <w:p w14:paraId="5130B593" w14:textId="70CC4F20" w:rsidR="00C945E8" w:rsidRDefault="00C945E8" w:rsidP="00C945E8">
      <w:pPr>
        <w:pStyle w:val="a3"/>
        <w:numPr>
          <w:ilvl w:val="1"/>
          <w:numId w:val="4"/>
        </w:numPr>
        <w:ind w:firstLineChars="0"/>
      </w:pPr>
      <w:r>
        <w:rPr>
          <w:rFonts w:hint="eastAsia"/>
        </w:rPr>
        <w:t>执法资格等级考试</w:t>
      </w:r>
    </w:p>
    <w:p w14:paraId="69046F3D" w14:textId="5F8C3611" w:rsidR="00C945E8" w:rsidRDefault="00C945E8" w:rsidP="00C945E8">
      <w:pPr>
        <w:pStyle w:val="a3"/>
        <w:numPr>
          <w:ilvl w:val="2"/>
          <w:numId w:val="4"/>
        </w:numPr>
        <w:ind w:firstLineChars="0"/>
      </w:pPr>
      <w:r>
        <w:rPr>
          <w:rFonts w:hint="eastAsia"/>
        </w:rPr>
        <w:t>基本级</w:t>
      </w:r>
    </w:p>
    <w:p w14:paraId="21030D63" w14:textId="27B8444C" w:rsidR="00C945E8" w:rsidRDefault="00C945E8" w:rsidP="00C945E8">
      <w:pPr>
        <w:pStyle w:val="a3"/>
        <w:numPr>
          <w:ilvl w:val="2"/>
          <w:numId w:val="4"/>
        </w:numPr>
        <w:ind w:firstLineChars="0"/>
      </w:pPr>
      <w:r>
        <w:rPr>
          <w:rFonts w:hint="eastAsia"/>
        </w:rPr>
        <w:t>中级</w:t>
      </w:r>
    </w:p>
    <w:p w14:paraId="6320DBDE" w14:textId="4F5A62E1" w:rsidR="00C945E8" w:rsidRDefault="00C945E8" w:rsidP="00C945E8">
      <w:pPr>
        <w:pStyle w:val="a3"/>
        <w:numPr>
          <w:ilvl w:val="2"/>
          <w:numId w:val="4"/>
        </w:numPr>
        <w:ind w:firstLineChars="0"/>
      </w:pPr>
      <w:r>
        <w:rPr>
          <w:rFonts w:hint="eastAsia"/>
        </w:rPr>
        <w:lastRenderedPageBreak/>
        <w:t>高级</w:t>
      </w:r>
    </w:p>
    <w:p w14:paraId="59903910" w14:textId="52CE32B5" w:rsidR="00C945E8" w:rsidRDefault="00AD0627" w:rsidP="00C945E8">
      <w:pPr>
        <w:pStyle w:val="a3"/>
        <w:numPr>
          <w:ilvl w:val="1"/>
          <w:numId w:val="4"/>
        </w:numPr>
        <w:ind w:firstLineChars="0"/>
      </w:pPr>
      <w:r>
        <w:rPr>
          <w:rFonts w:hint="eastAsia"/>
        </w:rPr>
        <w:t>法律法规</w:t>
      </w:r>
    </w:p>
    <w:p w14:paraId="4B7C1E0C" w14:textId="69EB5EAB" w:rsidR="00AD0627" w:rsidRDefault="00AD0627" w:rsidP="00C945E8">
      <w:pPr>
        <w:pStyle w:val="a3"/>
        <w:numPr>
          <w:ilvl w:val="1"/>
          <w:numId w:val="4"/>
        </w:numPr>
        <w:ind w:firstLineChars="0"/>
      </w:pPr>
      <w:r>
        <w:rPr>
          <w:rFonts w:hint="eastAsia"/>
        </w:rPr>
        <w:t>党的建设</w:t>
      </w:r>
    </w:p>
    <w:p w14:paraId="0B29A5D3" w14:textId="77777777" w:rsidR="00383986" w:rsidRDefault="00383986" w:rsidP="00383986">
      <w:pPr>
        <w:rPr>
          <w:rFonts w:hint="eastAsia"/>
        </w:rPr>
      </w:pPr>
    </w:p>
    <w:p w14:paraId="10C92EEA" w14:textId="06377EE3" w:rsidR="00C945E8" w:rsidRPr="00AD0627" w:rsidRDefault="00AD0627" w:rsidP="00AD0627">
      <w:pPr>
        <w:ind w:left="420"/>
        <w:rPr>
          <w:rFonts w:hint="eastAsia"/>
          <w:b/>
        </w:rPr>
      </w:pPr>
      <w:r>
        <w:rPr>
          <w:rFonts w:hint="eastAsia"/>
          <w:b/>
        </w:rPr>
        <w:t>课件</w:t>
      </w:r>
      <w:r w:rsidRPr="00AD0627">
        <w:rPr>
          <w:rFonts w:hint="eastAsia"/>
          <w:b/>
        </w:rPr>
        <w:t>内容：</w:t>
      </w:r>
    </w:p>
    <w:p w14:paraId="1C179AB8" w14:textId="61CEBF48" w:rsidR="00C945E8" w:rsidRDefault="00AD0627" w:rsidP="00AD0627">
      <w:pPr>
        <w:pStyle w:val="a3"/>
        <w:numPr>
          <w:ilvl w:val="0"/>
          <w:numId w:val="5"/>
        </w:numPr>
        <w:ind w:firstLineChars="0"/>
      </w:pPr>
      <w:r>
        <w:rPr>
          <w:rFonts w:hint="eastAsia"/>
        </w:rPr>
        <w:t>根据分类刷新显示</w:t>
      </w:r>
    </w:p>
    <w:p w14:paraId="538D057F" w14:textId="0FD40EF1" w:rsidR="00AD0627" w:rsidRDefault="00AD0627" w:rsidP="00AD0627">
      <w:pPr>
        <w:pStyle w:val="a3"/>
        <w:numPr>
          <w:ilvl w:val="0"/>
          <w:numId w:val="5"/>
        </w:numPr>
        <w:ind w:firstLineChars="0"/>
      </w:pPr>
      <w:r>
        <w:rPr>
          <w:rFonts w:hint="eastAsia"/>
        </w:rPr>
        <w:t>点击后页面弹出</w:t>
      </w:r>
      <w:r w:rsidR="000D591C">
        <w:rPr>
          <w:rFonts w:hint="eastAsia"/>
        </w:rPr>
        <w:t>形式呈现</w:t>
      </w:r>
      <w:r>
        <w:rPr>
          <w:rFonts w:hint="eastAsia"/>
        </w:rPr>
        <w:t>：</w:t>
      </w:r>
    </w:p>
    <w:p w14:paraId="689E82A2" w14:textId="7DFD1394" w:rsidR="00AD0627" w:rsidRDefault="00AD0627" w:rsidP="00AD0627">
      <w:pPr>
        <w:ind w:left="426"/>
        <w:jc w:val="center"/>
        <w:rPr>
          <w:rFonts w:hint="eastAsia"/>
        </w:rPr>
      </w:pPr>
      <w:r>
        <w:rPr>
          <w:noProof/>
        </w:rPr>
        <w:drawing>
          <wp:inline distT="0" distB="0" distL="0" distR="0" wp14:anchorId="70E50CDF" wp14:editId="01A5A3D0">
            <wp:extent cx="4778734" cy="1929674"/>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2534" cy="1935247"/>
                    </a:xfrm>
                    <a:prstGeom prst="rect">
                      <a:avLst/>
                    </a:prstGeom>
                  </pic:spPr>
                </pic:pic>
              </a:graphicData>
            </a:graphic>
          </wp:inline>
        </w:drawing>
      </w:r>
    </w:p>
    <w:p w14:paraId="4F772723" w14:textId="07331092" w:rsidR="00AD0627" w:rsidRPr="00AD0627" w:rsidRDefault="00AD0627" w:rsidP="00603BBE">
      <w:pPr>
        <w:rPr>
          <w:rFonts w:hint="eastAsia"/>
          <w:b/>
        </w:rPr>
      </w:pPr>
      <w:r>
        <w:tab/>
      </w:r>
      <w:r w:rsidR="00EF1C9F">
        <w:rPr>
          <w:rFonts w:hint="eastAsia"/>
          <w:b/>
        </w:rPr>
        <w:t>附加说明</w:t>
      </w:r>
      <w:r w:rsidRPr="00AD0627">
        <w:rPr>
          <w:rFonts w:hint="eastAsia"/>
          <w:b/>
        </w:rPr>
        <w:t>：</w:t>
      </w:r>
    </w:p>
    <w:p w14:paraId="78C38B21" w14:textId="471B0C79" w:rsidR="00C945E8" w:rsidRDefault="00AD0627" w:rsidP="00383986">
      <w:pPr>
        <w:pStyle w:val="a3"/>
        <w:numPr>
          <w:ilvl w:val="0"/>
          <w:numId w:val="8"/>
        </w:numPr>
        <w:ind w:firstLineChars="0"/>
        <w:rPr>
          <w:rFonts w:hint="eastAsia"/>
        </w:rPr>
      </w:pPr>
      <w:r>
        <w:rPr>
          <w:rFonts w:hint="eastAsia"/>
        </w:rPr>
        <w:t>课件</w:t>
      </w:r>
      <w:r w:rsidR="0095741A">
        <w:rPr>
          <w:rFonts w:hint="eastAsia"/>
        </w:rPr>
        <w:t>的文件类型</w:t>
      </w:r>
      <w:r>
        <w:rPr>
          <w:rFonts w:hint="eastAsia"/>
        </w:rPr>
        <w:t>有PDF、Word等，内容有题目集合或者长文章，所以后台统一使用</w:t>
      </w:r>
      <w:r w:rsidR="0095741A">
        <w:rPr>
          <w:rFonts w:hint="eastAsia"/>
        </w:rPr>
        <w:t>文本编辑器</w:t>
      </w:r>
      <w:r w:rsidRPr="007C02C8">
        <w:rPr>
          <w:rFonts w:hint="eastAsia"/>
          <w:b/>
        </w:rPr>
        <w:t>人工录入</w:t>
      </w:r>
      <w:r w:rsidR="007C02C8">
        <w:rPr>
          <w:rFonts w:hint="eastAsia"/>
          <w:b/>
        </w:rPr>
        <w:t>的</w:t>
      </w:r>
      <w:r>
        <w:rPr>
          <w:rFonts w:hint="eastAsia"/>
        </w:rPr>
        <w:t>方式进行</w:t>
      </w:r>
      <w:r w:rsidR="0095741A">
        <w:rPr>
          <w:rFonts w:hint="eastAsia"/>
        </w:rPr>
        <w:t>所有</w:t>
      </w:r>
      <w:r>
        <w:rPr>
          <w:rFonts w:hint="eastAsia"/>
        </w:rPr>
        <w:t>课件的录入</w:t>
      </w:r>
      <w:r w:rsidR="007C02C8">
        <w:rPr>
          <w:rFonts w:hint="eastAsia"/>
        </w:rPr>
        <w:t>工作。</w:t>
      </w:r>
    </w:p>
    <w:p w14:paraId="7D8FA346" w14:textId="3C66A0BD" w:rsidR="00C945E8" w:rsidRDefault="00C945E8" w:rsidP="00603BBE"/>
    <w:p w14:paraId="48313426" w14:textId="0848BB08" w:rsidR="00B02262" w:rsidRPr="00B02262" w:rsidRDefault="00B02262" w:rsidP="00603BBE">
      <w:pPr>
        <w:rPr>
          <w:rFonts w:hint="eastAsia"/>
          <w:b/>
          <w:sz w:val="24"/>
        </w:rPr>
      </w:pPr>
      <w:r w:rsidRPr="00B02262">
        <w:rPr>
          <w:rFonts w:hint="eastAsia"/>
          <w:b/>
          <w:sz w:val="24"/>
        </w:rPr>
        <w:t>模拟考试：</w:t>
      </w:r>
    </w:p>
    <w:p w14:paraId="2B2EC106" w14:textId="7ABEF5BB" w:rsidR="00C945E8" w:rsidRDefault="00B02262" w:rsidP="00603BBE">
      <w:r>
        <w:tab/>
      </w:r>
      <w:r>
        <w:rPr>
          <w:rFonts w:hint="eastAsia"/>
        </w:rPr>
        <w:t>模拟考试分为固定的两大类：</w:t>
      </w:r>
      <w:r w:rsidRPr="00B02262">
        <w:rPr>
          <w:rFonts w:hint="eastAsia"/>
          <w:b/>
        </w:rPr>
        <w:t>执法培训模拟考试、党的建设模拟考试</w:t>
      </w:r>
      <w:r>
        <w:rPr>
          <w:rFonts w:hint="eastAsia"/>
        </w:rPr>
        <w:t>。在首页的快速导航当中点击进入。</w:t>
      </w:r>
    </w:p>
    <w:p w14:paraId="0AE5F5C2" w14:textId="501C5207" w:rsidR="00821BC6" w:rsidRDefault="00821BC6" w:rsidP="00821BC6">
      <w:pPr>
        <w:pStyle w:val="a3"/>
        <w:numPr>
          <w:ilvl w:val="0"/>
          <w:numId w:val="7"/>
        </w:numPr>
        <w:ind w:firstLineChars="0"/>
      </w:pPr>
      <w:r>
        <w:rPr>
          <w:rFonts w:hint="eastAsia"/>
        </w:rPr>
        <w:t>点击模拟考试，由系统</w:t>
      </w:r>
      <w:r w:rsidR="006D1AF3">
        <w:rPr>
          <w:rFonts w:hint="eastAsia"/>
        </w:rPr>
        <w:t>随机自动</w:t>
      </w:r>
      <w:r>
        <w:rPr>
          <w:rFonts w:hint="eastAsia"/>
        </w:rPr>
        <w:t>组题</w:t>
      </w:r>
    </w:p>
    <w:p w14:paraId="6D9B1741" w14:textId="18F6A0A8" w:rsidR="00360D52" w:rsidRDefault="006D1AF3" w:rsidP="00360D52">
      <w:pPr>
        <w:pStyle w:val="a3"/>
        <w:numPr>
          <w:ilvl w:val="0"/>
          <w:numId w:val="7"/>
        </w:numPr>
        <w:ind w:firstLineChars="0"/>
      </w:pPr>
      <w:r>
        <w:rPr>
          <w:rFonts w:hint="eastAsia"/>
        </w:rPr>
        <w:t>模拟考试可自动判卷、自动算分，判卷算分，可显示正确答案</w:t>
      </w:r>
      <w:r w:rsidR="00360D52">
        <w:rPr>
          <w:rFonts w:hint="eastAsia"/>
        </w:rPr>
        <w:t>，结果不记录</w:t>
      </w:r>
    </w:p>
    <w:p w14:paraId="03E16BBF" w14:textId="1AFC0C82" w:rsidR="00360D52" w:rsidRDefault="00360D52" w:rsidP="00360D52">
      <w:pPr>
        <w:pStyle w:val="a3"/>
        <w:numPr>
          <w:ilvl w:val="0"/>
          <w:numId w:val="7"/>
        </w:numPr>
        <w:ind w:firstLineChars="0"/>
        <w:rPr>
          <w:rFonts w:hint="eastAsia"/>
        </w:rPr>
      </w:pPr>
      <w:r>
        <w:rPr>
          <w:rFonts w:hint="eastAsia"/>
        </w:rPr>
        <w:t>模拟考试与正式考试界面一致，不可暂停</w:t>
      </w:r>
    </w:p>
    <w:p w14:paraId="2E60F544" w14:textId="21878F55" w:rsidR="00B02262" w:rsidRDefault="00B02262" w:rsidP="00360D52">
      <w:pPr>
        <w:pStyle w:val="a3"/>
        <w:numPr>
          <w:ilvl w:val="0"/>
          <w:numId w:val="7"/>
        </w:numPr>
        <w:ind w:firstLineChars="0"/>
      </w:pPr>
      <w:r>
        <w:rPr>
          <w:rFonts w:hint="eastAsia"/>
        </w:rPr>
        <w:t>两种类型的模拟考试均从对应的大题库随机抽取题目组成试卷，试题量、分数与时间固定，如下：</w:t>
      </w:r>
    </w:p>
    <w:tbl>
      <w:tblPr>
        <w:tblStyle w:val="a4"/>
        <w:tblW w:w="0" w:type="auto"/>
        <w:tblLook w:val="04A0" w:firstRow="1" w:lastRow="0" w:firstColumn="1" w:lastColumn="0" w:noHBand="0" w:noVBand="1"/>
      </w:tblPr>
      <w:tblGrid>
        <w:gridCol w:w="1640"/>
        <w:gridCol w:w="1640"/>
        <w:gridCol w:w="1688"/>
        <w:gridCol w:w="1688"/>
        <w:gridCol w:w="1640"/>
      </w:tblGrid>
      <w:tr w:rsidR="00B02262" w14:paraId="249B6BBC" w14:textId="2509DC2F" w:rsidTr="00B02262">
        <w:tc>
          <w:tcPr>
            <w:tcW w:w="1640" w:type="dxa"/>
          </w:tcPr>
          <w:p w14:paraId="651299C4" w14:textId="5810D012" w:rsidR="00B02262" w:rsidRDefault="00B02262" w:rsidP="00B02262">
            <w:pPr>
              <w:rPr>
                <w:rFonts w:hint="eastAsia"/>
              </w:rPr>
            </w:pPr>
          </w:p>
        </w:tc>
        <w:tc>
          <w:tcPr>
            <w:tcW w:w="1640" w:type="dxa"/>
          </w:tcPr>
          <w:p w14:paraId="15A1D4A4" w14:textId="738037E1" w:rsidR="00B02262" w:rsidRDefault="00B02262" w:rsidP="00B02262">
            <w:pPr>
              <w:rPr>
                <w:rFonts w:hint="eastAsia"/>
              </w:rPr>
            </w:pPr>
            <w:r>
              <w:rPr>
                <w:rFonts w:hint="eastAsia"/>
              </w:rPr>
              <w:t>判断题</w:t>
            </w:r>
          </w:p>
        </w:tc>
        <w:tc>
          <w:tcPr>
            <w:tcW w:w="1688" w:type="dxa"/>
          </w:tcPr>
          <w:p w14:paraId="7C674249" w14:textId="18ECAC80" w:rsidR="00B02262" w:rsidRDefault="00B02262" w:rsidP="00B02262">
            <w:pPr>
              <w:rPr>
                <w:rFonts w:hint="eastAsia"/>
              </w:rPr>
            </w:pPr>
            <w:r>
              <w:rPr>
                <w:rFonts w:hint="eastAsia"/>
              </w:rPr>
              <w:t>单选题</w:t>
            </w:r>
          </w:p>
        </w:tc>
        <w:tc>
          <w:tcPr>
            <w:tcW w:w="1688" w:type="dxa"/>
          </w:tcPr>
          <w:p w14:paraId="2066D8E4" w14:textId="4AA2646B" w:rsidR="00B02262" w:rsidRDefault="00B02262" w:rsidP="00B02262">
            <w:pPr>
              <w:rPr>
                <w:rFonts w:hint="eastAsia"/>
              </w:rPr>
            </w:pPr>
            <w:r>
              <w:rPr>
                <w:rFonts w:hint="eastAsia"/>
              </w:rPr>
              <w:t>多选题</w:t>
            </w:r>
          </w:p>
        </w:tc>
        <w:tc>
          <w:tcPr>
            <w:tcW w:w="1640" w:type="dxa"/>
          </w:tcPr>
          <w:p w14:paraId="0650B0D9" w14:textId="10FB0A47" w:rsidR="00B02262" w:rsidRDefault="00B02262" w:rsidP="00B02262">
            <w:pPr>
              <w:rPr>
                <w:rFonts w:hint="eastAsia"/>
              </w:rPr>
            </w:pPr>
            <w:r>
              <w:rPr>
                <w:rFonts w:hint="eastAsia"/>
              </w:rPr>
              <w:t>考试时长</w:t>
            </w:r>
          </w:p>
        </w:tc>
      </w:tr>
      <w:tr w:rsidR="00B02262" w14:paraId="1C154C5A" w14:textId="3E400963" w:rsidTr="00B02262">
        <w:tc>
          <w:tcPr>
            <w:tcW w:w="1640" w:type="dxa"/>
          </w:tcPr>
          <w:p w14:paraId="7980DB04" w14:textId="4F29C8EC" w:rsidR="00B02262" w:rsidRDefault="00B02262" w:rsidP="00B02262">
            <w:pPr>
              <w:rPr>
                <w:rFonts w:hint="eastAsia"/>
              </w:rPr>
            </w:pPr>
            <w:r>
              <w:rPr>
                <w:rFonts w:hint="eastAsia"/>
              </w:rPr>
              <w:t>数量</w:t>
            </w:r>
          </w:p>
        </w:tc>
        <w:tc>
          <w:tcPr>
            <w:tcW w:w="1640" w:type="dxa"/>
          </w:tcPr>
          <w:p w14:paraId="5F5F32D8" w14:textId="697D3B74" w:rsidR="00B02262" w:rsidRDefault="00B02262" w:rsidP="00B02262">
            <w:pPr>
              <w:rPr>
                <w:rFonts w:hint="eastAsia"/>
              </w:rPr>
            </w:pPr>
            <w:r>
              <w:rPr>
                <w:rFonts w:hint="eastAsia"/>
              </w:rPr>
              <w:t>10道</w:t>
            </w:r>
          </w:p>
        </w:tc>
        <w:tc>
          <w:tcPr>
            <w:tcW w:w="1688" w:type="dxa"/>
          </w:tcPr>
          <w:p w14:paraId="622E7530" w14:textId="5321DFDC" w:rsidR="00B02262" w:rsidRDefault="00B02262" w:rsidP="00B02262">
            <w:pPr>
              <w:rPr>
                <w:rFonts w:hint="eastAsia"/>
              </w:rPr>
            </w:pPr>
            <w:r>
              <w:rPr>
                <w:rFonts w:hint="eastAsia"/>
              </w:rPr>
              <w:t>15道</w:t>
            </w:r>
          </w:p>
        </w:tc>
        <w:tc>
          <w:tcPr>
            <w:tcW w:w="1688" w:type="dxa"/>
          </w:tcPr>
          <w:p w14:paraId="2B52A1C8" w14:textId="3CCE376D" w:rsidR="00B02262" w:rsidRDefault="00B02262" w:rsidP="00B02262">
            <w:pPr>
              <w:rPr>
                <w:rFonts w:hint="eastAsia"/>
              </w:rPr>
            </w:pPr>
            <w:r>
              <w:rPr>
                <w:rFonts w:hint="eastAsia"/>
              </w:rPr>
              <w:t>20道</w:t>
            </w:r>
          </w:p>
        </w:tc>
        <w:tc>
          <w:tcPr>
            <w:tcW w:w="1640" w:type="dxa"/>
            <w:vMerge w:val="restart"/>
          </w:tcPr>
          <w:p w14:paraId="39B4F1CF" w14:textId="39E5DA61" w:rsidR="00B02262" w:rsidRDefault="00B02262" w:rsidP="00B02262">
            <w:pPr>
              <w:rPr>
                <w:rFonts w:hint="eastAsia"/>
              </w:rPr>
            </w:pPr>
            <w:r>
              <w:rPr>
                <w:rFonts w:hint="eastAsia"/>
              </w:rPr>
              <w:t>60分钟</w:t>
            </w:r>
          </w:p>
        </w:tc>
      </w:tr>
      <w:tr w:rsidR="00B02262" w14:paraId="4F55F4D6" w14:textId="77777777" w:rsidTr="00B02262">
        <w:tc>
          <w:tcPr>
            <w:tcW w:w="1640" w:type="dxa"/>
          </w:tcPr>
          <w:p w14:paraId="692E0701" w14:textId="16BCD569" w:rsidR="00B02262" w:rsidRDefault="00B02262" w:rsidP="00B02262">
            <w:pPr>
              <w:rPr>
                <w:rFonts w:hint="eastAsia"/>
              </w:rPr>
            </w:pPr>
            <w:r>
              <w:rPr>
                <w:rFonts w:hint="eastAsia"/>
              </w:rPr>
              <w:t>分值</w:t>
            </w:r>
          </w:p>
        </w:tc>
        <w:tc>
          <w:tcPr>
            <w:tcW w:w="1640" w:type="dxa"/>
          </w:tcPr>
          <w:p w14:paraId="25CF923F" w14:textId="40BBBC9A" w:rsidR="00B02262" w:rsidRDefault="00B02262" w:rsidP="00B02262">
            <w:pPr>
              <w:rPr>
                <w:rFonts w:hint="eastAsia"/>
              </w:rPr>
            </w:pPr>
            <w:r>
              <w:rPr>
                <w:rFonts w:hint="eastAsia"/>
              </w:rPr>
              <w:t>1分</w:t>
            </w:r>
          </w:p>
        </w:tc>
        <w:tc>
          <w:tcPr>
            <w:tcW w:w="1688" w:type="dxa"/>
          </w:tcPr>
          <w:p w14:paraId="272A4F68" w14:textId="5C1A7877" w:rsidR="00B02262" w:rsidRDefault="00B02262" w:rsidP="00B02262">
            <w:pPr>
              <w:rPr>
                <w:rFonts w:hint="eastAsia"/>
              </w:rPr>
            </w:pPr>
            <w:r>
              <w:rPr>
                <w:rFonts w:hint="eastAsia"/>
              </w:rPr>
              <w:t>2分</w:t>
            </w:r>
          </w:p>
        </w:tc>
        <w:tc>
          <w:tcPr>
            <w:tcW w:w="1688" w:type="dxa"/>
          </w:tcPr>
          <w:p w14:paraId="1D351E6D" w14:textId="01F9470E" w:rsidR="00B02262" w:rsidRDefault="00B02262" w:rsidP="00B02262">
            <w:pPr>
              <w:rPr>
                <w:rFonts w:hint="eastAsia"/>
              </w:rPr>
            </w:pPr>
            <w:r>
              <w:rPr>
                <w:rFonts w:hint="eastAsia"/>
              </w:rPr>
              <w:t>3分</w:t>
            </w:r>
          </w:p>
        </w:tc>
        <w:tc>
          <w:tcPr>
            <w:tcW w:w="1640" w:type="dxa"/>
            <w:vMerge/>
          </w:tcPr>
          <w:p w14:paraId="19DD06AE" w14:textId="77777777" w:rsidR="00B02262" w:rsidRDefault="00B02262" w:rsidP="00B02262">
            <w:pPr>
              <w:rPr>
                <w:rFonts w:hint="eastAsia"/>
              </w:rPr>
            </w:pPr>
          </w:p>
        </w:tc>
      </w:tr>
    </w:tbl>
    <w:p w14:paraId="1A0EC4A5" w14:textId="439AA384" w:rsidR="00FB5FFE" w:rsidRPr="00BE0D95" w:rsidRDefault="00FB5FFE" w:rsidP="00603BBE"/>
    <w:p w14:paraId="1E7FD3ED" w14:textId="414B833F" w:rsidR="00FB5FFE" w:rsidRPr="00BE0D95" w:rsidRDefault="00BE0D95" w:rsidP="00603BBE">
      <w:pPr>
        <w:rPr>
          <w:b/>
          <w:sz w:val="24"/>
        </w:rPr>
      </w:pPr>
      <w:r w:rsidRPr="00BE0D95">
        <w:rPr>
          <w:rFonts w:hint="eastAsia"/>
          <w:b/>
          <w:sz w:val="24"/>
        </w:rPr>
        <w:t>考试中心</w:t>
      </w:r>
    </w:p>
    <w:p w14:paraId="08F6E879" w14:textId="7781FEB8" w:rsidR="00BE0D95" w:rsidRDefault="00BE0D95" w:rsidP="00603BBE">
      <w:pPr>
        <w:rPr>
          <w:rFonts w:hint="eastAsia"/>
        </w:rPr>
      </w:pPr>
      <w:r>
        <w:tab/>
      </w:r>
      <w:r>
        <w:rPr>
          <w:rFonts w:hint="eastAsia"/>
        </w:rPr>
        <w:t>考试中心按照考试的发布时间，按照倒序的顺序列出，</w:t>
      </w:r>
      <w:r w:rsidR="00802936">
        <w:rPr>
          <w:rFonts w:hint="eastAsia"/>
        </w:rPr>
        <w:t xml:space="preserve">显示考试的开始时间、结束时间和入口链接。 </w:t>
      </w:r>
    </w:p>
    <w:p w14:paraId="74D95412" w14:textId="165B8B06" w:rsidR="00BE0D95" w:rsidRDefault="008F2617" w:rsidP="00603BBE">
      <w:r>
        <w:rPr>
          <w:noProof/>
        </w:rPr>
        <w:lastRenderedPageBreak/>
        <w:drawing>
          <wp:inline distT="0" distB="0" distL="0" distR="0" wp14:anchorId="50F12C23" wp14:editId="1A6FC3CC">
            <wp:extent cx="5274310" cy="15081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08125"/>
                    </a:xfrm>
                    <a:prstGeom prst="rect">
                      <a:avLst/>
                    </a:prstGeom>
                  </pic:spPr>
                </pic:pic>
              </a:graphicData>
            </a:graphic>
          </wp:inline>
        </w:drawing>
      </w:r>
    </w:p>
    <w:p w14:paraId="1F803BD7" w14:textId="176E4D2B" w:rsidR="00BE0D95" w:rsidRDefault="00802936" w:rsidP="00802936">
      <w:pPr>
        <w:pStyle w:val="a3"/>
        <w:numPr>
          <w:ilvl w:val="0"/>
          <w:numId w:val="6"/>
        </w:numPr>
        <w:ind w:firstLineChars="0"/>
      </w:pPr>
      <w:r>
        <w:rPr>
          <w:rFonts w:hint="eastAsia"/>
        </w:rPr>
        <w:t>按照</w:t>
      </w:r>
      <w:r w:rsidR="00360D52">
        <w:rPr>
          <w:rFonts w:hint="eastAsia"/>
        </w:rPr>
        <w:t>开始时间</w:t>
      </w:r>
      <w:r>
        <w:rPr>
          <w:rFonts w:hint="eastAsia"/>
        </w:rPr>
        <w:t>倒序显示</w:t>
      </w:r>
      <w:r w:rsidR="00360D52">
        <w:rPr>
          <w:rFonts w:hint="eastAsia"/>
        </w:rPr>
        <w:t>，点击更多进入详细列表</w:t>
      </w:r>
    </w:p>
    <w:p w14:paraId="5D473A84" w14:textId="0FF193FB" w:rsidR="00802936" w:rsidRDefault="00802936" w:rsidP="00802936">
      <w:pPr>
        <w:pStyle w:val="a3"/>
        <w:numPr>
          <w:ilvl w:val="0"/>
          <w:numId w:val="6"/>
        </w:numPr>
        <w:ind w:firstLineChars="0"/>
      </w:pPr>
      <w:r>
        <w:rPr>
          <w:rFonts w:hint="eastAsia"/>
        </w:rPr>
        <w:t>考试结束超出设置范围之后，入口按钮显示为已结束</w:t>
      </w:r>
    </w:p>
    <w:p w14:paraId="2B672784" w14:textId="29D52A8B" w:rsidR="00802936" w:rsidRDefault="00802936" w:rsidP="00802936">
      <w:pPr>
        <w:pStyle w:val="a3"/>
        <w:numPr>
          <w:ilvl w:val="0"/>
          <w:numId w:val="6"/>
        </w:numPr>
        <w:ind w:firstLineChars="0"/>
      </w:pPr>
      <w:r>
        <w:rPr>
          <w:rFonts w:hint="eastAsia"/>
        </w:rPr>
        <w:t>未到考试</w:t>
      </w:r>
      <w:r w:rsidR="00F5459F">
        <w:rPr>
          <w:rFonts w:hint="eastAsia"/>
        </w:rPr>
        <w:t>开始</w:t>
      </w:r>
      <w:r>
        <w:rPr>
          <w:rFonts w:hint="eastAsia"/>
        </w:rPr>
        <w:t>时间之前，参加考试不可点击</w:t>
      </w:r>
    </w:p>
    <w:p w14:paraId="71CDD163" w14:textId="1C79B0DC" w:rsidR="00821BC6" w:rsidRDefault="00821BC6" w:rsidP="00802936">
      <w:pPr>
        <w:pStyle w:val="a3"/>
        <w:numPr>
          <w:ilvl w:val="0"/>
          <w:numId w:val="6"/>
        </w:numPr>
        <w:ind w:firstLineChars="0"/>
      </w:pPr>
      <w:r>
        <w:rPr>
          <w:rFonts w:hint="eastAsia"/>
        </w:rPr>
        <w:t>考试中心</w:t>
      </w:r>
      <w:r w:rsidRPr="00821BC6">
        <w:rPr>
          <w:rFonts w:hint="eastAsia"/>
          <w:b/>
        </w:rPr>
        <w:t>不按照</w:t>
      </w:r>
      <w:r>
        <w:rPr>
          <w:rFonts w:hint="eastAsia"/>
        </w:rPr>
        <w:t>模拟考试那样区分考试类型，由后台发布考试时选择即可</w:t>
      </w:r>
    </w:p>
    <w:p w14:paraId="6CCE507D" w14:textId="6A9D8EF0" w:rsidR="00F9690B" w:rsidRDefault="00FB4ED2" w:rsidP="00360D52">
      <w:pPr>
        <w:pStyle w:val="a3"/>
        <w:numPr>
          <w:ilvl w:val="0"/>
          <w:numId w:val="6"/>
        </w:numPr>
        <w:ind w:firstLineChars="0"/>
      </w:pPr>
      <w:r>
        <w:rPr>
          <w:rFonts w:hint="eastAsia"/>
        </w:rPr>
        <w:t>可自动判卷、自动算分，判卷算分后，可显示正确答案</w:t>
      </w:r>
    </w:p>
    <w:p w14:paraId="39817676" w14:textId="50B6CF66" w:rsidR="005C793D" w:rsidRDefault="005C793D" w:rsidP="00360D52">
      <w:pPr>
        <w:pStyle w:val="a3"/>
        <w:numPr>
          <w:ilvl w:val="0"/>
          <w:numId w:val="6"/>
        </w:numPr>
        <w:ind w:firstLineChars="0"/>
      </w:pPr>
      <w:r>
        <w:rPr>
          <w:rFonts w:hint="eastAsia"/>
        </w:rPr>
        <w:t>点击“更多”按钮之后，进入考试列表</w:t>
      </w:r>
    </w:p>
    <w:p w14:paraId="7A101853" w14:textId="45067BFE" w:rsidR="00821BC6" w:rsidRDefault="003D6B39" w:rsidP="003D6B39">
      <w:pPr>
        <w:pStyle w:val="a3"/>
        <w:numPr>
          <w:ilvl w:val="0"/>
          <w:numId w:val="6"/>
        </w:numPr>
        <w:ind w:firstLineChars="0"/>
        <w:rPr>
          <w:rFonts w:hint="eastAsia"/>
        </w:rPr>
      </w:pPr>
      <w:r>
        <w:rPr>
          <w:rFonts w:hint="eastAsia"/>
        </w:rPr>
        <w:t>考试均从对应的大题库随机抽取题目组成试卷，试题量、分数与时间固定，如下：</w:t>
      </w:r>
    </w:p>
    <w:tbl>
      <w:tblPr>
        <w:tblStyle w:val="a4"/>
        <w:tblW w:w="0" w:type="auto"/>
        <w:tblLook w:val="04A0" w:firstRow="1" w:lastRow="0" w:firstColumn="1" w:lastColumn="0" w:noHBand="0" w:noVBand="1"/>
      </w:tblPr>
      <w:tblGrid>
        <w:gridCol w:w="1640"/>
        <w:gridCol w:w="1640"/>
        <w:gridCol w:w="1688"/>
        <w:gridCol w:w="1688"/>
        <w:gridCol w:w="1640"/>
      </w:tblGrid>
      <w:tr w:rsidR="00821BC6" w14:paraId="3E529B48" w14:textId="77777777" w:rsidTr="00715014">
        <w:tc>
          <w:tcPr>
            <w:tcW w:w="1640" w:type="dxa"/>
          </w:tcPr>
          <w:p w14:paraId="600A51D8" w14:textId="77777777" w:rsidR="00821BC6" w:rsidRDefault="00821BC6" w:rsidP="00715014">
            <w:pPr>
              <w:rPr>
                <w:rFonts w:hint="eastAsia"/>
              </w:rPr>
            </w:pPr>
          </w:p>
        </w:tc>
        <w:tc>
          <w:tcPr>
            <w:tcW w:w="1640" w:type="dxa"/>
          </w:tcPr>
          <w:p w14:paraId="06F2A2B0" w14:textId="77777777" w:rsidR="00821BC6" w:rsidRDefault="00821BC6" w:rsidP="00715014">
            <w:pPr>
              <w:rPr>
                <w:rFonts w:hint="eastAsia"/>
              </w:rPr>
            </w:pPr>
            <w:r>
              <w:rPr>
                <w:rFonts w:hint="eastAsia"/>
              </w:rPr>
              <w:t>判断题</w:t>
            </w:r>
          </w:p>
        </w:tc>
        <w:tc>
          <w:tcPr>
            <w:tcW w:w="1688" w:type="dxa"/>
          </w:tcPr>
          <w:p w14:paraId="2557FDE6" w14:textId="77777777" w:rsidR="00821BC6" w:rsidRDefault="00821BC6" w:rsidP="00715014">
            <w:pPr>
              <w:rPr>
                <w:rFonts w:hint="eastAsia"/>
              </w:rPr>
            </w:pPr>
            <w:r>
              <w:rPr>
                <w:rFonts w:hint="eastAsia"/>
              </w:rPr>
              <w:t>单选题</w:t>
            </w:r>
          </w:p>
        </w:tc>
        <w:tc>
          <w:tcPr>
            <w:tcW w:w="1688" w:type="dxa"/>
          </w:tcPr>
          <w:p w14:paraId="3BB430BB" w14:textId="77777777" w:rsidR="00821BC6" w:rsidRDefault="00821BC6" w:rsidP="00715014">
            <w:pPr>
              <w:rPr>
                <w:rFonts w:hint="eastAsia"/>
              </w:rPr>
            </w:pPr>
            <w:r>
              <w:rPr>
                <w:rFonts w:hint="eastAsia"/>
              </w:rPr>
              <w:t>多选题</w:t>
            </w:r>
          </w:p>
        </w:tc>
        <w:tc>
          <w:tcPr>
            <w:tcW w:w="1640" w:type="dxa"/>
          </w:tcPr>
          <w:p w14:paraId="0ABE370D" w14:textId="77777777" w:rsidR="00821BC6" w:rsidRDefault="00821BC6" w:rsidP="00715014">
            <w:pPr>
              <w:rPr>
                <w:rFonts w:hint="eastAsia"/>
              </w:rPr>
            </w:pPr>
            <w:r>
              <w:rPr>
                <w:rFonts w:hint="eastAsia"/>
              </w:rPr>
              <w:t>考试时长</w:t>
            </w:r>
          </w:p>
        </w:tc>
      </w:tr>
      <w:tr w:rsidR="00821BC6" w14:paraId="0481F5DE" w14:textId="77777777" w:rsidTr="00715014">
        <w:tc>
          <w:tcPr>
            <w:tcW w:w="1640" w:type="dxa"/>
          </w:tcPr>
          <w:p w14:paraId="021BDD6C" w14:textId="77777777" w:rsidR="00821BC6" w:rsidRDefault="00821BC6" w:rsidP="00715014">
            <w:pPr>
              <w:rPr>
                <w:rFonts w:hint="eastAsia"/>
              </w:rPr>
            </w:pPr>
            <w:r>
              <w:rPr>
                <w:rFonts w:hint="eastAsia"/>
              </w:rPr>
              <w:t>数量</w:t>
            </w:r>
          </w:p>
        </w:tc>
        <w:tc>
          <w:tcPr>
            <w:tcW w:w="1640" w:type="dxa"/>
          </w:tcPr>
          <w:p w14:paraId="020A178F" w14:textId="77777777" w:rsidR="00821BC6" w:rsidRDefault="00821BC6" w:rsidP="00715014">
            <w:pPr>
              <w:rPr>
                <w:rFonts w:hint="eastAsia"/>
              </w:rPr>
            </w:pPr>
            <w:r>
              <w:rPr>
                <w:rFonts w:hint="eastAsia"/>
              </w:rPr>
              <w:t>10道</w:t>
            </w:r>
          </w:p>
        </w:tc>
        <w:tc>
          <w:tcPr>
            <w:tcW w:w="1688" w:type="dxa"/>
          </w:tcPr>
          <w:p w14:paraId="58367994" w14:textId="77777777" w:rsidR="00821BC6" w:rsidRDefault="00821BC6" w:rsidP="00715014">
            <w:pPr>
              <w:rPr>
                <w:rFonts w:hint="eastAsia"/>
              </w:rPr>
            </w:pPr>
            <w:r>
              <w:rPr>
                <w:rFonts w:hint="eastAsia"/>
              </w:rPr>
              <w:t>15道</w:t>
            </w:r>
          </w:p>
        </w:tc>
        <w:tc>
          <w:tcPr>
            <w:tcW w:w="1688" w:type="dxa"/>
          </w:tcPr>
          <w:p w14:paraId="3CE30F2F" w14:textId="77777777" w:rsidR="00821BC6" w:rsidRDefault="00821BC6" w:rsidP="00715014">
            <w:pPr>
              <w:rPr>
                <w:rFonts w:hint="eastAsia"/>
              </w:rPr>
            </w:pPr>
            <w:r>
              <w:rPr>
                <w:rFonts w:hint="eastAsia"/>
              </w:rPr>
              <w:t>20道</w:t>
            </w:r>
          </w:p>
        </w:tc>
        <w:tc>
          <w:tcPr>
            <w:tcW w:w="1640" w:type="dxa"/>
            <w:vMerge w:val="restart"/>
          </w:tcPr>
          <w:p w14:paraId="6DCA49E6" w14:textId="77777777" w:rsidR="00821BC6" w:rsidRDefault="00821BC6" w:rsidP="00715014">
            <w:pPr>
              <w:rPr>
                <w:rFonts w:hint="eastAsia"/>
              </w:rPr>
            </w:pPr>
            <w:r>
              <w:rPr>
                <w:rFonts w:hint="eastAsia"/>
              </w:rPr>
              <w:t>60分钟</w:t>
            </w:r>
          </w:p>
        </w:tc>
      </w:tr>
      <w:tr w:rsidR="00821BC6" w14:paraId="2F9D8BE3" w14:textId="77777777" w:rsidTr="00715014">
        <w:tc>
          <w:tcPr>
            <w:tcW w:w="1640" w:type="dxa"/>
          </w:tcPr>
          <w:p w14:paraId="08C1FC20" w14:textId="77777777" w:rsidR="00821BC6" w:rsidRDefault="00821BC6" w:rsidP="00715014">
            <w:pPr>
              <w:rPr>
                <w:rFonts w:hint="eastAsia"/>
              </w:rPr>
            </w:pPr>
            <w:r>
              <w:rPr>
                <w:rFonts w:hint="eastAsia"/>
              </w:rPr>
              <w:t>分值</w:t>
            </w:r>
          </w:p>
        </w:tc>
        <w:tc>
          <w:tcPr>
            <w:tcW w:w="1640" w:type="dxa"/>
          </w:tcPr>
          <w:p w14:paraId="14F20D20" w14:textId="77777777" w:rsidR="00821BC6" w:rsidRDefault="00821BC6" w:rsidP="00715014">
            <w:pPr>
              <w:rPr>
                <w:rFonts w:hint="eastAsia"/>
              </w:rPr>
            </w:pPr>
            <w:r>
              <w:rPr>
                <w:rFonts w:hint="eastAsia"/>
              </w:rPr>
              <w:t>1分</w:t>
            </w:r>
          </w:p>
        </w:tc>
        <w:tc>
          <w:tcPr>
            <w:tcW w:w="1688" w:type="dxa"/>
          </w:tcPr>
          <w:p w14:paraId="24EE52A1" w14:textId="77777777" w:rsidR="00821BC6" w:rsidRDefault="00821BC6" w:rsidP="00715014">
            <w:pPr>
              <w:rPr>
                <w:rFonts w:hint="eastAsia"/>
              </w:rPr>
            </w:pPr>
            <w:r>
              <w:rPr>
                <w:rFonts w:hint="eastAsia"/>
              </w:rPr>
              <w:t>2分</w:t>
            </w:r>
          </w:p>
        </w:tc>
        <w:tc>
          <w:tcPr>
            <w:tcW w:w="1688" w:type="dxa"/>
          </w:tcPr>
          <w:p w14:paraId="65E4A155" w14:textId="77777777" w:rsidR="00821BC6" w:rsidRDefault="00821BC6" w:rsidP="00715014">
            <w:pPr>
              <w:rPr>
                <w:rFonts w:hint="eastAsia"/>
              </w:rPr>
            </w:pPr>
            <w:r>
              <w:rPr>
                <w:rFonts w:hint="eastAsia"/>
              </w:rPr>
              <w:t>3分</w:t>
            </w:r>
          </w:p>
        </w:tc>
        <w:tc>
          <w:tcPr>
            <w:tcW w:w="1640" w:type="dxa"/>
            <w:vMerge/>
          </w:tcPr>
          <w:p w14:paraId="0F0E3896" w14:textId="77777777" w:rsidR="00821BC6" w:rsidRDefault="00821BC6" w:rsidP="00715014">
            <w:pPr>
              <w:rPr>
                <w:rFonts w:hint="eastAsia"/>
              </w:rPr>
            </w:pPr>
          </w:p>
        </w:tc>
      </w:tr>
    </w:tbl>
    <w:p w14:paraId="12FB27A3" w14:textId="7AD1B671" w:rsidR="00BE0D95" w:rsidRDefault="00BE0D95" w:rsidP="00603BBE"/>
    <w:p w14:paraId="5A510981" w14:textId="55D30296" w:rsidR="00802936" w:rsidRDefault="00945896" w:rsidP="00603BBE">
      <w:pPr>
        <w:rPr>
          <w:b/>
          <w:sz w:val="24"/>
        </w:rPr>
      </w:pPr>
      <w:r w:rsidRPr="00945896">
        <w:rPr>
          <w:rFonts w:hint="eastAsia"/>
          <w:b/>
          <w:sz w:val="24"/>
        </w:rPr>
        <w:t>排行</w:t>
      </w:r>
      <w:r w:rsidR="00331D53">
        <w:rPr>
          <w:rFonts w:hint="eastAsia"/>
          <w:b/>
          <w:sz w:val="24"/>
        </w:rPr>
        <w:t>与公示</w:t>
      </w:r>
      <w:r w:rsidR="0052791E">
        <w:rPr>
          <w:rFonts w:hint="eastAsia"/>
          <w:b/>
          <w:sz w:val="24"/>
        </w:rPr>
        <w:t>（</w:t>
      </w:r>
      <w:r w:rsidR="00DD3335">
        <w:rPr>
          <w:rFonts w:hint="eastAsia"/>
          <w:b/>
          <w:sz w:val="24"/>
        </w:rPr>
        <w:t>详细说明</w:t>
      </w:r>
      <w:r w:rsidR="0052791E">
        <w:rPr>
          <w:rFonts w:hint="eastAsia"/>
          <w:b/>
          <w:sz w:val="24"/>
        </w:rPr>
        <w:t>未完成）</w:t>
      </w:r>
      <w:r w:rsidRPr="00945896">
        <w:rPr>
          <w:rFonts w:hint="eastAsia"/>
          <w:b/>
          <w:sz w:val="24"/>
        </w:rPr>
        <w:t>：</w:t>
      </w:r>
    </w:p>
    <w:p w14:paraId="3E870F24" w14:textId="643F0853" w:rsidR="00945896" w:rsidRPr="00945896" w:rsidRDefault="00945896" w:rsidP="00945896">
      <w:pPr>
        <w:rPr>
          <w:rFonts w:hint="eastAsia"/>
        </w:rPr>
      </w:pPr>
      <w:r>
        <w:tab/>
      </w:r>
      <w:r>
        <w:rPr>
          <w:rFonts w:hint="eastAsia"/>
        </w:rPr>
        <w:t>在首页，只显示一种类型的单位排行榜，即单位参与自学次数的排行</w:t>
      </w:r>
      <w:r w:rsidR="00792771">
        <w:rPr>
          <w:rFonts w:hint="eastAsia"/>
        </w:rPr>
        <w:t>：</w:t>
      </w:r>
    </w:p>
    <w:p w14:paraId="3502233F" w14:textId="79C564B7" w:rsidR="00802936" w:rsidRDefault="00945896" w:rsidP="00945896">
      <w:pPr>
        <w:jc w:val="center"/>
      </w:pPr>
      <w:r>
        <w:rPr>
          <w:noProof/>
        </w:rPr>
        <w:drawing>
          <wp:inline distT="0" distB="0" distL="0" distR="0" wp14:anchorId="24B5C81A" wp14:editId="5CB2AA3D">
            <wp:extent cx="3172570" cy="118971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3537" cy="1208827"/>
                    </a:xfrm>
                    <a:prstGeom prst="rect">
                      <a:avLst/>
                    </a:prstGeom>
                  </pic:spPr>
                </pic:pic>
              </a:graphicData>
            </a:graphic>
          </wp:inline>
        </w:drawing>
      </w:r>
    </w:p>
    <w:p w14:paraId="727BFC10" w14:textId="39F968F3" w:rsidR="00945896" w:rsidRDefault="00792771" w:rsidP="00603BBE">
      <w:r>
        <w:tab/>
      </w:r>
      <w:r>
        <w:rPr>
          <w:rFonts w:hint="eastAsia"/>
        </w:rPr>
        <w:t>在点击了更多之后，进入带有树形结构导航的详细内容页，如下：</w:t>
      </w:r>
    </w:p>
    <w:p w14:paraId="564B501C" w14:textId="2C973819" w:rsidR="00792771" w:rsidRDefault="00B136B0" w:rsidP="00792771">
      <w:pPr>
        <w:jc w:val="center"/>
      </w:pPr>
      <w:r>
        <w:rPr>
          <w:noProof/>
        </w:rPr>
        <w:drawing>
          <wp:inline distT="0" distB="0" distL="0" distR="0" wp14:anchorId="404FDDF7" wp14:editId="72121B03">
            <wp:extent cx="5274310" cy="21342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4235"/>
                    </a:xfrm>
                    <a:prstGeom prst="rect">
                      <a:avLst/>
                    </a:prstGeom>
                  </pic:spPr>
                </pic:pic>
              </a:graphicData>
            </a:graphic>
          </wp:inline>
        </w:drawing>
      </w:r>
    </w:p>
    <w:p w14:paraId="027AB94D" w14:textId="43FF5C90" w:rsidR="00792771" w:rsidRDefault="00792771" w:rsidP="00603BBE"/>
    <w:p w14:paraId="368EE05F" w14:textId="2242711C" w:rsidR="001F49FD" w:rsidRDefault="001F49FD" w:rsidP="00603BBE"/>
    <w:p w14:paraId="69F9F56B" w14:textId="77777777" w:rsidR="001F49FD" w:rsidRDefault="001F49FD" w:rsidP="00603BBE">
      <w:pPr>
        <w:rPr>
          <w:rFonts w:hint="eastAsia"/>
        </w:rPr>
      </w:pPr>
    </w:p>
    <w:p w14:paraId="7121EF74" w14:textId="6CBCBFED" w:rsidR="002271ED" w:rsidRPr="002271ED" w:rsidRDefault="002271ED" w:rsidP="00603BBE">
      <w:pPr>
        <w:rPr>
          <w:b/>
          <w:sz w:val="24"/>
        </w:rPr>
      </w:pPr>
      <w:r w:rsidRPr="002271ED">
        <w:rPr>
          <w:rFonts w:hint="eastAsia"/>
          <w:b/>
          <w:sz w:val="24"/>
        </w:rPr>
        <w:t>问卷调查：</w:t>
      </w:r>
    </w:p>
    <w:p w14:paraId="125B938F" w14:textId="10E18E71" w:rsidR="002271ED" w:rsidRDefault="002271ED" w:rsidP="00603BBE">
      <w:pPr>
        <w:rPr>
          <w:rFonts w:hint="eastAsia"/>
        </w:rPr>
      </w:pPr>
      <w:r>
        <w:tab/>
      </w:r>
      <w:r>
        <w:rPr>
          <w:rFonts w:hint="eastAsia"/>
        </w:rPr>
        <w:t>问卷调查在主页中列出当前正在进行的问卷，问卷与考试形式一致，有开始和结束时间</w:t>
      </w:r>
      <w:r w:rsidR="00846773">
        <w:rPr>
          <w:rFonts w:hint="eastAsia"/>
        </w:rPr>
        <w:t>，但不进行判卷和判分，后台可查看用户填写内容即可。</w:t>
      </w:r>
      <w:r w:rsidR="00DC34AF">
        <w:rPr>
          <w:rFonts w:hint="eastAsia"/>
        </w:rPr>
        <w:t>（该功能不是必要功能，可往后放）</w:t>
      </w:r>
    </w:p>
    <w:p w14:paraId="3BD63840" w14:textId="136C1851" w:rsidR="002271ED" w:rsidRDefault="002271ED" w:rsidP="002271ED">
      <w:pPr>
        <w:jc w:val="center"/>
      </w:pPr>
      <w:r>
        <w:rPr>
          <w:noProof/>
        </w:rPr>
        <w:drawing>
          <wp:inline distT="0" distB="0" distL="0" distR="0" wp14:anchorId="14122F77" wp14:editId="18B39D82">
            <wp:extent cx="4029075" cy="12382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9075" cy="1238250"/>
                    </a:xfrm>
                    <a:prstGeom prst="rect">
                      <a:avLst/>
                    </a:prstGeom>
                  </pic:spPr>
                </pic:pic>
              </a:graphicData>
            </a:graphic>
          </wp:inline>
        </w:drawing>
      </w:r>
    </w:p>
    <w:p w14:paraId="47A2A4E4" w14:textId="56AD4B4A" w:rsidR="002271ED" w:rsidRDefault="00DC34AF" w:rsidP="00DC34AF">
      <w:pPr>
        <w:pStyle w:val="a3"/>
        <w:numPr>
          <w:ilvl w:val="0"/>
          <w:numId w:val="9"/>
        </w:numPr>
        <w:ind w:firstLineChars="0"/>
        <w:jc w:val="left"/>
      </w:pPr>
      <w:r>
        <w:rPr>
          <w:rFonts w:hint="eastAsia"/>
        </w:rPr>
        <w:t>调查问卷的题型：</w:t>
      </w:r>
    </w:p>
    <w:p w14:paraId="512E3378" w14:textId="090533CA" w:rsidR="00DC34AF" w:rsidRDefault="00DC34AF" w:rsidP="00DC34AF">
      <w:pPr>
        <w:pStyle w:val="a3"/>
        <w:numPr>
          <w:ilvl w:val="1"/>
          <w:numId w:val="9"/>
        </w:numPr>
        <w:ind w:firstLineChars="0"/>
        <w:jc w:val="left"/>
        <w:rPr>
          <w:rFonts w:hint="eastAsia"/>
        </w:rPr>
      </w:pPr>
      <w:r>
        <w:rPr>
          <w:rFonts w:hint="eastAsia"/>
        </w:rPr>
        <w:t>单选题、多选题、问答题</w:t>
      </w:r>
      <w:r w:rsidR="00B94A16">
        <w:rPr>
          <w:rFonts w:hint="eastAsia"/>
        </w:rPr>
        <w:t>（即主观题</w:t>
      </w:r>
      <w:bookmarkStart w:id="0" w:name="_GoBack"/>
      <w:bookmarkEnd w:id="0"/>
      <w:r w:rsidR="00B94A16">
        <w:rPr>
          <w:rFonts w:hint="eastAsia"/>
        </w:rPr>
        <w:t>）</w:t>
      </w:r>
    </w:p>
    <w:p w14:paraId="1338AC38" w14:textId="77777777" w:rsidR="00DC34AF" w:rsidRDefault="00DC34AF" w:rsidP="002271ED">
      <w:pPr>
        <w:jc w:val="left"/>
        <w:rPr>
          <w:rFonts w:hint="eastAsia"/>
        </w:rPr>
      </w:pPr>
    </w:p>
    <w:p w14:paraId="2282D657" w14:textId="57450FDE" w:rsidR="002271ED" w:rsidRPr="002271ED" w:rsidRDefault="002271ED" w:rsidP="002271ED">
      <w:pPr>
        <w:jc w:val="left"/>
        <w:rPr>
          <w:b/>
          <w:sz w:val="24"/>
        </w:rPr>
      </w:pPr>
      <w:r w:rsidRPr="002271ED">
        <w:rPr>
          <w:rFonts w:hint="eastAsia"/>
          <w:b/>
          <w:sz w:val="24"/>
        </w:rPr>
        <w:t>答疑互动</w:t>
      </w:r>
    </w:p>
    <w:p w14:paraId="2DF5C211" w14:textId="31A7C5EF" w:rsidR="00EA1017" w:rsidRDefault="00EA1017" w:rsidP="002271ED">
      <w:pPr>
        <w:jc w:val="left"/>
      </w:pPr>
      <w:r>
        <w:tab/>
      </w:r>
      <w:r>
        <w:rPr>
          <w:rFonts w:hint="eastAsia"/>
        </w:rPr>
        <w:t>首页显示的答疑互动，按照管理员审核发布时间的倒序排列显示</w:t>
      </w:r>
      <w:r w:rsidR="001116C1">
        <w:rPr>
          <w:rFonts w:hint="eastAsia"/>
        </w:rPr>
        <w:t>。</w:t>
      </w:r>
      <w:r w:rsidR="00331D53">
        <w:rPr>
          <w:rFonts w:hint="eastAsia"/>
        </w:rPr>
        <w:t>点击更多后，进入详细列表页面。</w:t>
      </w:r>
    </w:p>
    <w:p w14:paraId="0F7E940A" w14:textId="1C637114" w:rsidR="002271ED" w:rsidRDefault="00EA1017" w:rsidP="002271ED">
      <w:pPr>
        <w:jc w:val="left"/>
        <w:rPr>
          <w:rFonts w:hint="eastAsia"/>
        </w:rPr>
      </w:pPr>
      <w:r>
        <w:rPr>
          <w:noProof/>
        </w:rPr>
        <w:drawing>
          <wp:inline distT="0" distB="0" distL="0" distR="0" wp14:anchorId="0063BEBC" wp14:editId="13B24513">
            <wp:extent cx="5274310" cy="10877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87755"/>
                    </a:xfrm>
                    <a:prstGeom prst="rect">
                      <a:avLst/>
                    </a:prstGeom>
                  </pic:spPr>
                </pic:pic>
              </a:graphicData>
            </a:graphic>
          </wp:inline>
        </w:drawing>
      </w:r>
    </w:p>
    <w:p w14:paraId="143B214E" w14:textId="0A06D140" w:rsidR="002271ED" w:rsidRDefault="001116C1" w:rsidP="001116C1">
      <w:pPr>
        <w:ind w:firstLine="420"/>
        <w:jc w:val="left"/>
      </w:pPr>
      <w:r>
        <w:rPr>
          <w:rFonts w:hint="eastAsia"/>
        </w:rPr>
        <w:t>点击后以弹出框的形式进行查看。与前两版Demo的形式一致</w:t>
      </w:r>
    </w:p>
    <w:p w14:paraId="42964596" w14:textId="7B7D6743" w:rsidR="001116C1" w:rsidRPr="00C945E8" w:rsidRDefault="0003699A" w:rsidP="00197BDE">
      <w:pPr>
        <w:jc w:val="left"/>
        <w:rPr>
          <w:rFonts w:hint="eastAsia"/>
        </w:rPr>
      </w:pPr>
      <w:r>
        <w:rPr>
          <w:noProof/>
        </w:rPr>
        <w:drawing>
          <wp:inline distT="0" distB="0" distL="0" distR="0" wp14:anchorId="14EF7AA4" wp14:editId="5503B779">
            <wp:extent cx="5274310" cy="16986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98625"/>
                    </a:xfrm>
                    <a:prstGeom prst="rect">
                      <a:avLst/>
                    </a:prstGeom>
                  </pic:spPr>
                </pic:pic>
              </a:graphicData>
            </a:graphic>
          </wp:inline>
        </w:drawing>
      </w:r>
    </w:p>
    <w:p w14:paraId="6AA71B09" w14:textId="6977FE6A" w:rsidR="00603BBE" w:rsidRDefault="00694F41" w:rsidP="00603BBE">
      <w:pPr>
        <w:pStyle w:val="3"/>
        <w:numPr>
          <w:ilvl w:val="1"/>
          <w:numId w:val="1"/>
        </w:numPr>
      </w:pPr>
      <w:r>
        <w:rPr>
          <w:rFonts w:hint="eastAsia"/>
        </w:rPr>
        <w:t>后台功能列表与说明</w:t>
      </w:r>
    </w:p>
    <w:p w14:paraId="0C00D916" w14:textId="77777777" w:rsidR="0071494F" w:rsidRPr="0071494F" w:rsidRDefault="0071494F" w:rsidP="0071494F">
      <w:pPr>
        <w:rPr>
          <w:rFonts w:hint="eastAsia"/>
        </w:rPr>
      </w:pPr>
    </w:p>
    <w:p w14:paraId="27C52421" w14:textId="77777777" w:rsidR="00603BBE" w:rsidRDefault="00603BBE" w:rsidP="00603BBE"/>
    <w:p w14:paraId="5107C321" w14:textId="77777777" w:rsidR="00603BBE" w:rsidRDefault="00603BBE" w:rsidP="00603BBE"/>
    <w:p w14:paraId="31D5AB38" w14:textId="77777777" w:rsidR="00603BBE" w:rsidRDefault="00603BBE" w:rsidP="00603BBE"/>
    <w:p w14:paraId="6D166233" w14:textId="77777777" w:rsidR="00603BBE" w:rsidRDefault="00603BBE" w:rsidP="00603BBE"/>
    <w:p w14:paraId="0EC23D16" w14:textId="77777777" w:rsidR="00603BBE" w:rsidRPr="00603BBE" w:rsidRDefault="00603BBE" w:rsidP="00603BBE">
      <w:pPr>
        <w:rPr>
          <w:rFonts w:hint="eastAsia"/>
        </w:rPr>
      </w:pPr>
    </w:p>
    <w:sectPr w:rsidR="00603BBE" w:rsidRPr="00603BB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75E61"/>
    <w:multiLevelType w:val="hybridMultilevel"/>
    <w:tmpl w:val="E3D4F18C"/>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 w15:restartNumberingAfterBreak="0">
    <w:nsid w:val="178E597D"/>
    <w:multiLevelType w:val="hybridMultilevel"/>
    <w:tmpl w:val="A29472B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19BF7A43"/>
    <w:multiLevelType w:val="hybridMultilevel"/>
    <w:tmpl w:val="10D4D6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46D47FD9"/>
    <w:multiLevelType w:val="multilevel"/>
    <w:tmpl w:val="6A5E25EA"/>
    <w:lvl w:ilvl="0">
      <w:start w:val="1"/>
      <w:numFmt w:val="decimal"/>
      <w:pStyle w:val="2"/>
      <w:lvlText w:val="%1."/>
      <w:lvlJc w:val="left"/>
      <w:pPr>
        <w:ind w:left="420" w:hanging="420"/>
      </w:pPr>
      <w:rPr>
        <w:rFonts w:hint="eastAsia"/>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A043934"/>
    <w:multiLevelType w:val="hybridMultilevel"/>
    <w:tmpl w:val="698476AC"/>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5" w15:restartNumberingAfterBreak="0">
    <w:nsid w:val="4A4E53BB"/>
    <w:multiLevelType w:val="hybridMultilevel"/>
    <w:tmpl w:val="F33CD1F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 w15:restartNumberingAfterBreak="0">
    <w:nsid w:val="56FB34F1"/>
    <w:multiLevelType w:val="hybridMultilevel"/>
    <w:tmpl w:val="84460D5E"/>
    <w:lvl w:ilvl="0" w:tplc="04090001">
      <w:start w:val="1"/>
      <w:numFmt w:val="bullet"/>
      <w:lvlText w:val=""/>
      <w:lvlJc w:val="left"/>
      <w:pPr>
        <w:ind w:left="846" w:hanging="420"/>
      </w:pPr>
      <w:rPr>
        <w:rFonts w:ascii="Wingdings" w:hAnsi="Wingdings" w:hint="default"/>
      </w:rPr>
    </w:lvl>
    <w:lvl w:ilvl="1" w:tplc="04090003">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 w15:restartNumberingAfterBreak="0">
    <w:nsid w:val="5D804C17"/>
    <w:multiLevelType w:val="hybridMultilevel"/>
    <w:tmpl w:val="659EF95E"/>
    <w:lvl w:ilvl="0" w:tplc="04090001">
      <w:start w:val="1"/>
      <w:numFmt w:val="bullet"/>
      <w:lvlText w:val=""/>
      <w:lvlJc w:val="left"/>
      <w:pPr>
        <w:ind w:left="846" w:hanging="420"/>
      </w:pPr>
      <w:rPr>
        <w:rFonts w:ascii="Wingdings" w:hAnsi="Wingdings" w:hint="default"/>
      </w:rPr>
    </w:lvl>
    <w:lvl w:ilvl="1" w:tplc="04090003">
      <w:start w:val="1"/>
      <w:numFmt w:val="bullet"/>
      <w:lvlText w:val=""/>
      <w:lvlJc w:val="left"/>
      <w:pPr>
        <w:ind w:left="1266" w:hanging="420"/>
      </w:pPr>
      <w:rPr>
        <w:rFonts w:ascii="Wingdings" w:hAnsi="Wingdings" w:hint="default"/>
      </w:rPr>
    </w:lvl>
    <w:lvl w:ilvl="2" w:tplc="04090005">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 w15:restartNumberingAfterBreak="0">
    <w:nsid w:val="5FDD6DB3"/>
    <w:multiLevelType w:val="hybridMultilevel"/>
    <w:tmpl w:val="3A9CC354"/>
    <w:lvl w:ilvl="0" w:tplc="A98E553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8"/>
  </w:num>
  <w:num w:numId="3">
    <w:abstractNumId w:val="2"/>
  </w:num>
  <w:num w:numId="4">
    <w:abstractNumId w:val="7"/>
  </w:num>
  <w:num w:numId="5">
    <w:abstractNumId w:val="1"/>
  </w:num>
  <w:num w:numId="6">
    <w:abstractNumId w:val="5"/>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BBE"/>
    <w:rsid w:val="0003699A"/>
    <w:rsid w:val="000D591C"/>
    <w:rsid w:val="001116C1"/>
    <w:rsid w:val="00114C97"/>
    <w:rsid w:val="00197BDE"/>
    <w:rsid w:val="001F49FD"/>
    <w:rsid w:val="002271ED"/>
    <w:rsid w:val="00237956"/>
    <w:rsid w:val="002A72A8"/>
    <w:rsid w:val="0030340F"/>
    <w:rsid w:val="00331D53"/>
    <w:rsid w:val="00360D52"/>
    <w:rsid w:val="00383986"/>
    <w:rsid w:val="003D6B39"/>
    <w:rsid w:val="004954DA"/>
    <w:rsid w:val="0052791E"/>
    <w:rsid w:val="00544DE6"/>
    <w:rsid w:val="005C793D"/>
    <w:rsid w:val="00603BBE"/>
    <w:rsid w:val="00617CAB"/>
    <w:rsid w:val="00660732"/>
    <w:rsid w:val="00694F41"/>
    <w:rsid w:val="006D1AF3"/>
    <w:rsid w:val="0071494F"/>
    <w:rsid w:val="00792771"/>
    <w:rsid w:val="00796302"/>
    <w:rsid w:val="007C02C8"/>
    <w:rsid w:val="00802936"/>
    <w:rsid w:val="00821BC6"/>
    <w:rsid w:val="00846773"/>
    <w:rsid w:val="00892017"/>
    <w:rsid w:val="00897ECC"/>
    <w:rsid w:val="008E13B7"/>
    <w:rsid w:val="008F2617"/>
    <w:rsid w:val="00945896"/>
    <w:rsid w:val="0095741A"/>
    <w:rsid w:val="00966850"/>
    <w:rsid w:val="009819E0"/>
    <w:rsid w:val="00AC45A1"/>
    <w:rsid w:val="00AD0627"/>
    <w:rsid w:val="00AF0DA4"/>
    <w:rsid w:val="00B02262"/>
    <w:rsid w:val="00B11578"/>
    <w:rsid w:val="00B136B0"/>
    <w:rsid w:val="00B341A9"/>
    <w:rsid w:val="00B7250F"/>
    <w:rsid w:val="00B94A16"/>
    <w:rsid w:val="00BC1253"/>
    <w:rsid w:val="00BE0D95"/>
    <w:rsid w:val="00C945E8"/>
    <w:rsid w:val="00CB3EE1"/>
    <w:rsid w:val="00D4221C"/>
    <w:rsid w:val="00DC34AF"/>
    <w:rsid w:val="00DD3335"/>
    <w:rsid w:val="00E52F78"/>
    <w:rsid w:val="00EA1017"/>
    <w:rsid w:val="00EF1C9F"/>
    <w:rsid w:val="00F5459F"/>
    <w:rsid w:val="00F9690B"/>
    <w:rsid w:val="00FA5756"/>
    <w:rsid w:val="00FB4ED2"/>
    <w:rsid w:val="00FB4EF6"/>
    <w:rsid w:val="00FB5FFE"/>
    <w:rsid w:val="00FD3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EA28C"/>
  <w15:chartTrackingRefBased/>
  <w15:docId w15:val="{1C996D15-CD02-428B-9B17-DC016DBA0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03BB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3BBE"/>
    <w:pPr>
      <w:keepNext/>
      <w:keepLines/>
      <w:numPr>
        <w:numId w:val="1"/>
      </w:numPr>
      <w:spacing w:before="260" w:after="260" w:line="416" w:lineRule="auto"/>
      <w:outlineLvl w:val="1"/>
    </w:pPr>
    <w:rPr>
      <w:rFonts w:asciiTheme="majorHAnsi" w:eastAsia="微软雅黑" w:hAnsiTheme="majorHAnsi" w:cstheme="majorBidi"/>
      <w:b/>
      <w:bCs/>
      <w:sz w:val="32"/>
      <w:szCs w:val="32"/>
    </w:rPr>
  </w:style>
  <w:style w:type="paragraph" w:styleId="3">
    <w:name w:val="heading 3"/>
    <w:basedOn w:val="a"/>
    <w:next w:val="a"/>
    <w:link w:val="30"/>
    <w:uiPriority w:val="9"/>
    <w:unhideWhenUsed/>
    <w:qFormat/>
    <w:rsid w:val="00603BBE"/>
    <w:pPr>
      <w:keepNext/>
      <w:keepLines/>
      <w:spacing w:before="260" w:after="260" w:line="416" w:lineRule="auto"/>
      <w:outlineLvl w:val="2"/>
    </w:pPr>
    <w:rPr>
      <w:rFonts w:eastAsia="微软雅黑"/>
      <w:b/>
      <w:bCs/>
      <w:sz w:val="28"/>
      <w:szCs w:val="32"/>
    </w:rPr>
  </w:style>
  <w:style w:type="paragraph" w:styleId="4">
    <w:name w:val="heading 4"/>
    <w:basedOn w:val="a"/>
    <w:next w:val="a"/>
    <w:link w:val="40"/>
    <w:uiPriority w:val="9"/>
    <w:unhideWhenUsed/>
    <w:qFormat/>
    <w:rsid w:val="00603BB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3BBE"/>
    <w:rPr>
      <w:b/>
      <w:bCs/>
      <w:kern w:val="44"/>
      <w:sz w:val="44"/>
      <w:szCs w:val="44"/>
    </w:rPr>
  </w:style>
  <w:style w:type="character" w:customStyle="1" w:styleId="20">
    <w:name w:val="标题 2 字符"/>
    <w:basedOn w:val="a0"/>
    <w:link w:val="2"/>
    <w:uiPriority w:val="9"/>
    <w:rsid w:val="00603BBE"/>
    <w:rPr>
      <w:rFonts w:asciiTheme="majorHAnsi" w:eastAsia="微软雅黑" w:hAnsiTheme="majorHAnsi" w:cstheme="majorBidi"/>
      <w:b/>
      <w:bCs/>
      <w:sz w:val="32"/>
      <w:szCs w:val="32"/>
    </w:rPr>
  </w:style>
  <w:style w:type="character" w:customStyle="1" w:styleId="30">
    <w:name w:val="标题 3 字符"/>
    <w:basedOn w:val="a0"/>
    <w:link w:val="3"/>
    <w:uiPriority w:val="9"/>
    <w:rsid w:val="00603BBE"/>
    <w:rPr>
      <w:rFonts w:eastAsia="微软雅黑"/>
      <w:b/>
      <w:bCs/>
      <w:sz w:val="28"/>
      <w:szCs w:val="32"/>
    </w:rPr>
  </w:style>
  <w:style w:type="character" w:customStyle="1" w:styleId="40">
    <w:name w:val="标题 4 字符"/>
    <w:basedOn w:val="a0"/>
    <w:link w:val="4"/>
    <w:uiPriority w:val="9"/>
    <w:rsid w:val="00603BBE"/>
    <w:rPr>
      <w:rFonts w:asciiTheme="majorHAnsi" w:eastAsiaTheme="majorEastAsia" w:hAnsiTheme="majorHAnsi" w:cstheme="majorBidi"/>
      <w:b/>
      <w:bCs/>
      <w:sz w:val="28"/>
      <w:szCs w:val="28"/>
    </w:rPr>
  </w:style>
  <w:style w:type="paragraph" w:styleId="a3">
    <w:name w:val="List Paragraph"/>
    <w:basedOn w:val="a"/>
    <w:uiPriority w:val="34"/>
    <w:qFormat/>
    <w:rsid w:val="00603BBE"/>
    <w:pPr>
      <w:ind w:firstLineChars="200" w:firstLine="420"/>
    </w:pPr>
  </w:style>
  <w:style w:type="table" w:styleId="a4">
    <w:name w:val="Table Grid"/>
    <w:basedOn w:val="a1"/>
    <w:uiPriority w:val="39"/>
    <w:rsid w:val="00B022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A62A7-48F2-4173-875F-8C51E5A68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5</Pages>
  <Words>213</Words>
  <Characters>1218</Characters>
  <Application>Microsoft Office Word</Application>
  <DocSecurity>0</DocSecurity>
  <Lines>10</Lines>
  <Paragraphs>2</Paragraphs>
  <ScaleCrop>false</ScaleCrop>
  <Company/>
  <LinksUpToDate>false</LinksUpToDate>
  <CharactersWithSpaces>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Liang</dc:creator>
  <cp:keywords/>
  <dc:description/>
  <cp:lastModifiedBy>Guo Liang</cp:lastModifiedBy>
  <cp:revision>62</cp:revision>
  <dcterms:created xsi:type="dcterms:W3CDTF">2018-03-31T11:03:00Z</dcterms:created>
  <dcterms:modified xsi:type="dcterms:W3CDTF">2018-03-31T13:42:00Z</dcterms:modified>
</cp:coreProperties>
</file>