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前台问题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三个按钮没有点击事件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6195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成绩查询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 w:ascii="Courier New" w:hAnsi="Courier New"/>
          <w:color w:val="2A00FF"/>
          <w:sz w:val="20"/>
          <w:highlight w:val="white"/>
        </w:rPr>
        <w:t>/score/searchScore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参数：offset </w:t>
      </w:r>
      <w:r>
        <w:rPr>
          <w:rFonts w:hint="eastAsia" w:ascii="Courier New" w:hAnsi="Courier New"/>
          <w:color w:val="6A3E3E"/>
          <w:sz w:val="20"/>
          <w:highlight w:val="white"/>
        </w:rPr>
        <w:t>limit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"status"</w:t>
      </w:r>
      <w:r>
        <w:rPr>
          <w:rFonts w:hint="eastAsia" w:ascii="Courier New" w:hAnsi="Courier New"/>
          <w:color w:val="000000"/>
          <w:sz w:val="20"/>
        </w:rPr>
        <w:t>, 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"total"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total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"rows"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array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rows中字段说明：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</w:rPr>
        <w:t>testPaperName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 xml:space="preserve"> 考试名称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createDate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参加考试日期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s</w:t>
      </w:r>
      <w:r>
        <w:rPr>
          <w:rFonts w:hint="eastAsia" w:ascii="Courier New" w:hAnsi="Courier New"/>
          <w:color w:val="0000C0"/>
          <w:sz w:val="20"/>
          <w:highlight w:val="white"/>
        </w:rPr>
        <w:t>core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分数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修改密码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 w:ascii="Courier New" w:hAnsi="Courier New"/>
          <w:color w:val="2A00FF"/>
          <w:sz w:val="20"/>
          <w:highlight w:val="white"/>
        </w:rPr>
        <w:t>/user/updatePassword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Courier New" w:hAnsi="Courier New"/>
          <w:color w:val="6A3E3E"/>
          <w:sz w:val="20"/>
          <w:highlight w:val="white"/>
        </w:rPr>
        <w:t>oldPassword</w:t>
      </w:r>
      <w:r>
        <w:rPr>
          <w:rFonts w:hint="eastAsia" w:ascii="Courier New" w:hAnsi="Courier New"/>
          <w:color w:val="6A3E3E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white"/>
        </w:rPr>
        <w:t>newPassword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lang w:val="en-US" w:eastAsia="zh-CN"/>
        </w:rPr>
        <w:t xml:space="preserve">    新旧密码为空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"status"</w:t>
      </w:r>
      <w:r>
        <w:rPr>
          <w:rFonts w:hint="eastAsia" w:ascii="Courier New" w:hAnsi="Courier New"/>
          <w:color w:val="000000"/>
          <w:sz w:val="20"/>
        </w:rPr>
        <w:t>, 2);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"message"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"新密码或原密码不能为空"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新密码与原密码相同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"status"</w:t>
      </w:r>
      <w:r>
        <w:rPr>
          <w:rFonts w:hint="eastAsia" w:ascii="Courier New" w:hAnsi="Courier New"/>
          <w:color w:val="000000"/>
          <w:sz w:val="20"/>
        </w:rPr>
        <w:t>, 3);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"message"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"新密码不能与原密码相同"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更新成功，请重新登录（给友好提示，然后点击“确认”或“倒计时五秒”调用退出链接）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"status"</w:t>
      </w:r>
      <w:r>
        <w:rPr>
          <w:rFonts w:hint="eastAsia" w:ascii="Courier New" w:hAnsi="Courier New"/>
          <w:color w:val="000000"/>
          <w:sz w:val="20"/>
        </w:rPr>
        <w:t>, 1);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"message"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"更新成功，请重新登录！"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原密码输入错误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  <w:highlight w:val="lightGray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"status"</w:t>
      </w:r>
      <w:r>
        <w:rPr>
          <w:rFonts w:hint="eastAsia" w:ascii="Courier New" w:hAnsi="Courier New"/>
          <w:color w:val="000000"/>
          <w:sz w:val="20"/>
        </w:rPr>
        <w:t>, -1);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  <w:highlight w:val="lightGray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"message"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"原密码错误，请重新输入！"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退出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地址：/logout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主页和更多页面中考试排名没有弹出模态框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2520315" cy="1955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524" cy="19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 w:ascii="Courier New" w:hAnsi="Courier New"/>
          <w:color w:val="2A00FF"/>
          <w:sz w:val="20"/>
          <w:highlight w:val="white"/>
        </w:rPr>
        <w:t>/testPaper/fronendList</w:t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参数：</w:t>
      </w:r>
      <w:r>
        <w:rPr>
          <w:rFonts w:hint="eastAsia" w:ascii="Courier New" w:hAnsi="Courier New"/>
          <w:color w:val="2A00FF"/>
          <w:sz w:val="20"/>
          <w:highlight w:val="white"/>
        </w:rPr>
        <w:t>offset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limit</w:t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"page"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pageNumber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"total"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total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"rows"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array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（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参考考试中心</w:t>
      </w:r>
      <w:r>
        <w:rPr>
          <w:rFonts w:hint="eastAsia" w:ascii="Courier New" w:hAnsi="Courier New"/>
          <w:color w:val="000000"/>
          <w:sz w:val="20"/>
          <w:lang w:eastAsia="zh-CN"/>
        </w:rPr>
        <w:t>）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rows说明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</w:rPr>
        <w:t>testPaperId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 xml:space="preserve"> 试卷id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testPaperName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试卷名称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drawing>
          <wp:inline distT="0" distB="0" distL="114300" distR="114300">
            <wp:extent cx="5267325" cy="3451225"/>
            <wp:effectExtent l="0" t="0" r="5080" b="10160"/>
            <wp:docPr id="10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更多页面——参与考试统计弹出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弹出框调用地址：</w:t>
      </w:r>
      <w:r>
        <w:rPr>
          <w:rFonts w:hint="eastAsia" w:ascii="Courier New" w:hAnsi="Courier New"/>
          <w:color w:val="2A00FF"/>
          <w:sz w:val="20"/>
          <w:highlight w:val="white"/>
        </w:rPr>
        <w:t>/staticData/staticDataOfficialExamAndPaperId</w:t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参数：</w:t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testPaperId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offset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limit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excellentSorce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优秀的最低分数，建议90前端页面写死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）</w:t>
      </w:r>
      <w:r>
        <w:rPr>
          <w:rFonts w:hint="eastAsia" w:ascii="Courier New" w:hAnsi="Courier New"/>
          <w:color w:val="2A00FF"/>
          <w:sz w:val="20"/>
          <w:highlight w:val="white"/>
        </w:rPr>
        <w:t>passSorce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及格的最低分数，建议60前端页面写死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）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返回值：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  <w:highlight w:val="lightGray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"page"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pageNumber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  <w:highlight w:val="lightGray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"total"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total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  <w:highlight w:val="lightGray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"rows"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array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rows字段说明：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departmentName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 xml:space="preserve"> 派出所名称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sumCount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参与人数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excellentCount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优秀人数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passCount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及格人数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说明：及格人数包括优秀人数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快速导航中没有成绩查询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006090" cy="28702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816" cy="2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课件超市中没有“</w:t>
      </w:r>
      <w:r>
        <w:rPr>
          <w:rFonts w:hint="eastAsia"/>
          <w:b/>
        </w:rPr>
        <w:t>办案指引</w:t>
      </w:r>
      <w:r>
        <w:rPr>
          <w:rFonts w:hint="eastAsia"/>
        </w:rPr>
        <w:t>”这个分类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63855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调用地址：</w:t>
      </w:r>
      <w:r>
        <w:rPr>
          <w:rFonts w:hint="eastAsia" w:ascii="Courier New" w:hAnsi="Courier New"/>
          <w:color w:val="2A00FF"/>
          <w:sz w:val="20"/>
          <w:highlight w:val="white"/>
        </w:rPr>
        <w:t>/testSelf/getList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传参：</w:t>
      </w:r>
      <w:r>
        <w:rPr>
          <w:rFonts w:hint="eastAsia" w:ascii="Courier New" w:hAnsi="Courier New"/>
          <w:color w:val="2A00FF"/>
          <w:sz w:val="20"/>
          <w:highlight w:val="white"/>
        </w:rPr>
        <w:t>testSelfType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= “办案指引”</w:t>
      </w:r>
    </w:p>
    <w:p>
      <w:pPr>
        <w:pStyle w:val="6"/>
        <w:ind w:left="360" w:firstLine="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返回参数：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"page"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pageNumber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"total"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total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"rows"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array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6"/>
        <w:ind w:left="360" w:firstLine="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参考调用“法律法规”、“党的建设”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成绩需要弹框提示</w:t>
      </w:r>
    </w:p>
    <w:p>
      <w:pPr>
        <w:numPr>
          <w:ilvl w:val="0"/>
          <w:numId w:val="1"/>
        </w:numPr>
      </w:pPr>
      <w:r>
        <w:t>模拟考试点击提交之后，倒计时没有停止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r>
        <w:t>后台问题：</w:t>
      </w:r>
    </w:p>
    <w:p>
      <w:pPr>
        <w:numPr>
          <w:ilvl w:val="0"/>
          <w:numId w:val="2"/>
        </w:numPr>
      </w:pPr>
      <w:r>
        <w:t>上传试题功能页面样式优化</w:t>
      </w:r>
    </w:p>
    <w:p>
      <w:r>
        <w:drawing>
          <wp:inline distT="0" distB="0" distL="0" distR="0">
            <wp:extent cx="5266055" cy="25971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富文本编辑器上传这个word文档时上传失败</w:t>
      </w:r>
    </w:p>
    <w:p>
      <w:pPr>
        <w:ind w:left="1080"/>
        <w:rPr>
          <w:highlight w:val="darkGreen"/>
        </w:rPr>
      </w:pPr>
      <w:r>
        <w:rPr>
          <w:strike/>
          <w:highlight w:val="darkGreen"/>
        </w:rPr>
        <w:t>前台主页的所有请求均已换成POST，</w:t>
      </w:r>
      <w:r>
        <w:rPr>
          <w:highlight w:val="darkGreen"/>
        </w:rPr>
        <w:t>检查所有请求，上传数据超大的情况，已检查所有，OK</w:t>
      </w:r>
    </w:p>
    <w:p>
      <w:r>
        <w:drawing>
          <wp:inline distT="0" distB="0" distL="0" distR="0">
            <wp:extent cx="5266055" cy="287464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生成试卷是试卷考试结束时间问题</w:t>
      </w:r>
    </w:p>
    <w:p>
      <w:pPr>
        <w:numPr>
          <w:ilvl w:val="0"/>
          <w:numId w:val="2"/>
        </w:numPr>
      </w:pPr>
      <w:r>
        <w:t>批量上传用户功能</w:t>
      </w:r>
    </w:p>
    <w:p>
      <w:pPr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Tab标签问题</w:t>
      </w:r>
    </w:p>
    <w:p>
      <w:pPr>
        <w:numPr>
          <w:ilvl w:val="0"/>
          <w:numId w:val="2"/>
        </w:numPr>
      </w:pPr>
      <w:r>
        <w:t>后台的Title改为“在线考试管理系统”</w:t>
      </w:r>
    </w:p>
    <w:p>
      <w:r>
        <w:t>分局提出的问题：</w:t>
      </w:r>
    </w:p>
    <w:p>
      <w:pPr>
        <w:numPr>
          <w:ilvl w:val="0"/>
          <w:numId w:val="3"/>
        </w:numPr>
      </w:pPr>
      <w:r>
        <w:t>试题删除功能</w:t>
      </w:r>
    </w:p>
    <w:p>
      <w:pPr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D21"/>
    <w:multiLevelType w:val="multilevel"/>
    <w:tmpl w:val="18762D2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ED2B62"/>
    <w:multiLevelType w:val="multilevel"/>
    <w:tmpl w:val="4AED2B6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63503707"/>
    <w:multiLevelType w:val="multilevel"/>
    <w:tmpl w:val="6350370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478A"/>
    <w:rsid w:val="002B0FE3"/>
    <w:rsid w:val="002F2EA6"/>
    <w:rsid w:val="003176CA"/>
    <w:rsid w:val="00332EB0"/>
    <w:rsid w:val="003F727F"/>
    <w:rsid w:val="006800E3"/>
    <w:rsid w:val="007468FC"/>
    <w:rsid w:val="00751CBB"/>
    <w:rsid w:val="009C088E"/>
    <w:rsid w:val="00A355D0"/>
    <w:rsid w:val="00D12F8A"/>
    <w:rsid w:val="00DF7247"/>
    <w:rsid w:val="00E06BB8"/>
    <w:rsid w:val="00E87584"/>
    <w:rsid w:val="00F946E3"/>
    <w:rsid w:val="00FA724B"/>
    <w:rsid w:val="028201E7"/>
    <w:rsid w:val="07A458B7"/>
    <w:rsid w:val="0DAA5000"/>
    <w:rsid w:val="15F10B32"/>
    <w:rsid w:val="1DB35A7F"/>
    <w:rsid w:val="3B0B4528"/>
    <w:rsid w:val="442C09F4"/>
    <w:rsid w:val="451A3611"/>
    <w:rsid w:val="4D1057C2"/>
    <w:rsid w:val="507F1A48"/>
    <w:rsid w:val="5A02205C"/>
    <w:rsid w:val="62351951"/>
    <w:rsid w:val="66B33486"/>
    <w:rsid w:val="6DF408C2"/>
    <w:rsid w:val="718D66BA"/>
    <w:rsid w:val="7C95533D"/>
    <w:rsid w:val="7E9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277</Characters>
  <Lines>2</Lines>
  <Paragraphs>1</Paragraphs>
  <ScaleCrop>false</ScaleCrop>
  <LinksUpToDate>false</LinksUpToDate>
  <CharactersWithSpaces>324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cp:lastModifiedBy>Answer</cp:lastModifiedBy>
  <dcterms:modified xsi:type="dcterms:W3CDTF">2018-05-06T01:50:58Z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