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158" w:rsidRPr="00DB3158" w:rsidRDefault="00DB3158" w:rsidP="00DB3158">
      <w:pPr>
        <w:shd w:val="clear" w:color="auto" w:fill="D9D9D9" w:themeFill="background1" w:themeFillShade="D9"/>
        <w:rPr>
          <w:rFonts w:eastAsiaTheme="minorEastAsia"/>
          <w:b/>
          <w:lang w:val="en-US" w:eastAsia="zh-CN"/>
        </w:rPr>
      </w:pPr>
      <w:r w:rsidRPr="00DB3158">
        <w:rPr>
          <w:rFonts w:eastAsiaTheme="minorEastAsia"/>
          <w:b/>
          <w:lang w:eastAsia="zh-CN"/>
        </w:rPr>
        <w:t xml:space="preserve">Имена: </w:t>
      </w:r>
      <w:r w:rsidRPr="00DB3158">
        <w:rPr>
          <w:rFonts w:eastAsiaTheme="minorEastAsia"/>
          <w:lang w:eastAsia="zh-CN"/>
        </w:rPr>
        <w:t xml:space="preserve"> </w:t>
      </w:r>
      <w:r>
        <w:rPr>
          <w:rFonts w:eastAsiaTheme="minorEastAsia"/>
          <w:lang w:eastAsia="zh-CN"/>
        </w:rPr>
        <w:t>Гергана Василева Атанасова</w:t>
      </w:r>
      <w:r w:rsidRPr="00DB3158">
        <w:rPr>
          <w:rFonts w:eastAsiaTheme="minorEastAsia"/>
          <w:lang w:eastAsia="zh-CN"/>
        </w:rPr>
        <w:tab/>
      </w:r>
      <w:r w:rsidRPr="00DB3158">
        <w:rPr>
          <w:rFonts w:eastAsiaTheme="minorEastAsia"/>
          <w:lang w:eastAsia="zh-CN"/>
        </w:rPr>
        <w:tab/>
      </w:r>
      <w:r w:rsidRPr="00DB3158">
        <w:rPr>
          <w:rFonts w:eastAsiaTheme="minorEastAsia"/>
          <w:lang w:eastAsia="zh-CN"/>
        </w:rPr>
        <w:tab/>
      </w:r>
      <w:r w:rsidRPr="00DB3158">
        <w:rPr>
          <w:rFonts w:eastAsiaTheme="minorEastAsia"/>
          <w:lang w:eastAsia="zh-CN"/>
        </w:rPr>
        <w:tab/>
      </w:r>
      <w:r w:rsidRPr="00DB3158">
        <w:rPr>
          <w:rFonts w:eastAsiaTheme="minorEastAsia"/>
          <w:lang w:eastAsia="zh-CN"/>
        </w:rPr>
        <w:tab/>
      </w:r>
      <w:r w:rsidRPr="00DB3158">
        <w:rPr>
          <w:rFonts w:eastAsiaTheme="minorEastAsia"/>
          <w:lang w:eastAsia="zh-CN"/>
        </w:rPr>
        <w:tab/>
        <w:t xml:space="preserve"> </w:t>
      </w:r>
      <w:r w:rsidRPr="00DB3158">
        <w:rPr>
          <w:rFonts w:eastAsiaTheme="minorEastAsia"/>
          <w:b/>
          <w:lang w:eastAsia="zh-CN"/>
        </w:rPr>
        <w:t>фн:</w:t>
      </w:r>
      <w:r w:rsidRPr="00DB3158">
        <w:rPr>
          <w:rFonts w:eastAsiaTheme="minorEastAsia"/>
          <w:lang w:eastAsia="zh-CN"/>
        </w:rPr>
        <w:t xml:space="preserve"> </w:t>
      </w:r>
      <w:r w:rsidRPr="00DB3158">
        <w:rPr>
          <w:rFonts w:eastAsiaTheme="minorEastAsia"/>
          <w:i/>
          <w:lang w:eastAsia="zh-CN"/>
        </w:rPr>
        <w:t xml:space="preserve"> </w:t>
      </w:r>
      <w:r>
        <w:rPr>
          <w:rFonts w:eastAsiaTheme="minorEastAsia"/>
          <w:i/>
          <w:lang w:eastAsia="zh-CN"/>
        </w:rPr>
        <w:t>61488</w:t>
      </w:r>
      <w:r w:rsidRPr="00DB3158">
        <w:rPr>
          <w:rFonts w:eastAsiaTheme="minorEastAsia"/>
          <w:i/>
          <w:lang w:eastAsia="zh-CN"/>
        </w:rPr>
        <w:br/>
      </w:r>
      <w:r w:rsidRPr="00DB3158">
        <w:rPr>
          <w:rFonts w:eastAsiaTheme="minorEastAsia"/>
          <w:b/>
          <w:lang w:eastAsia="zh-CN"/>
        </w:rPr>
        <w:t>Начална година:</w:t>
      </w:r>
      <w:r w:rsidRPr="00DB3158">
        <w:rPr>
          <w:rFonts w:eastAsiaTheme="minorEastAsia"/>
          <w:lang w:eastAsia="zh-CN"/>
        </w:rPr>
        <w:t xml:space="preserve"> </w:t>
      </w:r>
      <w:r w:rsidR="00002ADA">
        <w:rPr>
          <w:rFonts w:eastAsiaTheme="minorEastAsia"/>
          <w:b/>
          <w:lang w:eastAsia="zh-CN"/>
        </w:rPr>
        <w:tab/>
        <w:t>2012</w:t>
      </w:r>
      <w:bookmarkStart w:id="0" w:name="_GoBack"/>
      <w:bookmarkEnd w:id="0"/>
      <w:r w:rsidRPr="00DB3158">
        <w:rPr>
          <w:rFonts w:eastAsiaTheme="minorEastAsia"/>
          <w:b/>
          <w:lang w:eastAsia="zh-CN"/>
        </w:rPr>
        <w:tab/>
        <w:t xml:space="preserve">Програма:  </w:t>
      </w:r>
      <w:r w:rsidRPr="00DB3158">
        <w:rPr>
          <w:rFonts w:eastAsiaTheme="minorEastAsia"/>
          <w:lang w:eastAsia="zh-CN"/>
        </w:rPr>
        <w:t>бакалавър, (СИ)</w:t>
      </w:r>
      <w:r w:rsidRPr="00DB3158">
        <w:rPr>
          <w:rFonts w:eastAsiaTheme="minorEastAsia"/>
          <w:lang w:eastAsia="zh-CN"/>
        </w:rPr>
        <w:tab/>
      </w:r>
      <w:r w:rsidRPr="00DB3158">
        <w:rPr>
          <w:rFonts w:eastAsiaTheme="minorEastAsia"/>
          <w:b/>
          <w:lang w:eastAsia="zh-CN"/>
        </w:rPr>
        <w:t>Курс:</w:t>
      </w:r>
      <w:r w:rsidRPr="00DB3158">
        <w:rPr>
          <w:rFonts w:eastAsiaTheme="minorEastAsia"/>
          <w:b/>
          <w:lang w:eastAsia="zh-CN"/>
        </w:rPr>
        <w:tab/>
        <w:t xml:space="preserve"> 2</w:t>
      </w:r>
      <w:r w:rsidRPr="00DB3158">
        <w:rPr>
          <w:rFonts w:eastAsiaTheme="minorEastAsia"/>
          <w:lang w:eastAsia="zh-CN"/>
        </w:rPr>
        <w:t xml:space="preserve">  </w:t>
      </w:r>
      <w:r w:rsidRPr="00DB3158">
        <w:rPr>
          <w:rFonts w:eastAsiaTheme="minorEastAsia"/>
          <w:lang w:eastAsia="zh-CN"/>
        </w:rPr>
        <w:br/>
      </w:r>
      <w:r w:rsidRPr="00DB3158">
        <w:rPr>
          <w:rFonts w:eastAsiaTheme="minorEastAsia"/>
          <w:b/>
          <w:lang w:eastAsia="zh-CN"/>
        </w:rPr>
        <w:t>Тема:  Метеорологичен център</w:t>
      </w:r>
      <w:r w:rsidRPr="00DB3158">
        <w:rPr>
          <w:rFonts w:eastAsiaTheme="minorEastAsia"/>
          <w:b/>
          <w:lang w:eastAsia="zh-CN"/>
        </w:rPr>
        <w:br/>
        <w:t>Дата: 05.07.2013</w:t>
      </w:r>
      <w:r w:rsidRPr="00DB3158">
        <w:rPr>
          <w:rFonts w:eastAsiaTheme="minorEastAsia"/>
          <w:b/>
          <w:lang w:val="en-US" w:eastAsia="zh-CN"/>
        </w:rPr>
        <w:t xml:space="preserve">            </w:t>
      </w:r>
      <w:r w:rsidRPr="00DB3158">
        <w:rPr>
          <w:rFonts w:eastAsiaTheme="minorEastAsia"/>
          <w:b/>
          <w:lang w:eastAsia="zh-CN"/>
        </w:rPr>
        <w:t xml:space="preserve">Предмет: </w:t>
      </w:r>
      <w:r w:rsidRPr="00DB3158">
        <w:rPr>
          <w:rFonts w:eastAsiaTheme="minorEastAsia"/>
          <w:b/>
          <w:lang w:val="en-US" w:eastAsia="zh-CN"/>
        </w:rPr>
        <w:t>WWW</w:t>
      </w:r>
      <w:r w:rsidRPr="00DB3158">
        <w:rPr>
          <w:rFonts w:eastAsiaTheme="minorEastAsia"/>
          <w:b/>
          <w:lang w:eastAsia="zh-CN"/>
        </w:rPr>
        <w:t xml:space="preserve"> технологии </w:t>
      </w:r>
      <w:r w:rsidRPr="00DB3158">
        <w:rPr>
          <w:rFonts w:eastAsiaTheme="minorEastAsia"/>
          <w:b/>
          <w:lang w:eastAsia="zh-CN"/>
        </w:rPr>
        <w:tab/>
      </w:r>
      <w:r w:rsidRPr="00DB3158">
        <w:rPr>
          <w:rFonts w:eastAsiaTheme="minorEastAsia"/>
          <w:b/>
          <w:lang w:eastAsia="zh-CN"/>
        </w:rPr>
        <w:tab/>
        <w:t xml:space="preserve">имейл: </w:t>
      </w:r>
      <w:r>
        <w:rPr>
          <w:rFonts w:eastAsiaTheme="minorEastAsia"/>
          <w:b/>
          <w:lang w:val="en-US" w:eastAsia="zh-CN"/>
        </w:rPr>
        <w:t>gvasilevaa</w:t>
      </w:r>
      <w:r w:rsidRPr="00DB3158">
        <w:rPr>
          <w:rFonts w:eastAsiaTheme="minorEastAsia"/>
          <w:b/>
          <w:lang w:val="en-US" w:eastAsia="zh-CN"/>
        </w:rPr>
        <w:t>@gmail.com</w:t>
      </w:r>
    </w:p>
    <w:p w:rsidR="00DB3158" w:rsidRPr="00DB3158" w:rsidRDefault="00DB3158" w:rsidP="00DB3158">
      <w:pPr>
        <w:jc w:val="both"/>
        <w:rPr>
          <w:rFonts w:eastAsiaTheme="minorEastAsia"/>
          <w:i/>
          <w:sz w:val="24"/>
          <w:lang w:eastAsia="zh-CN"/>
        </w:rPr>
      </w:pPr>
      <w:r w:rsidRPr="00DB3158">
        <w:rPr>
          <w:rFonts w:eastAsiaTheme="minorEastAsia"/>
          <w:b/>
          <w:sz w:val="24"/>
          <w:lang w:eastAsia="zh-CN"/>
        </w:rPr>
        <w:t>преподавател:</w:t>
      </w:r>
      <w:r w:rsidRPr="00DB3158">
        <w:rPr>
          <w:rFonts w:eastAsiaTheme="minorEastAsia"/>
          <w:sz w:val="24"/>
          <w:lang w:eastAsia="zh-CN"/>
        </w:rPr>
        <w:t xml:space="preserve"> доц. д-р Милен Петров, </w:t>
      </w:r>
      <w:r w:rsidRPr="00DB3158">
        <w:rPr>
          <w:rFonts w:eastAsiaTheme="minorEastAsia"/>
          <w:b/>
          <w:sz w:val="24"/>
          <w:lang w:eastAsia="zh-CN"/>
        </w:rPr>
        <w:t>асистент:</w:t>
      </w:r>
      <w:r w:rsidRPr="00DB3158">
        <w:rPr>
          <w:rFonts w:eastAsiaTheme="minorEastAsia"/>
          <w:sz w:val="24"/>
          <w:lang w:eastAsia="zh-CN"/>
        </w:rPr>
        <w:t xml:space="preserve"> Кулев/Стоицев</w:t>
      </w:r>
    </w:p>
    <w:p w:rsidR="00DB3158" w:rsidRPr="00DB3158" w:rsidRDefault="00DB3158" w:rsidP="00DB31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Arial" w:eastAsiaTheme="minorEastAsia" w:hAnsi="Arial" w:cs="Arial"/>
          <w:b/>
          <w:sz w:val="16"/>
          <w:szCs w:val="16"/>
          <w:lang w:eastAsia="zh-CN"/>
        </w:rPr>
      </w:pPr>
      <w:r w:rsidRPr="00DB3158">
        <w:rPr>
          <w:rFonts w:ascii="Arial" w:eastAsiaTheme="minorEastAsia" w:hAnsi="Arial" w:cs="Arial"/>
          <w:b/>
          <w:sz w:val="16"/>
          <w:szCs w:val="16"/>
          <w:lang w:eastAsia="zh-CN"/>
        </w:rPr>
        <w:t xml:space="preserve">Файл: </w:t>
      </w:r>
      <w:r w:rsidRPr="00DB3158">
        <w:rPr>
          <w:rFonts w:ascii="Arial" w:eastAsiaTheme="minorEastAsia" w:hAnsi="Arial" w:cs="Arial"/>
          <w:b/>
          <w:sz w:val="16"/>
          <w:szCs w:val="16"/>
          <w:highlight w:val="yellow"/>
          <w:lang w:val="en-US" w:eastAsia="zh-CN"/>
        </w:rPr>
        <w:t>wwwTech</w:t>
      </w:r>
      <w:r w:rsidRPr="00DB3158">
        <w:rPr>
          <w:rFonts w:ascii="Arial" w:eastAsiaTheme="minorEastAsia" w:hAnsi="Arial" w:cs="Arial"/>
          <w:b/>
          <w:sz w:val="16"/>
          <w:szCs w:val="16"/>
          <w:highlight w:val="yellow"/>
          <w:lang w:eastAsia="zh-CN"/>
        </w:rPr>
        <w:t>2013_fn</w:t>
      </w:r>
      <w:r w:rsidR="00D80DCE">
        <w:rPr>
          <w:rFonts w:ascii="Arial" w:eastAsiaTheme="minorEastAsia" w:hAnsi="Arial" w:cs="Arial"/>
          <w:b/>
          <w:sz w:val="16"/>
          <w:szCs w:val="16"/>
          <w:highlight w:val="yellow"/>
          <w:lang w:val="en-US" w:eastAsia="zh-CN"/>
        </w:rPr>
        <w:t>61488</w:t>
      </w:r>
      <w:r w:rsidRPr="00DB3158">
        <w:rPr>
          <w:rFonts w:ascii="Arial" w:eastAsiaTheme="minorEastAsia" w:hAnsi="Arial" w:cs="Arial"/>
          <w:b/>
          <w:sz w:val="16"/>
          <w:szCs w:val="16"/>
          <w:highlight w:val="yellow"/>
          <w:lang w:eastAsia="zh-CN"/>
        </w:rPr>
        <w:t>_Final</w:t>
      </w:r>
      <w:r w:rsidRPr="00DB3158">
        <w:rPr>
          <w:rFonts w:ascii="Arial" w:eastAsiaTheme="minorEastAsia" w:hAnsi="Arial" w:cs="Arial"/>
          <w:b/>
          <w:sz w:val="16"/>
          <w:szCs w:val="16"/>
          <w:highlight w:val="yellow"/>
          <w:lang w:val="en-US" w:eastAsia="zh-CN"/>
        </w:rPr>
        <w:t>Project</w:t>
      </w:r>
      <w:r w:rsidRPr="00DB3158">
        <w:rPr>
          <w:rFonts w:ascii="Arial" w:eastAsiaTheme="minorEastAsia" w:hAnsi="Arial" w:cs="Arial"/>
          <w:b/>
          <w:sz w:val="16"/>
          <w:szCs w:val="16"/>
          <w:highlight w:val="yellow"/>
          <w:lang w:eastAsia="zh-CN"/>
        </w:rPr>
        <w:t>.zip</w:t>
      </w:r>
    </w:p>
    <w:p w:rsidR="00DB3158" w:rsidRPr="00DB3158" w:rsidRDefault="00DB3158" w:rsidP="00DB3158">
      <w:pPr>
        <w:keepNext/>
        <w:keepLines/>
        <w:spacing w:before="480" w:after="0"/>
        <w:outlineLvl w:val="0"/>
        <w:rPr>
          <w:rFonts w:asciiTheme="majorHAnsi" w:eastAsiaTheme="majorEastAsia" w:hAnsiTheme="majorHAnsi" w:cs="Times New Roman"/>
          <w:b/>
          <w:bCs/>
          <w:color w:val="365F91" w:themeColor="accent1" w:themeShade="BF"/>
          <w:sz w:val="28"/>
          <w:szCs w:val="28"/>
        </w:rPr>
      </w:pPr>
      <w:r w:rsidRPr="00DB3158">
        <w:rPr>
          <w:rFonts w:asciiTheme="majorHAnsi" w:eastAsiaTheme="majorEastAsia" w:hAnsiTheme="majorHAnsi" w:cs="Times New Roman"/>
          <w:b/>
          <w:bCs/>
          <w:color w:val="365F91" w:themeColor="accent1" w:themeShade="BF"/>
          <w:sz w:val="28"/>
          <w:szCs w:val="28"/>
        </w:rPr>
        <w:t>ТЕМА:  Разработване на Метеорологичен център – регистрация, въвеждане на данни и визуализация</w:t>
      </w:r>
    </w:p>
    <w:p w:rsidR="00DB3158" w:rsidRPr="00550AE2" w:rsidRDefault="00DB3158" w:rsidP="00DB3158">
      <w:pPr>
        <w:pStyle w:val="ListParagraph"/>
        <w:keepNext/>
        <w:keepLines/>
        <w:numPr>
          <w:ilvl w:val="0"/>
          <w:numId w:val="1"/>
        </w:numPr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</w:pPr>
      <w:r w:rsidRPr="00DB3158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  <w:t xml:space="preserve">Условие </w:t>
      </w:r>
    </w:p>
    <w:p w:rsidR="00550AE2" w:rsidRPr="00DB3158" w:rsidRDefault="00550AE2" w:rsidP="00550AE2">
      <w:pPr>
        <w:pStyle w:val="ListParagraph"/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</w:pP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22222"/>
          <w:sz w:val="29"/>
          <w:szCs w:val="29"/>
        </w:rPr>
      </w:pPr>
      <w:r>
        <w:rPr>
          <w:rFonts w:ascii="Arial-BoldMT" w:hAnsi="Arial-BoldMT" w:cs="Arial-BoldMT"/>
          <w:b/>
          <w:bCs/>
          <w:color w:val="222222"/>
          <w:sz w:val="29"/>
          <w:szCs w:val="29"/>
        </w:rPr>
        <w:t>Метеорологичен център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>
        <w:rPr>
          <w:rFonts w:ascii="ArialMT" w:hAnsi="Arial-BoldMT" w:cs="ArialMT" w:hint="cs"/>
          <w:color w:val="222222"/>
          <w:sz w:val="23"/>
          <w:szCs w:val="23"/>
        </w:rPr>
        <w:t>Проектът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служи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за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въвеждане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преглеждане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на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метеорологични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данни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прогнози</w:t>
      </w:r>
      <w:r>
        <w:rPr>
          <w:rFonts w:ascii="ArialMT" w:hAnsi="Arial-BoldMT" w:cs="ArialMT"/>
          <w:color w:val="222222"/>
          <w:sz w:val="23"/>
          <w:szCs w:val="23"/>
        </w:rPr>
        <w:t>.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>
        <w:rPr>
          <w:rFonts w:ascii="ArialMT" w:hAnsi="Arial-BoldMT" w:cs="ArialMT" w:hint="cs"/>
          <w:color w:val="222222"/>
          <w:sz w:val="23"/>
          <w:szCs w:val="23"/>
        </w:rPr>
        <w:t>Има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три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категории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потребители</w:t>
      </w:r>
      <w:r>
        <w:rPr>
          <w:rFonts w:ascii="ArialMT" w:hAnsi="Arial-BoldMT" w:cs="ArialMT"/>
          <w:color w:val="222222"/>
          <w:sz w:val="23"/>
          <w:szCs w:val="23"/>
        </w:rPr>
        <w:t xml:space="preserve">: </w:t>
      </w:r>
      <w:r>
        <w:rPr>
          <w:rFonts w:ascii="ArialMT" w:hAnsi="Arial-BoldMT" w:cs="ArialMT" w:hint="cs"/>
          <w:color w:val="222222"/>
          <w:sz w:val="23"/>
          <w:szCs w:val="23"/>
        </w:rPr>
        <w:t>админ</w:t>
      </w:r>
      <w:r>
        <w:rPr>
          <w:rFonts w:ascii="ArialMT" w:hAnsi="Arial-BoldMT" w:cs="ArialMT"/>
          <w:color w:val="222222"/>
          <w:sz w:val="23"/>
          <w:szCs w:val="23"/>
        </w:rPr>
        <w:t xml:space="preserve">, </w:t>
      </w:r>
      <w:r>
        <w:rPr>
          <w:rFonts w:ascii="ArialMT" w:hAnsi="Arial-BoldMT" w:cs="ArialMT" w:hint="cs"/>
          <w:color w:val="222222"/>
          <w:sz w:val="23"/>
          <w:szCs w:val="23"/>
        </w:rPr>
        <w:t>служител</w:t>
      </w:r>
      <w:r>
        <w:rPr>
          <w:rFonts w:ascii="ArialMT" w:hAnsi="Arial-BoldMT" w:cs="ArialMT"/>
          <w:color w:val="222222"/>
          <w:sz w:val="23"/>
          <w:szCs w:val="23"/>
        </w:rPr>
        <w:t xml:space="preserve">, </w:t>
      </w:r>
      <w:r>
        <w:rPr>
          <w:rFonts w:ascii="ArialMT" w:hAnsi="Arial-BoldMT" w:cs="ArialMT" w:hint="cs"/>
          <w:color w:val="222222"/>
          <w:sz w:val="23"/>
          <w:szCs w:val="23"/>
        </w:rPr>
        <w:t>клиент</w:t>
      </w:r>
      <w:r>
        <w:rPr>
          <w:rFonts w:ascii="ArialMT" w:hAnsi="Arial-BoldMT" w:cs="ArialMT"/>
          <w:color w:val="222222"/>
          <w:sz w:val="23"/>
          <w:szCs w:val="23"/>
        </w:rPr>
        <w:t xml:space="preserve"> (</w:t>
      </w:r>
      <w:r>
        <w:rPr>
          <w:rFonts w:ascii="ArialMT" w:hAnsi="Arial-BoldMT" w:cs="ArialMT" w:hint="cs"/>
          <w:color w:val="222222"/>
          <w:sz w:val="23"/>
          <w:szCs w:val="23"/>
        </w:rPr>
        <w:t>потребителско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име</w:t>
      </w:r>
      <w:r>
        <w:rPr>
          <w:rFonts w:ascii="ArialMT" w:hAnsi="Arial-BoldMT" w:cs="ArialMT"/>
          <w:color w:val="222222"/>
          <w:sz w:val="23"/>
          <w:szCs w:val="23"/>
        </w:rPr>
        <w:t xml:space="preserve">, </w:t>
      </w:r>
      <w:r>
        <w:rPr>
          <w:rFonts w:ascii="ArialMT" w:hAnsi="Arial-BoldMT" w:cs="ArialMT" w:hint="cs"/>
          <w:color w:val="222222"/>
          <w:sz w:val="23"/>
          <w:szCs w:val="23"/>
        </w:rPr>
        <w:t>парола</w:t>
      </w:r>
      <w:r>
        <w:rPr>
          <w:rFonts w:ascii="ArialMT" w:hAnsi="Arial-BoldMT" w:cs="ArialMT"/>
          <w:color w:val="222222"/>
          <w:sz w:val="23"/>
          <w:szCs w:val="23"/>
        </w:rPr>
        <w:t>,</w:t>
      </w:r>
      <w:r>
        <w:rPr>
          <w:rFonts w:ascii="ArialMT" w:hAnsi="Arial-BoldMT" w:cs="ArialMT" w:hint="cs"/>
          <w:color w:val="222222"/>
          <w:sz w:val="23"/>
          <w:szCs w:val="23"/>
        </w:rPr>
        <w:t>име</w:t>
      </w:r>
      <w:r>
        <w:rPr>
          <w:rFonts w:ascii="ArialMT" w:hAnsi="Arial-BoldMT" w:cs="ArialMT"/>
          <w:color w:val="222222"/>
          <w:sz w:val="23"/>
          <w:szCs w:val="23"/>
        </w:rPr>
        <w:t xml:space="preserve">, </w:t>
      </w:r>
      <w:r>
        <w:rPr>
          <w:rFonts w:ascii="ArialMT" w:hAnsi="Arial-BoldMT" w:cs="ArialMT" w:hint="cs"/>
          <w:color w:val="222222"/>
          <w:sz w:val="23"/>
          <w:szCs w:val="23"/>
        </w:rPr>
        <w:t>имейл</w:t>
      </w:r>
      <w:r>
        <w:rPr>
          <w:rFonts w:ascii="ArialMT" w:hAnsi="Arial-BoldMT" w:cs="ArialMT"/>
          <w:color w:val="222222"/>
          <w:sz w:val="23"/>
          <w:szCs w:val="23"/>
        </w:rPr>
        <w:t>).</w:t>
      </w:r>
    </w:p>
    <w:p w:rsidR="00DB3158" w:rsidRP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b/>
          <w:i/>
          <w:color w:val="222222"/>
          <w:sz w:val="23"/>
          <w:szCs w:val="23"/>
        </w:rPr>
      </w:pPr>
      <w:r w:rsidRPr="00DB3158">
        <w:rPr>
          <w:rFonts w:ascii="ArialMT" w:hAnsi="Arial-BoldMT" w:cs="ArialMT" w:hint="cs"/>
          <w:b/>
          <w:i/>
          <w:color w:val="222222"/>
          <w:sz w:val="23"/>
          <w:szCs w:val="23"/>
        </w:rPr>
        <w:t>Администраторите</w:t>
      </w:r>
      <w:r w:rsidRPr="00DB3158">
        <w:rPr>
          <w:rFonts w:ascii="ArialMT" w:hAnsi="Arial-BoldMT" w:cs="ArialMT"/>
          <w:b/>
          <w:i/>
          <w:color w:val="222222"/>
          <w:sz w:val="23"/>
          <w:szCs w:val="23"/>
        </w:rPr>
        <w:t>: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>
        <w:rPr>
          <w:rFonts w:ascii="ArialMT" w:hAnsi="Arial-BoldMT" w:cs="ArialMT" w:hint="cs"/>
          <w:color w:val="222222"/>
          <w:sz w:val="23"/>
          <w:szCs w:val="23"/>
        </w:rPr>
        <w:t>●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въвеждат</w:t>
      </w:r>
      <w:r>
        <w:rPr>
          <w:rFonts w:ascii="ArialMT" w:hAnsi="Arial-BoldMT" w:cs="ArialMT"/>
          <w:color w:val="222222"/>
          <w:sz w:val="23"/>
          <w:szCs w:val="23"/>
        </w:rPr>
        <w:t>/</w:t>
      </w:r>
      <w:r>
        <w:rPr>
          <w:rFonts w:ascii="ArialMT" w:hAnsi="Arial-BoldMT" w:cs="ArialMT" w:hint="cs"/>
          <w:color w:val="222222"/>
          <w:sz w:val="23"/>
          <w:szCs w:val="23"/>
        </w:rPr>
        <w:t>редактират</w:t>
      </w:r>
      <w:r>
        <w:rPr>
          <w:rFonts w:ascii="ArialMT" w:hAnsi="Arial-BoldMT" w:cs="ArialMT"/>
          <w:color w:val="222222"/>
          <w:sz w:val="23"/>
          <w:szCs w:val="23"/>
        </w:rPr>
        <w:t>/</w:t>
      </w:r>
      <w:r>
        <w:rPr>
          <w:rFonts w:ascii="ArialMT" w:hAnsi="Arial-BoldMT" w:cs="ArialMT" w:hint="cs"/>
          <w:color w:val="222222"/>
          <w:sz w:val="23"/>
          <w:szCs w:val="23"/>
        </w:rPr>
        <w:t>трият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служители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>
        <w:rPr>
          <w:rFonts w:ascii="ArialMT" w:hAnsi="Arial-BoldMT" w:cs="ArialMT" w:hint="cs"/>
          <w:color w:val="222222"/>
          <w:sz w:val="23"/>
          <w:szCs w:val="23"/>
        </w:rPr>
        <w:t>●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въвеждат</w:t>
      </w:r>
      <w:r>
        <w:rPr>
          <w:rFonts w:ascii="ArialMT" w:hAnsi="Arial-BoldMT" w:cs="ArialMT"/>
          <w:color w:val="222222"/>
          <w:sz w:val="23"/>
          <w:szCs w:val="23"/>
        </w:rPr>
        <w:t>/</w:t>
      </w:r>
      <w:r>
        <w:rPr>
          <w:rFonts w:ascii="ArialMT" w:hAnsi="Arial-BoldMT" w:cs="ArialMT" w:hint="cs"/>
          <w:color w:val="222222"/>
          <w:sz w:val="23"/>
          <w:szCs w:val="23"/>
        </w:rPr>
        <w:t>редактират</w:t>
      </w:r>
      <w:r>
        <w:rPr>
          <w:rFonts w:ascii="ArialMT" w:hAnsi="Arial-BoldMT" w:cs="ArialMT"/>
          <w:color w:val="222222"/>
          <w:sz w:val="23"/>
          <w:szCs w:val="23"/>
        </w:rPr>
        <w:t>/</w:t>
      </w:r>
      <w:r>
        <w:rPr>
          <w:rFonts w:ascii="ArialMT" w:hAnsi="Arial-BoldMT" w:cs="ArialMT" w:hint="cs"/>
          <w:color w:val="222222"/>
          <w:sz w:val="23"/>
          <w:szCs w:val="23"/>
        </w:rPr>
        <w:t>трият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локации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>
        <w:rPr>
          <w:rFonts w:ascii="ArialMT" w:hAnsi="Arial-BoldMT" w:cs="ArialMT" w:hint="cs"/>
          <w:color w:val="222222"/>
          <w:sz w:val="23"/>
          <w:szCs w:val="23"/>
        </w:rPr>
        <w:t>●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могат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командироват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служители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по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локации</w:t>
      </w:r>
      <w:r>
        <w:rPr>
          <w:rFonts w:ascii="ArialMT" w:hAnsi="Arial-BoldMT" w:cs="ArialMT"/>
          <w:color w:val="222222"/>
          <w:sz w:val="23"/>
          <w:szCs w:val="23"/>
        </w:rPr>
        <w:t xml:space="preserve"> (</w:t>
      </w:r>
      <w:r>
        <w:rPr>
          <w:rFonts w:ascii="ArialMT" w:hAnsi="Arial-BoldMT" w:cs="ArialMT" w:hint="cs"/>
          <w:color w:val="222222"/>
          <w:sz w:val="23"/>
          <w:szCs w:val="23"/>
        </w:rPr>
        <w:t>командировките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имат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начална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дата</w:t>
      </w:r>
      <w:r>
        <w:rPr>
          <w:rFonts w:ascii="ArialMT" w:hAnsi="Arial-BoldMT" w:cs="ArialMT"/>
          <w:color w:val="222222"/>
          <w:sz w:val="23"/>
          <w:szCs w:val="23"/>
        </w:rPr>
        <w:t>,</w:t>
      </w:r>
      <w:r>
        <w:rPr>
          <w:rFonts w:ascii="ArialMT" w:hAnsi="Arial-BoldMT" w:cs="ArialMT" w:hint="cs"/>
          <w:color w:val="222222"/>
          <w:sz w:val="23"/>
          <w:szCs w:val="23"/>
        </w:rPr>
        <w:t>крайна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дата</w:t>
      </w:r>
      <w:r>
        <w:rPr>
          <w:rFonts w:ascii="ArialMT" w:hAnsi="Arial-BoldMT" w:cs="ArialMT"/>
          <w:color w:val="222222"/>
          <w:sz w:val="23"/>
          <w:szCs w:val="23"/>
        </w:rPr>
        <w:t xml:space="preserve">, </w:t>
      </w:r>
      <w:r>
        <w:rPr>
          <w:rFonts w:ascii="ArialMT" w:hAnsi="Arial-BoldMT" w:cs="ArialMT" w:hint="cs"/>
          <w:color w:val="222222"/>
          <w:sz w:val="23"/>
          <w:szCs w:val="23"/>
        </w:rPr>
        <w:t>служител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локация</w:t>
      </w:r>
      <w:r>
        <w:rPr>
          <w:rFonts w:ascii="ArialMT" w:hAnsi="Arial-BoldMT" w:cs="ArialMT"/>
          <w:color w:val="222222"/>
          <w:sz w:val="23"/>
          <w:szCs w:val="23"/>
        </w:rPr>
        <w:t xml:space="preserve">). </w:t>
      </w:r>
      <w:r>
        <w:rPr>
          <w:rFonts w:ascii="ArialMT" w:hAnsi="Arial-BoldMT" w:cs="ArialMT" w:hint="cs"/>
          <w:color w:val="222222"/>
          <w:sz w:val="23"/>
          <w:szCs w:val="23"/>
        </w:rPr>
        <w:t>Могат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редактират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анулират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командировки</w:t>
      </w:r>
      <w:r>
        <w:rPr>
          <w:rFonts w:ascii="ArialMT" w:hAnsi="Arial-BoldMT" w:cs="ArialMT"/>
          <w:color w:val="222222"/>
          <w:sz w:val="23"/>
          <w:szCs w:val="23"/>
        </w:rPr>
        <w:t>.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>
        <w:rPr>
          <w:rFonts w:ascii="ArialMT" w:hAnsi="Arial-BoldMT" w:cs="ArialMT" w:hint="cs"/>
          <w:color w:val="222222"/>
          <w:sz w:val="23"/>
          <w:szCs w:val="23"/>
        </w:rPr>
        <w:t>●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могат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въвеждат</w:t>
      </w:r>
      <w:r>
        <w:rPr>
          <w:rFonts w:ascii="ArialMT" w:hAnsi="Arial-BoldMT" w:cs="ArialMT"/>
          <w:color w:val="222222"/>
          <w:sz w:val="23"/>
          <w:szCs w:val="23"/>
        </w:rPr>
        <w:t>/</w:t>
      </w:r>
      <w:r>
        <w:rPr>
          <w:rFonts w:ascii="ArialMT" w:hAnsi="Arial-BoldMT" w:cs="ArialMT" w:hint="cs"/>
          <w:color w:val="222222"/>
          <w:sz w:val="23"/>
          <w:szCs w:val="23"/>
        </w:rPr>
        <w:t>редактират</w:t>
      </w:r>
      <w:r>
        <w:rPr>
          <w:rFonts w:ascii="ArialMT" w:hAnsi="Arial-BoldMT" w:cs="ArialMT"/>
          <w:color w:val="222222"/>
          <w:sz w:val="23"/>
          <w:szCs w:val="23"/>
        </w:rPr>
        <w:t>/</w:t>
      </w:r>
      <w:r>
        <w:rPr>
          <w:rFonts w:ascii="ArialMT" w:hAnsi="Arial-BoldMT" w:cs="ArialMT" w:hint="cs"/>
          <w:color w:val="222222"/>
          <w:sz w:val="23"/>
          <w:szCs w:val="23"/>
        </w:rPr>
        <w:t>трият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данни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за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всички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локациии</w:t>
      </w:r>
      <w:r>
        <w:rPr>
          <w:rFonts w:ascii="ArialMT" w:hAnsi="Arial-BoldMT" w:cs="ArialMT"/>
          <w:color w:val="222222"/>
          <w:sz w:val="23"/>
          <w:szCs w:val="23"/>
        </w:rPr>
        <w:t xml:space="preserve"> (</w:t>
      </w:r>
      <w:r>
        <w:rPr>
          <w:rFonts w:ascii="ArialMT" w:hAnsi="Arial-BoldMT" w:cs="ArialMT" w:hint="cs"/>
          <w:color w:val="222222"/>
          <w:sz w:val="23"/>
          <w:szCs w:val="23"/>
        </w:rPr>
        <w:t>вж</w:t>
      </w:r>
      <w:r>
        <w:rPr>
          <w:rFonts w:ascii="ArialMT" w:hAnsi="Arial-BoldMT" w:cs="ArialMT"/>
          <w:color w:val="222222"/>
          <w:sz w:val="23"/>
          <w:szCs w:val="23"/>
        </w:rPr>
        <w:t xml:space="preserve">. </w:t>
      </w:r>
      <w:r>
        <w:rPr>
          <w:rFonts w:ascii="ArialMT" w:hAnsi="Arial-BoldMT" w:cs="ArialMT" w:hint="cs"/>
          <w:color w:val="222222"/>
          <w:sz w:val="23"/>
          <w:szCs w:val="23"/>
        </w:rPr>
        <w:t>подолу</w:t>
      </w:r>
      <w:r>
        <w:rPr>
          <w:rFonts w:ascii="ArialMT" w:hAnsi="Arial-BoldMT" w:cs="ArialMT"/>
          <w:color w:val="222222"/>
          <w:sz w:val="23"/>
          <w:szCs w:val="23"/>
        </w:rPr>
        <w:t>)</w:t>
      </w:r>
    </w:p>
    <w:p w:rsidR="00DB3158" w:rsidRP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b/>
          <w:i/>
          <w:color w:val="222222"/>
          <w:sz w:val="23"/>
          <w:szCs w:val="23"/>
        </w:rPr>
      </w:pPr>
      <w:r w:rsidRPr="00DB3158">
        <w:rPr>
          <w:rFonts w:ascii="ArialMT" w:hAnsi="Arial-BoldMT" w:cs="ArialMT" w:hint="cs"/>
          <w:b/>
          <w:i/>
          <w:color w:val="222222"/>
          <w:sz w:val="23"/>
          <w:szCs w:val="23"/>
        </w:rPr>
        <w:t>Служителите</w:t>
      </w:r>
      <w:r w:rsidRPr="00DB3158">
        <w:rPr>
          <w:rFonts w:ascii="ArialMT" w:hAnsi="Arial-BoldMT" w:cs="ArialMT"/>
          <w:b/>
          <w:i/>
          <w:color w:val="222222"/>
          <w:sz w:val="23"/>
          <w:szCs w:val="23"/>
        </w:rPr>
        <w:t>: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>
        <w:rPr>
          <w:rFonts w:ascii="ArialMT" w:hAnsi="Arial-BoldMT" w:cs="ArialMT" w:hint="cs"/>
          <w:color w:val="222222"/>
          <w:sz w:val="23"/>
          <w:szCs w:val="23"/>
        </w:rPr>
        <w:t>●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Могат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въвеждат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данни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във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формат</w:t>
      </w:r>
      <w:r>
        <w:rPr>
          <w:rFonts w:ascii="ArialMT" w:hAnsi="Arial-BoldMT" w:cs="ArialMT"/>
          <w:color w:val="222222"/>
          <w:sz w:val="23"/>
          <w:szCs w:val="23"/>
        </w:rPr>
        <w:t xml:space="preserve">: </w:t>
      </w:r>
      <w:r>
        <w:rPr>
          <w:rFonts w:ascii="ArialMT" w:hAnsi="Arial-BoldMT" w:cs="ArialMT" w:hint="cs"/>
          <w:color w:val="222222"/>
          <w:sz w:val="23"/>
          <w:szCs w:val="23"/>
        </w:rPr>
        <w:t>локация</w:t>
      </w:r>
      <w:r>
        <w:rPr>
          <w:rFonts w:ascii="ArialMT" w:hAnsi="Arial-BoldMT" w:cs="ArialMT"/>
          <w:color w:val="222222"/>
          <w:sz w:val="23"/>
          <w:szCs w:val="23"/>
        </w:rPr>
        <w:t xml:space="preserve">, </w:t>
      </w:r>
      <w:r>
        <w:rPr>
          <w:rFonts w:ascii="ArialMT" w:hAnsi="Arial-BoldMT" w:cs="ArialMT" w:hint="cs"/>
          <w:color w:val="222222"/>
          <w:sz w:val="23"/>
          <w:szCs w:val="23"/>
        </w:rPr>
        <w:t>температура</w:t>
      </w:r>
      <w:r>
        <w:rPr>
          <w:rFonts w:ascii="ArialMT" w:hAnsi="Arial-BoldMT" w:cs="ArialMT"/>
          <w:color w:val="222222"/>
          <w:sz w:val="23"/>
          <w:szCs w:val="23"/>
        </w:rPr>
        <w:t xml:space="preserve">, </w:t>
      </w:r>
      <w:r>
        <w:rPr>
          <w:rFonts w:ascii="ArialMT" w:hAnsi="Arial-BoldMT" w:cs="ArialMT" w:hint="cs"/>
          <w:color w:val="222222"/>
          <w:sz w:val="23"/>
          <w:szCs w:val="23"/>
        </w:rPr>
        <w:t>влажност</w:t>
      </w:r>
      <w:r>
        <w:rPr>
          <w:rFonts w:ascii="ArialMT" w:hAnsi="Arial-BoldMT" w:cs="ArialMT"/>
          <w:color w:val="222222"/>
          <w:sz w:val="23"/>
          <w:szCs w:val="23"/>
        </w:rPr>
        <w:t xml:space="preserve">, </w:t>
      </w:r>
      <w:r>
        <w:rPr>
          <w:rFonts w:ascii="ArialMT" w:hAnsi="Arial-BoldMT" w:cs="ArialMT" w:hint="cs"/>
          <w:color w:val="222222"/>
          <w:sz w:val="23"/>
          <w:szCs w:val="23"/>
        </w:rPr>
        <w:t>време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с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>
        <w:rPr>
          <w:rFonts w:ascii="ArialMT" w:hAnsi="Arial-BoldMT" w:cs="ArialMT" w:hint="cs"/>
          <w:color w:val="222222"/>
          <w:sz w:val="23"/>
          <w:szCs w:val="23"/>
        </w:rPr>
        <w:t>точност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до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час</w:t>
      </w:r>
      <w:r>
        <w:rPr>
          <w:rFonts w:ascii="ArialMT" w:hAnsi="Arial-BoldMT" w:cs="ArialMT"/>
          <w:color w:val="222222"/>
          <w:sz w:val="23"/>
          <w:szCs w:val="23"/>
        </w:rPr>
        <w:t xml:space="preserve">. </w:t>
      </w:r>
      <w:r>
        <w:rPr>
          <w:rFonts w:ascii="ArialMT" w:hAnsi="Arial-BoldMT" w:cs="ArialMT" w:hint="cs"/>
          <w:color w:val="222222"/>
          <w:sz w:val="23"/>
          <w:szCs w:val="23"/>
        </w:rPr>
        <w:t>Могат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редактират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трият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тези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данни</w:t>
      </w:r>
      <w:r>
        <w:rPr>
          <w:rFonts w:ascii="ArialMT" w:hAnsi="Arial-BoldMT" w:cs="ArialMT"/>
          <w:color w:val="222222"/>
          <w:sz w:val="23"/>
          <w:szCs w:val="23"/>
        </w:rPr>
        <w:t>.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>
        <w:rPr>
          <w:rFonts w:ascii="ArialMT" w:hAnsi="Arial-BoldMT" w:cs="ArialMT" w:hint="cs"/>
          <w:color w:val="222222"/>
          <w:sz w:val="23"/>
          <w:szCs w:val="23"/>
        </w:rPr>
        <w:t>●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Служителите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могат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въвеждат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данни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само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за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локации</w:t>
      </w:r>
      <w:r>
        <w:rPr>
          <w:rFonts w:ascii="ArialMT" w:hAnsi="Arial-BoldMT" w:cs="ArialMT"/>
          <w:color w:val="222222"/>
          <w:sz w:val="23"/>
          <w:szCs w:val="23"/>
        </w:rPr>
        <w:t xml:space="preserve">, </w:t>
      </w:r>
      <w:r>
        <w:rPr>
          <w:rFonts w:ascii="ArialMT" w:hAnsi="Arial-BoldMT" w:cs="ArialMT" w:hint="cs"/>
          <w:color w:val="222222"/>
          <w:sz w:val="23"/>
          <w:szCs w:val="23"/>
        </w:rPr>
        <w:t>в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които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са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командировани</w:t>
      </w:r>
      <w:r>
        <w:rPr>
          <w:rFonts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то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само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за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до</w:t>
      </w:r>
      <w:r>
        <w:rPr>
          <w:rFonts w:ascii="ArialMT" w:hAnsi="Arial-BoldMT" w:cs="ArialMT"/>
          <w:color w:val="222222"/>
          <w:sz w:val="23"/>
          <w:szCs w:val="23"/>
        </w:rPr>
        <w:t xml:space="preserve"> +7 </w:t>
      </w:r>
      <w:r>
        <w:rPr>
          <w:rFonts w:ascii="ArialMT" w:hAnsi="Arial-BoldMT" w:cs="ArialMT" w:hint="cs"/>
          <w:color w:val="222222"/>
          <w:sz w:val="23"/>
          <w:szCs w:val="23"/>
        </w:rPr>
        <w:t>дни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от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днешна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дата</w:t>
      </w:r>
      <w:r>
        <w:rPr>
          <w:rFonts w:ascii="ArialMT" w:hAnsi="Arial-BoldMT" w:cs="ArialMT"/>
          <w:color w:val="222222"/>
          <w:sz w:val="23"/>
          <w:szCs w:val="23"/>
        </w:rPr>
        <w:t xml:space="preserve">, </w:t>
      </w:r>
      <w:r>
        <w:rPr>
          <w:rFonts w:ascii="ArialMT" w:hAnsi="Arial-BoldMT" w:cs="ArialMT" w:hint="cs"/>
          <w:color w:val="222222"/>
          <w:sz w:val="23"/>
          <w:szCs w:val="23"/>
        </w:rPr>
        <w:t>ако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днешната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дата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е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периода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на</w:t>
      </w:r>
      <w:r>
        <w:rPr>
          <w:rFonts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командировката</w:t>
      </w:r>
      <w:r>
        <w:rPr>
          <w:rFonts w:ascii="ArialMT" w:hAnsi="Arial-BoldMT" w:cs="ArialMT"/>
          <w:color w:val="222222"/>
          <w:sz w:val="23"/>
          <w:szCs w:val="23"/>
        </w:rPr>
        <w:t>.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 w:rsidRPr="00DB3158">
        <w:rPr>
          <w:rFonts w:ascii="ArialMT" w:hAnsi="Arial-BoldMT" w:cs="ArialMT" w:hint="cs"/>
          <w:b/>
          <w:i/>
          <w:color w:val="222222"/>
          <w:sz w:val="23"/>
          <w:szCs w:val="23"/>
        </w:rPr>
        <w:t>Потребителите</w:t>
      </w:r>
      <w:r w:rsidRPr="00DB3158">
        <w:rPr>
          <w:rFonts w:ascii="ArialMT" w:hAnsi="Arial-BoldMT" w:cs="ArialMT"/>
          <w:b/>
          <w:i/>
          <w:color w:val="222222"/>
          <w:sz w:val="23"/>
          <w:szCs w:val="23"/>
        </w:rPr>
        <w:t xml:space="preserve"> </w:t>
      </w:r>
      <w:r>
        <w:rPr>
          <w:rFonts w:ascii="ArialMT" w:hAnsi="Arial-BoldMT" w:cs="ArialMT"/>
          <w:color w:val="222222"/>
          <w:sz w:val="23"/>
          <w:szCs w:val="23"/>
        </w:rPr>
        <w:t>(</w:t>
      </w:r>
      <w:r>
        <w:rPr>
          <w:rFonts w:ascii="ArialMT" w:hAnsi="Arial-BoldMT" w:cs="ArialMT" w:hint="cs"/>
          <w:color w:val="222222"/>
          <w:sz w:val="23"/>
          <w:szCs w:val="23"/>
        </w:rPr>
        <w:t>няма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нужда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от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логин</w:t>
      </w:r>
      <w:r>
        <w:rPr>
          <w:rFonts w:ascii="ArialMT" w:hAnsi="Arial-BoldMT" w:cs="ArialMT"/>
          <w:color w:val="222222"/>
          <w:sz w:val="23"/>
          <w:szCs w:val="23"/>
        </w:rPr>
        <w:t>)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>
        <w:rPr>
          <w:rFonts w:ascii="ArialMT" w:hAnsi="Arial-BoldMT" w:cs="ArialMT" w:hint="cs"/>
          <w:color w:val="222222"/>
          <w:sz w:val="23"/>
          <w:szCs w:val="23"/>
        </w:rPr>
        <w:t>●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могат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разглеждат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списъка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с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локациите</w:t>
      </w:r>
      <w:r>
        <w:rPr>
          <w:rFonts w:ascii="ArialMT" w:hAnsi="Arial-BoldMT" w:cs="ArialMT"/>
          <w:color w:val="222222"/>
          <w:sz w:val="23"/>
          <w:szCs w:val="23"/>
        </w:rPr>
        <w:t xml:space="preserve">, </w:t>
      </w:r>
      <w:r>
        <w:rPr>
          <w:rFonts w:ascii="ArialMT" w:hAnsi="Arial-BoldMT" w:cs="ArialMT" w:hint="cs"/>
          <w:color w:val="222222"/>
          <w:sz w:val="23"/>
          <w:szCs w:val="23"/>
        </w:rPr>
        <w:t>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сортират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и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търсят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по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име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локация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hAnsi="Arial-BoldMT" w:cs="ArialMT"/>
          <w:color w:val="222222"/>
          <w:sz w:val="23"/>
          <w:szCs w:val="23"/>
        </w:rPr>
      </w:pPr>
      <w:r>
        <w:rPr>
          <w:rFonts w:ascii="ArialMT" w:hAnsi="Arial-BoldMT" w:cs="ArialMT" w:hint="cs"/>
          <w:color w:val="222222"/>
          <w:sz w:val="23"/>
          <w:szCs w:val="23"/>
        </w:rPr>
        <w:t>●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преглеждат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прогнозата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за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дадена</w:t>
      </w:r>
      <w:r>
        <w:rPr>
          <w:rFonts w:ascii="ArialMT" w:hAnsi="Arial-BoldMT" w:cs="ArialMT"/>
          <w:color w:val="222222"/>
          <w:sz w:val="23"/>
          <w:szCs w:val="23"/>
        </w:rPr>
        <w:t xml:space="preserve"> </w:t>
      </w:r>
      <w:r>
        <w:rPr>
          <w:rFonts w:ascii="ArialMT" w:hAnsi="Arial-BoldMT" w:cs="ArialMT" w:hint="cs"/>
          <w:color w:val="222222"/>
          <w:sz w:val="23"/>
          <w:szCs w:val="23"/>
        </w:rPr>
        <w:t>локация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222222"/>
          <w:sz w:val="23"/>
          <w:szCs w:val="23"/>
        </w:rPr>
      </w:pPr>
      <w:r>
        <w:rPr>
          <w:rFonts w:ascii="ArialMT" w:cs="ArialMT" w:hint="cs"/>
          <w:color w:val="222222"/>
          <w:sz w:val="23"/>
          <w:szCs w:val="23"/>
        </w:rPr>
        <w:t>Служителите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трябва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да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могат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да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въвеждат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данни</w:t>
      </w:r>
      <w:r>
        <w:rPr>
          <w:rFonts w:ascii="ArialMT" w:cs="ArialMT"/>
          <w:color w:val="222222"/>
          <w:sz w:val="23"/>
          <w:szCs w:val="23"/>
        </w:rPr>
        <w:t xml:space="preserve">. </w:t>
      </w:r>
      <w:r>
        <w:rPr>
          <w:rFonts w:ascii="ArialMT" w:cs="ArialMT" w:hint="cs"/>
          <w:color w:val="222222"/>
          <w:sz w:val="23"/>
          <w:szCs w:val="23"/>
        </w:rPr>
        <w:t>Данните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са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във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формат</w:t>
      </w:r>
      <w:r>
        <w:rPr>
          <w:rFonts w:ascii="ArialMT" w:cs="ArialMT"/>
          <w:color w:val="222222"/>
          <w:sz w:val="23"/>
          <w:szCs w:val="23"/>
        </w:rPr>
        <w:t xml:space="preserve">: </w:t>
      </w:r>
      <w:r>
        <w:rPr>
          <w:rFonts w:ascii="ArialMT" w:cs="ArialMT" w:hint="cs"/>
          <w:color w:val="222222"/>
          <w:sz w:val="23"/>
          <w:szCs w:val="23"/>
        </w:rPr>
        <w:t>място</w:t>
      </w:r>
      <w:r>
        <w:rPr>
          <w:rFonts w:ascii="ArialMT" w:cs="ArialMT"/>
          <w:color w:val="222222"/>
          <w:sz w:val="23"/>
          <w:szCs w:val="23"/>
        </w:rPr>
        <w:t>,</w:t>
      </w:r>
    </w:p>
    <w:p w:rsidR="00DB3158" w:rsidRDefault="00DB3158" w:rsidP="00DB3158">
      <w:pPr>
        <w:autoSpaceDE w:val="0"/>
        <w:autoSpaceDN w:val="0"/>
        <w:adjustRightInd w:val="0"/>
        <w:spacing w:after="0" w:line="240" w:lineRule="auto"/>
        <w:rPr>
          <w:rFonts w:cs="ArialMT"/>
          <w:color w:val="222222"/>
          <w:sz w:val="23"/>
          <w:szCs w:val="23"/>
        </w:rPr>
      </w:pPr>
      <w:r>
        <w:rPr>
          <w:rFonts w:ascii="ArialMT" w:cs="ArialMT" w:hint="cs"/>
          <w:color w:val="222222"/>
          <w:sz w:val="23"/>
          <w:szCs w:val="23"/>
        </w:rPr>
        <w:t>темепература</w:t>
      </w:r>
      <w:r>
        <w:rPr>
          <w:rFonts w:ascii="ArialMT" w:cs="ArialMT"/>
          <w:color w:val="222222"/>
          <w:sz w:val="23"/>
          <w:szCs w:val="23"/>
        </w:rPr>
        <w:t xml:space="preserve">, </w:t>
      </w:r>
      <w:r>
        <w:rPr>
          <w:rFonts w:ascii="ArialMT" w:cs="ArialMT" w:hint="cs"/>
          <w:color w:val="222222"/>
          <w:sz w:val="23"/>
          <w:szCs w:val="23"/>
        </w:rPr>
        <w:t>влажност</w:t>
      </w:r>
      <w:r>
        <w:rPr>
          <w:rFonts w:ascii="ArialMT" w:cs="ArialMT"/>
          <w:color w:val="222222"/>
          <w:sz w:val="23"/>
          <w:szCs w:val="23"/>
        </w:rPr>
        <w:t xml:space="preserve">, </w:t>
      </w:r>
      <w:r>
        <w:rPr>
          <w:rFonts w:ascii="ArialMT" w:cs="ArialMT" w:hint="cs"/>
          <w:color w:val="222222"/>
          <w:sz w:val="23"/>
          <w:szCs w:val="23"/>
        </w:rPr>
        <w:t>време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с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точност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до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час</w:t>
      </w:r>
      <w:r>
        <w:rPr>
          <w:rFonts w:ascii="ArialMT" w:cs="ArialMT"/>
          <w:color w:val="222222"/>
          <w:sz w:val="23"/>
          <w:szCs w:val="23"/>
        </w:rPr>
        <w:t xml:space="preserve">. </w:t>
      </w:r>
      <w:r>
        <w:rPr>
          <w:rFonts w:ascii="ArialMT" w:cs="ArialMT" w:hint="cs"/>
          <w:color w:val="222222"/>
          <w:sz w:val="23"/>
          <w:szCs w:val="23"/>
        </w:rPr>
        <w:t>Служителите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могат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и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да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редактират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и</w:t>
      </w:r>
      <w:r>
        <w:rPr>
          <w:rFonts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трият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тези</w:t>
      </w:r>
      <w:r>
        <w:rPr>
          <w:rFonts w:ascii="ArialMT" w:cs="ArialMT"/>
          <w:color w:val="222222"/>
          <w:sz w:val="23"/>
          <w:szCs w:val="23"/>
        </w:rPr>
        <w:t xml:space="preserve"> </w:t>
      </w:r>
      <w:r>
        <w:rPr>
          <w:rFonts w:ascii="ArialMT" w:cs="ArialMT" w:hint="cs"/>
          <w:color w:val="222222"/>
          <w:sz w:val="23"/>
          <w:szCs w:val="23"/>
        </w:rPr>
        <w:t>данни</w:t>
      </w:r>
      <w:r>
        <w:rPr>
          <w:rFonts w:ascii="ArialMT" w:cs="ArialMT"/>
          <w:color w:val="222222"/>
          <w:sz w:val="23"/>
          <w:szCs w:val="23"/>
        </w:rPr>
        <w:t>.</w:t>
      </w:r>
    </w:p>
    <w:p w:rsidR="00DB3158" w:rsidRDefault="00DB3158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  <w:lang w:val="en-US"/>
        </w:rPr>
      </w:pPr>
      <w:r w:rsidRPr="00DB3158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  <w:lastRenderedPageBreak/>
        <w:t>2. Въведение</w:t>
      </w:r>
    </w:p>
    <w:p w:rsidR="00550AE2" w:rsidRPr="00DB3158" w:rsidRDefault="00550AE2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  <w:lang w:val="en-US"/>
        </w:rPr>
        <w:t xml:space="preserve"> </w:t>
      </w:r>
      <w:r>
        <w:rPr>
          <w:rFonts w:asciiTheme="majorHAnsi" w:eastAsiaTheme="majorEastAsia" w:hAnsiTheme="majorHAnsi" w:cs="Times New Roman"/>
          <w:bCs/>
          <w:sz w:val="26"/>
          <w:szCs w:val="26"/>
        </w:rPr>
        <w:t xml:space="preserve">Системата ще представлява метеорологичен център, където оторизирани администратори ще </w:t>
      </w:r>
      <w:r w:rsidRPr="00550AE2">
        <w:rPr>
          <w:rFonts w:asciiTheme="majorHAnsi" w:eastAsiaTheme="majorEastAsia" w:hAnsiTheme="majorHAnsi" w:cs="Times New Roman"/>
          <w:bCs/>
          <w:sz w:val="26"/>
          <w:szCs w:val="26"/>
        </w:rPr>
        <w:t>въвеждат/редактират/трият служители</w:t>
      </w:r>
      <w:r>
        <w:rPr>
          <w:rFonts w:asciiTheme="majorHAnsi" w:eastAsiaTheme="majorEastAsia" w:hAnsiTheme="majorHAnsi" w:cs="Times New Roman"/>
          <w:bCs/>
          <w:sz w:val="26"/>
          <w:szCs w:val="26"/>
        </w:rPr>
        <w:t xml:space="preserve">/локации; служителите ще могат да </w:t>
      </w:r>
      <w:r w:rsidRPr="00550AE2">
        <w:rPr>
          <w:rFonts w:asciiTheme="majorHAnsi" w:eastAsiaTheme="majorEastAsia" w:hAnsiTheme="majorHAnsi" w:cs="Times New Roman"/>
          <w:bCs/>
          <w:sz w:val="26"/>
          <w:szCs w:val="26"/>
        </w:rPr>
        <w:t>въвеждат</w:t>
      </w:r>
      <w:r>
        <w:rPr>
          <w:rFonts w:asciiTheme="majorHAnsi" w:eastAsiaTheme="majorEastAsia" w:hAnsiTheme="majorHAnsi" w:cs="Times New Roman"/>
          <w:bCs/>
          <w:sz w:val="26"/>
          <w:szCs w:val="26"/>
        </w:rPr>
        <w:t xml:space="preserve"> данни за времето за определени локации, където са командировани локации. Системата е предназначена и за обикновени потребители, които ще я достъпват чрез браузър и ще имат възможност да разглеждат прогнозата за деня/24 часа/ 5 дни .</w:t>
      </w:r>
    </w:p>
    <w:p w:rsidR="00DB3158" w:rsidRDefault="00DB3158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</w:pPr>
      <w:r w:rsidRPr="00DB3158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  <w:t xml:space="preserve">3. Теория и проектиране </w:t>
      </w:r>
    </w:p>
    <w:p w:rsidR="00760BDA" w:rsidRPr="00760BDA" w:rsidRDefault="00760BDA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</w:pPr>
      <w:r w:rsidRPr="00760BDA"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  <w:t>1.</w:t>
      </w:r>
      <w:r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  <w:t xml:space="preserve"> </w:t>
      </w:r>
      <w:r w:rsidRPr="00760BDA"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  <w:t>Admin_Use_Case figure</w:t>
      </w:r>
    </w:p>
    <w:p w:rsidR="00760BDA" w:rsidRDefault="00760BDA" w:rsidP="00760BDA">
      <w:pPr>
        <w:keepNext/>
        <w:keepLines/>
        <w:spacing w:before="200" w:after="0"/>
        <w:jc w:val="center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="Times New Roman"/>
          <w:b/>
          <w:bCs/>
          <w:noProof/>
          <w:color w:val="4F81BD" w:themeColor="accent1"/>
          <w:sz w:val="26"/>
          <w:szCs w:val="26"/>
          <w:lang w:eastAsia="bg-BG"/>
        </w:rPr>
        <w:drawing>
          <wp:inline distT="0" distB="0" distL="0" distR="0">
            <wp:extent cx="4001059" cy="55062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e_c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5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DA" w:rsidRDefault="00760BDA" w:rsidP="00760BDA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</w:pPr>
      <w:r>
        <w:rPr>
          <w:rFonts w:asciiTheme="majorHAnsi" w:eastAsiaTheme="majorEastAsia" w:hAnsiTheme="majorHAnsi" w:cs="Times New Roman"/>
          <w:bCs/>
          <w:sz w:val="26"/>
          <w:szCs w:val="26"/>
        </w:rPr>
        <w:lastRenderedPageBreak/>
        <w:t>На фигурата са показани функционалностите, който системата поддържа за администратора. За да може администратора да добавя/променя/изтрива служители/локация трябва да е логнат преварително. Аминистраторър може и да командирова служители на дадени локации.</w:t>
      </w:r>
    </w:p>
    <w:p w:rsidR="000141C8" w:rsidRDefault="000141C8" w:rsidP="00760BDA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</w:rPr>
      </w:pPr>
    </w:p>
    <w:p w:rsidR="000141C8" w:rsidRDefault="000141C8" w:rsidP="00760BDA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</w:rPr>
      </w:pPr>
    </w:p>
    <w:p w:rsidR="000141C8" w:rsidRDefault="000141C8" w:rsidP="00760BDA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</w:rPr>
      </w:pPr>
    </w:p>
    <w:p w:rsidR="00760BDA" w:rsidRDefault="00760BDA" w:rsidP="00760BDA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</w:pPr>
      <w:r w:rsidRPr="00760BDA"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  <w:t>2.</w:t>
      </w:r>
      <w:r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  <w:t xml:space="preserve"> </w:t>
      </w:r>
      <w:r w:rsidRPr="00760BDA"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  <w:t>Employee_Use_Case figure</w:t>
      </w:r>
    </w:p>
    <w:p w:rsidR="00760BDA" w:rsidRDefault="00316231" w:rsidP="00316231">
      <w:pPr>
        <w:keepNext/>
        <w:keepLines/>
        <w:spacing w:before="200" w:after="0"/>
        <w:jc w:val="center"/>
        <w:outlineLvl w:val="1"/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</w:pPr>
      <w:r>
        <w:rPr>
          <w:rFonts w:asciiTheme="majorHAnsi" w:eastAsiaTheme="majorEastAsia" w:hAnsiTheme="majorHAnsi" w:cs="Times New Roman"/>
          <w:bCs/>
          <w:noProof/>
          <w:sz w:val="26"/>
          <w:szCs w:val="26"/>
          <w:lang w:eastAsia="bg-BG"/>
        </w:rPr>
        <w:drawing>
          <wp:inline distT="0" distB="0" distL="0" distR="0">
            <wp:extent cx="3324689" cy="341042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_use_ca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DA" w:rsidRDefault="00760BDA" w:rsidP="00760BDA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</w:pPr>
      <w:r>
        <w:rPr>
          <w:rFonts w:asciiTheme="majorHAnsi" w:eastAsiaTheme="majorEastAsia" w:hAnsiTheme="majorHAnsi" w:cs="Times New Roman"/>
          <w:bCs/>
          <w:sz w:val="26"/>
          <w:szCs w:val="26"/>
        </w:rPr>
        <w:t>На фигурата са показани функционалностите, който системата поддържа за служителите. За да може служителя да добавя данни за локация, където е командирован трябва да е логнат преварително.</w:t>
      </w: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</w:rPr>
      </w:pPr>
    </w:p>
    <w:p w:rsidR="00ED7B20" w:rsidRDefault="00ED7B20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</w:pPr>
      <w:r>
        <w:rPr>
          <w:rFonts w:asciiTheme="majorHAnsi" w:eastAsiaTheme="majorEastAsia" w:hAnsiTheme="majorHAnsi" w:cs="Times New Roman"/>
          <w:b/>
          <w:bCs/>
          <w:sz w:val="26"/>
          <w:szCs w:val="26"/>
        </w:rPr>
        <w:lastRenderedPageBreak/>
        <w:t>3</w:t>
      </w:r>
      <w:r w:rsidRPr="00760BDA"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  <w:t>.</w:t>
      </w:r>
      <w:r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  <w:t xml:space="preserve"> User</w:t>
      </w:r>
      <w:r w:rsidRPr="00760BDA"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  <w:t>_Use_Case figure</w:t>
      </w:r>
    </w:p>
    <w:p w:rsidR="00ED7B20" w:rsidRDefault="00ED7B20" w:rsidP="00ED7B20">
      <w:pPr>
        <w:keepNext/>
        <w:keepLines/>
        <w:spacing w:before="200" w:after="0"/>
        <w:ind w:left="360"/>
        <w:jc w:val="center"/>
        <w:outlineLvl w:val="1"/>
        <w:rPr>
          <w:rFonts w:asciiTheme="majorHAnsi" w:eastAsiaTheme="majorEastAsia" w:hAnsiTheme="majorHAnsi" w:cs="Times New Roman"/>
          <w:b/>
          <w:bCs/>
          <w:sz w:val="26"/>
          <w:szCs w:val="26"/>
          <w:lang w:val="en-US"/>
        </w:rPr>
      </w:pPr>
      <w:r>
        <w:rPr>
          <w:rFonts w:asciiTheme="majorHAnsi" w:eastAsiaTheme="majorEastAsia" w:hAnsiTheme="majorHAnsi" w:cs="Times New Roman"/>
          <w:b/>
          <w:bCs/>
          <w:noProof/>
          <w:sz w:val="26"/>
          <w:szCs w:val="26"/>
          <w:lang w:eastAsia="bg-BG"/>
        </w:rPr>
        <w:drawing>
          <wp:inline distT="0" distB="0" distL="0" distR="0">
            <wp:extent cx="3924848" cy="33723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use_ca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20" w:rsidRPr="00ED7B20" w:rsidRDefault="00ED7B20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</w:pPr>
      <w:proofErr w:type="gramStart"/>
      <w:r w:rsidRPr="00ED7B20"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  <w:t xml:space="preserve">На фигурата са показани функционалностите, който системата поддържа за </w:t>
      </w:r>
      <w:r>
        <w:rPr>
          <w:rFonts w:asciiTheme="majorHAnsi" w:eastAsiaTheme="majorEastAsia" w:hAnsiTheme="majorHAnsi" w:cs="Times New Roman"/>
          <w:bCs/>
          <w:sz w:val="26"/>
          <w:szCs w:val="26"/>
        </w:rPr>
        <w:t>потребителите</w:t>
      </w:r>
      <w:r w:rsidRPr="00ED7B20"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  <w:t>.</w:t>
      </w:r>
      <w:proofErr w:type="gramEnd"/>
      <w:r w:rsidRPr="00ED7B20"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  <w:t xml:space="preserve"> </w:t>
      </w:r>
      <w:r>
        <w:rPr>
          <w:rFonts w:asciiTheme="majorHAnsi" w:eastAsiaTheme="majorEastAsia" w:hAnsiTheme="majorHAnsi" w:cs="Times New Roman"/>
          <w:bCs/>
          <w:sz w:val="26"/>
          <w:szCs w:val="26"/>
        </w:rPr>
        <w:t xml:space="preserve">На потребителя не му е нужен профил, за </w:t>
      </w:r>
      <w:r w:rsidRPr="00ED7B20"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  <w:t xml:space="preserve">да може да </w:t>
      </w:r>
      <w:r>
        <w:rPr>
          <w:rFonts w:asciiTheme="majorHAnsi" w:eastAsiaTheme="majorEastAsia" w:hAnsiTheme="majorHAnsi" w:cs="Times New Roman"/>
          <w:bCs/>
          <w:sz w:val="26"/>
          <w:szCs w:val="26"/>
        </w:rPr>
        <w:t>разглежда прогнозите.</w:t>
      </w: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760BDA" w:rsidRPr="000D2384" w:rsidRDefault="000D2384" w:rsidP="00ED7B20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</w:pPr>
      <w:r>
        <w:rPr>
          <w:rFonts w:asciiTheme="majorHAnsi" w:eastAsiaTheme="majorEastAsia" w:hAnsiTheme="majorHAnsi" w:cs="Times New Roman"/>
          <w:bCs/>
          <w:sz w:val="26"/>
          <w:szCs w:val="26"/>
        </w:rPr>
        <w:t xml:space="preserve">4. </w:t>
      </w:r>
      <w:r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  <w:t>Activity diagram for employee</w:t>
      </w:r>
    </w:p>
    <w:p w:rsidR="00760BDA" w:rsidRDefault="000D2384" w:rsidP="000D2384">
      <w:pPr>
        <w:keepNext/>
        <w:keepLines/>
        <w:spacing w:before="200" w:after="0"/>
        <w:jc w:val="center"/>
        <w:outlineLvl w:val="1"/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</w:pPr>
      <w:r>
        <w:rPr>
          <w:rFonts w:asciiTheme="majorHAnsi" w:eastAsiaTheme="majorEastAsia" w:hAnsiTheme="majorHAnsi" w:cs="Times New Roman"/>
          <w:bCs/>
          <w:noProof/>
          <w:sz w:val="26"/>
          <w:szCs w:val="26"/>
          <w:lang w:eastAsia="bg-BG"/>
        </w:rPr>
        <w:drawing>
          <wp:inline distT="0" distB="0" distL="0" distR="0">
            <wp:extent cx="4324350" cy="488642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_employ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370" cy="48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84" w:rsidRPr="000D2384" w:rsidRDefault="000D2384" w:rsidP="000D2384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>
        <w:rPr>
          <w:rFonts w:asciiTheme="majorHAnsi" w:eastAsiaTheme="majorEastAsia" w:hAnsiTheme="majorHAnsi" w:cs="Times New Roman"/>
          <w:bCs/>
          <w:sz w:val="26"/>
          <w:szCs w:val="26"/>
        </w:rPr>
        <w:t>Диаграмата описва последователността от стъпки, който служител може да предприеме при употреба на системата.</w:t>
      </w:r>
    </w:p>
    <w:p w:rsidR="00801104" w:rsidRDefault="00801104" w:rsidP="00801104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801104" w:rsidRDefault="00801104" w:rsidP="00801104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801104" w:rsidRDefault="00801104" w:rsidP="00801104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801104" w:rsidRDefault="00801104" w:rsidP="00801104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801104" w:rsidRDefault="00801104" w:rsidP="00801104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801104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5D2EDE" w:rsidRDefault="005D2EDE" w:rsidP="00801104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801104" w:rsidRDefault="00801104" w:rsidP="00801104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>
        <w:rPr>
          <w:rFonts w:asciiTheme="majorHAnsi" w:eastAsiaTheme="majorEastAsia" w:hAnsiTheme="majorHAnsi" w:cs="Times New Roman"/>
          <w:bCs/>
          <w:sz w:val="26"/>
          <w:szCs w:val="26"/>
        </w:rPr>
        <w:lastRenderedPageBreak/>
        <w:t xml:space="preserve">5. </w:t>
      </w:r>
      <w:r>
        <w:rPr>
          <w:rFonts w:asciiTheme="majorHAnsi" w:eastAsiaTheme="majorEastAsia" w:hAnsiTheme="majorHAnsi" w:cs="Times New Roman"/>
          <w:bCs/>
          <w:sz w:val="26"/>
          <w:szCs w:val="26"/>
          <w:lang w:val="en-US"/>
        </w:rPr>
        <w:t>Activity diagram for user</w:t>
      </w:r>
      <w:r>
        <w:rPr>
          <w:rFonts w:asciiTheme="majorHAnsi" w:eastAsiaTheme="majorEastAsia" w:hAnsiTheme="majorHAnsi" w:cs="Times New Roman"/>
          <w:bCs/>
          <w:sz w:val="26"/>
          <w:szCs w:val="26"/>
        </w:rPr>
        <w:t xml:space="preserve"> </w:t>
      </w:r>
    </w:p>
    <w:p w:rsidR="00801104" w:rsidRDefault="00801104" w:rsidP="00801104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>
        <w:rPr>
          <w:rFonts w:asciiTheme="majorHAnsi" w:eastAsiaTheme="majorEastAsia" w:hAnsiTheme="majorHAnsi" w:cs="Times New Roman"/>
          <w:bCs/>
          <w:noProof/>
          <w:sz w:val="26"/>
          <w:szCs w:val="26"/>
          <w:lang w:eastAsia="bg-BG"/>
        </w:rPr>
        <w:drawing>
          <wp:inline distT="0" distB="0" distL="0" distR="0">
            <wp:extent cx="5620535" cy="4324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_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04" w:rsidRPr="00801104" w:rsidRDefault="00801104" w:rsidP="00801104">
      <w:pPr>
        <w:keepNext/>
        <w:keepLines/>
        <w:spacing w:before="200" w:after="0"/>
        <w:ind w:left="36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0D2384" w:rsidRPr="00DB3158" w:rsidRDefault="00801104" w:rsidP="00801104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801104">
        <w:rPr>
          <w:rFonts w:asciiTheme="majorHAnsi" w:eastAsiaTheme="majorEastAsia" w:hAnsiTheme="majorHAnsi" w:cs="Times New Roman"/>
          <w:bCs/>
          <w:sz w:val="26"/>
          <w:szCs w:val="26"/>
        </w:rPr>
        <w:t xml:space="preserve">Диаграмата описва последователността от стъпки, който </w:t>
      </w:r>
      <w:r>
        <w:rPr>
          <w:rFonts w:asciiTheme="majorHAnsi" w:eastAsiaTheme="majorEastAsia" w:hAnsiTheme="majorHAnsi" w:cs="Times New Roman"/>
          <w:bCs/>
          <w:sz w:val="26"/>
          <w:szCs w:val="26"/>
        </w:rPr>
        <w:t>потребител</w:t>
      </w:r>
      <w:r w:rsidRPr="00801104">
        <w:rPr>
          <w:rFonts w:asciiTheme="majorHAnsi" w:eastAsiaTheme="majorEastAsia" w:hAnsiTheme="majorHAnsi" w:cs="Times New Roman"/>
          <w:bCs/>
          <w:sz w:val="26"/>
          <w:szCs w:val="26"/>
        </w:rPr>
        <w:t xml:space="preserve"> може да предприеме при употреба на системата.</w:t>
      </w:r>
    </w:p>
    <w:p w:rsidR="00DB3158" w:rsidRPr="00DB3158" w:rsidRDefault="00DB3158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</w:pPr>
      <w:r w:rsidRPr="00DB3158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  <w:t>4. Използвани технологии</w:t>
      </w:r>
    </w:p>
    <w:p w:rsidR="00DB3158" w:rsidRPr="00DB3158" w:rsidRDefault="00DB3158" w:rsidP="00DB3158">
      <w:pPr>
        <w:rPr>
          <w:rFonts w:eastAsiaTheme="minorEastAsia"/>
          <w:lang w:val="en-US"/>
        </w:rPr>
      </w:pPr>
      <w:r w:rsidRPr="00DB3158">
        <w:rPr>
          <w:rFonts w:eastAsiaTheme="minorEastAsia"/>
          <w:lang w:val="en-US"/>
        </w:rPr>
        <w:t>HTML5, CSS3, jQuery, AJAX</w:t>
      </w:r>
      <w:proofErr w:type="gramStart"/>
      <w:r w:rsidRPr="00DB3158">
        <w:rPr>
          <w:rFonts w:eastAsiaTheme="minorEastAsia"/>
          <w:lang w:val="en-US"/>
        </w:rPr>
        <w:t>,  SQL</w:t>
      </w:r>
      <w:proofErr w:type="gramEnd"/>
      <w:r w:rsidRPr="00DB3158">
        <w:rPr>
          <w:rFonts w:eastAsiaTheme="minorEastAsia"/>
          <w:lang w:val="en-US"/>
        </w:rPr>
        <w:t>, PHP;</w:t>
      </w:r>
    </w:p>
    <w:p w:rsidR="00DB3158" w:rsidRPr="00DB3158" w:rsidRDefault="00DB3158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  <w:lang w:val="en-US"/>
        </w:rPr>
      </w:pPr>
      <w:r w:rsidRPr="00DB3158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  <w:t xml:space="preserve">5. Инсталация и настройки  </w:t>
      </w:r>
    </w:p>
    <w:p w:rsidR="00DB3158" w:rsidRPr="00DB3158" w:rsidRDefault="00DB3158" w:rsidP="00DB3158">
      <w:pPr>
        <w:rPr>
          <w:rFonts w:eastAsiaTheme="minorEastAsia"/>
        </w:rPr>
      </w:pPr>
      <w:r w:rsidRPr="00DB3158">
        <w:rPr>
          <w:rFonts w:eastAsiaTheme="minorEastAsia"/>
        </w:rPr>
        <w:t>Не е нужна инсталация. Обикновеният потребител, може да разгледа системата чрез уеб-браузър дори и без да е нужно да се регистрира в системата.</w:t>
      </w:r>
    </w:p>
    <w:p w:rsidR="00DB3158" w:rsidRPr="00DB3158" w:rsidRDefault="00DB3158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</w:pPr>
      <w:r w:rsidRPr="00DB3158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  <w:t xml:space="preserve">6. Кратко ръководство на потребителя </w:t>
      </w:r>
    </w:p>
    <w:p w:rsidR="00DB3158" w:rsidRPr="00DB3158" w:rsidRDefault="00DB3158" w:rsidP="00DB3158">
      <w:pPr>
        <w:rPr>
          <w:rFonts w:eastAsiaTheme="minorEastAsia"/>
        </w:rPr>
      </w:pPr>
      <w:r w:rsidRPr="00DB3158">
        <w:rPr>
          <w:rFonts w:eastAsiaTheme="minorEastAsia"/>
        </w:rPr>
        <w:t>Системата няма нужда от логин за обикновения потребител.</w:t>
      </w:r>
      <w:r w:rsidRPr="00DB3158">
        <w:rPr>
          <w:rFonts w:eastAsiaTheme="minorEastAsia"/>
          <w:lang w:val="en-US"/>
        </w:rPr>
        <w:t xml:space="preserve"> </w:t>
      </w:r>
      <w:r w:rsidRPr="00DB3158">
        <w:rPr>
          <w:rFonts w:eastAsiaTheme="minorEastAsia"/>
        </w:rPr>
        <w:t xml:space="preserve"> Единствено администраторите и служителите могат да се регистрират, да въвеждат, да изтриват данни и други.</w:t>
      </w:r>
    </w:p>
    <w:p w:rsidR="002938FA" w:rsidRDefault="002938FA" w:rsidP="00DB3158">
      <w:pPr>
        <w:rPr>
          <w:rFonts w:eastAsiaTheme="minorEastAsia"/>
        </w:rPr>
      </w:pPr>
    </w:p>
    <w:p w:rsidR="002938FA" w:rsidRDefault="002938FA" w:rsidP="00DB3158">
      <w:pPr>
        <w:rPr>
          <w:rFonts w:eastAsiaTheme="minorEastAsia"/>
        </w:rPr>
      </w:pPr>
    </w:p>
    <w:p w:rsidR="002938FA" w:rsidRDefault="002938FA" w:rsidP="00DB3158">
      <w:pPr>
        <w:rPr>
          <w:rFonts w:eastAsiaTheme="minorEastAsia"/>
        </w:rPr>
      </w:pPr>
    </w:p>
    <w:p w:rsidR="006516F4" w:rsidRDefault="006516F4" w:rsidP="00DB3158">
      <w:pPr>
        <w:rPr>
          <w:rFonts w:eastAsiaTheme="minorEastAsia"/>
        </w:rPr>
      </w:pPr>
    </w:p>
    <w:p w:rsidR="00DB3158" w:rsidRPr="00DB3158" w:rsidRDefault="00DB3158" w:rsidP="00DB3158">
      <w:pPr>
        <w:rPr>
          <w:rFonts w:eastAsiaTheme="minorEastAsia"/>
        </w:rPr>
      </w:pPr>
      <w:r w:rsidRPr="00DB3158">
        <w:rPr>
          <w:rFonts w:eastAsiaTheme="minorEastAsia"/>
        </w:rPr>
        <w:t>Логин формата:</w:t>
      </w:r>
    </w:p>
    <w:p w:rsidR="00DB3158" w:rsidRPr="00DB3158" w:rsidRDefault="00DB3158" w:rsidP="00DB3158">
      <w:pPr>
        <w:rPr>
          <w:rFonts w:eastAsiaTheme="minorEastAsia"/>
        </w:rPr>
      </w:pPr>
      <w:r w:rsidRPr="00DB3158">
        <w:rPr>
          <w:rFonts w:eastAsiaTheme="minorEastAsia"/>
          <w:noProof/>
          <w:lang w:eastAsia="bg-BG"/>
        </w:rPr>
        <w:drawing>
          <wp:inline distT="0" distB="0" distL="0" distR="0" wp14:anchorId="12438D80" wp14:editId="44981A87">
            <wp:extent cx="5760720" cy="1821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58" w:rsidRDefault="005D2EDE" w:rsidP="00DB3158">
      <w:pPr>
        <w:rPr>
          <w:rFonts w:eastAsiaTheme="minorEastAsia"/>
        </w:rPr>
      </w:pPr>
      <w:r>
        <w:rPr>
          <w:rFonts w:eastAsiaTheme="minorEastAsia"/>
        </w:rPr>
        <w:t>В тази форма мгат да се логват както администратора, така и въведените от него служители. След това те биват пренасочени съответно към страниците от проложението, които са предназначени за тях.</w:t>
      </w:r>
    </w:p>
    <w:p w:rsidR="005D2EDE" w:rsidRPr="00DB3158" w:rsidRDefault="005D2EDE" w:rsidP="00DB3158">
      <w:pPr>
        <w:rPr>
          <w:rFonts w:eastAsiaTheme="minorEastAsia"/>
        </w:rPr>
      </w:pPr>
      <w:r>
        <w:rPr>
          <w:rFonts w:eastAsiaTheme="minorEastAsia"/>
        </w:rPr>
        <w:t>Страница на администратора:</w:t>
      </w:r>
    </w:p>
    <w:p w:rsidR="00DB3158" w:rsidRPr="00DB3158" w:rsidRDefault="00DB3158" w:rsidP="00DB3158">
      <w:pPr>
        <w:rPr>
          <w:rFonts w:eastAsiaTheme="minorEastAsia"/>
        </w:rPr>
      </w:pPr>
      <w:r w:rsidRPr="00DB3158">
        <w:rPr>
          <w:rFonts w:eastAsiaTheme="minorEastAsia"/>
          <w:noProof/>
          <w:lang w:eastAsia="bg-BG"/>
        </w:rPr>
        <w:drawing>
          <wp:inline distT="0" distB="0" distL="0" distR="0" wp14:anchorId="1A3E7B45" wp14:editId="6A0BD1D1">
            <wp:extent cx="5760720" cy="3754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58" w:rsidRDefault="005D2EDE" w:rsidP="00DB3158">
      <w:pPr>
        <w:rPr>
          <w:rFonts w:eastAsiaTheme="minorEastAsia"/>
        </w:rPr>
      </w:pPr>
      <w:r w:rsidRPr="005D2EDE">
        <w:rPr>
          <w:rFonts w:eastAsiaTheme="minorEastAsia"/>
        </w:rPr>
        <w:t>Администраторската форма – може да се въвеждат, изтриват и поправят  локации и служители, както и да се назначават задачи на служителите</w:t>
      </w:r>
      <w:r>
        <w:rPr>
          <w:rFonts w:eastAsiaTheme="minorEastAsia"/>
        </w:rPr>
        <w:t>. За целта админитратора попълва полетатана показалите се форми – потребителско име, име, парола, имейл.</w:t>
      </w:r>
    </w:p>
    <w:p w:rsidR="00BD65C9" w:rsidRDefault="00BD65C9" w:rsidP="00DB3158">
      <w:pPr>
        <w:rPr>
          <w:rFonts w:eastAsiaTheme="minorEastAsia"/>
        </w:rPr>
      </w:pPr>
    </w:p>
    <w:p w:rsidR="00BD65C9" w:rsidRDefault="00BD65C9" w:rsidP="00DB3158">
      <w:pPr>
        <w:rPr>
          <w:rFonts w:eastAsiaTheme="minorEastAsia"/>
        </w:rPr>
      </w:pPr>
    </w:p>
    <w:p w:rsidR="00BD65C9" w:rsidRPr="00DB3158" w:rsidRDefault="00BD65C9" w:rsidP="00DB3158">
      <w:pPr>
        <w:rPr>
          <w:rFonts w:eastAsiaTheme="minorEastAsia"/>
        </w:rPr>
      </w:pPr>
      <w:r>
        <w:rPr>
          <w:rFonts w:eastAsiaTheme="minorEastAsia"/>
        </w:rPr>
        <w:lastRenderedPageBreak/>
        <w:t>Страница на служителите:</w:t>
      </w:r>
    </w:p>
    <w:p w:rsidR="00BD65C9" w:rsidRDefault="00BD65C9" w:rsidP="00DB3158">
      <w:pPr>
        <w:rPr>
          <w:rFonts w:eastAsiaTheme="minorEastAsia"/>
        </w:rPr>
      </w:pPr>
      <w:r>
        <w:rPr>
          <w:rFonts w:eastAsiaTheme="minorEastAsia"/>
          <w:noProof/>
          <w:lang w:eastAsia="bg-BG"/>
        </w:rPr>
        <w:drawing>
          <wp:inline distT="0" distB="0" distL="0" distR="0">
            <wp:extent cx="5749768" cy="28575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employe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C9" w:rsidRDefault="00BD65C9" w:rsidP="00DB3158">
      <w:pPr>
        <w:rPr>
          <w:rFonts w:eastAsiaTheme="minorEastAsia"/>
        </w:rPr>
      </w:pPr>
    </w:p>
    <w:p w:rsidR="00BD65C9" w:rsidRPr="00DB3158" w:rsidRDefault="00BD65C9" w:rsidP="00BD65C9">
      <w:pPr>
        <w:rPr>
          <w:rFonts w:eastAsiaTheme="minorEastAsia"/>
        </w:rPr>
      </w:pPr>
      <w:r w:rsidRPr="00DB3158">
        <w:rPr>
          <w:rFonts w:eastAsiaTheme="minorEastAsia"/>
        </w:rPr>
        <w:t xml:space="preserve">Служителската форма – служителите могат да избират локация </w:t>
      </w:r>
      <w:r>
        <w:rPr>
          <w:rFonts w:eastAsiaTheme="minorEastAsia"/>
        </w:rPr>
        <w:t xml:space="preserve"> измежди тези, за който са командировани от админисратора </w:t>
      </w:r>
      <w:r w:rsidRPr="00DB3158">
        <w:rPr>
          <w:rFonts w:eastAsiaTheme="minorEastAsia"/>
        </w:rPr>
        <w:t>и да въвеждат съответните дани за нея  - температура, влажност и т.н.</w:t>
      </w:r>
      <w:r>
        <w:rPr>
          <w:rFonts w:eastAsiaTheme="minorEastAsia"/>
        </w:rPr>
        <w:t>, попълвайки съответните полета.</w:t>
      </w:r>
    </w:p>
    <w:p w:rsidR="00DB3158" w:rsidRPr="00DB3158" w:rsidRDefault="00BD65C9" w:rsidP="00DB3158">
      <w:pPr>
        <w:rPr>
          <w:rFonts w:eastAsiaTheme="minorEastAsia"/>
        </w:rPr>
      </w:pPr>
      <w:r w:rsidRPr="00BD65C9">
        <w:rPr>
          <w:rFonts w:eastAsiaTheme="minorEastAsia"/>
        </w:rPr>
        <w:t>Началната страница</w:t>
      </w:r>
      <w:r>
        <w:rPr>
          <w:rFonts w:eastAsiaTheme="minorEastAsia"/>
        </w:rPr>
        <w:t>:</w:t>
      </w:r>
    </w:p>
    <w:p w:rsidR="00DB3158" w:rsidRPr="00DB3158" w:rsidRDefault="00DB3158" w:rsidP="00DB3158">
      <w:pPr>
        <w:rPr>
          <w:rFonts w:eastAsiaTheme="minorEastAsia"/>
        </w:rPr>
      </w:pPr>
      <w:r w:rsidRPr="00DB3158">
        <w:rPr>
          <w:rFonts w:eastAsiaTheme="minorEastAsia"/>
          <w:noProof/>
          <w:lang w:eastAsia="bg-BG"/>
        </w:rPr>
        <w:drawing>
          <wp:inline distT="0" distB="0" distL="0" distR="0" wp14:anchorId="2F82F503" wp14:editId="4DFE49BB">
            <wp:extent cx="5760720" cy="2905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ather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58" w:rsidRPr="00DB3158" w:rsidRDefault="00BD65C9" w:rsidP="00DB3158">
      <w:pPr>
        <w:rPr>
          <w:rFonts w:eastAsiaTheme="minorEastAsia"/>
        </w:rPr>
      </w:pPr>
      <w:r>
        <w:rPr>
          <w:rFonts w:eastAsiaTheme="minorEastAsia"/>
        </w:rPr>
        <w:t>Началната страница</w:t>
      </w:r>
      <w:r w:rsidRPr="00BD65C9">
        <w:rPr>
          <w:rFonts w:eastAsiaTheme="minorEastAsia"/>
        </w:rPr>
        <w:t xml:space="preserve"> е мястото където могат да се </w:t>
      </w:r>
      <w:r>
        <w:rPr>
          <w:rFonts w:eastAsiaTheme="minorEastAsia"/>
        </w:rPr>
        <w:t xml:space="preserve">виждат </w:t>
      </w:r>
      <w:r w:rsidRPr="00BD65C9">
        <w:rPr>
          <w:rFonts w:eastAsiaTheme="minorEastAsia"/>
        </w:rPr>
        <w:t xml:space="preserve"> данни за съответните дестинации от потребителите (като предварително са избрали такава). Системата поддържа дневна прогноза, 24-часова и 5 дневна.</w:t>
      </w:r>
      <w:r w:rsidR="00DB3158" w:rsidRPr="00DB3158">
        <w:rPr>
          <w:rFonts w:eastAsiaTheme="minorEastAsia"/>
        </w:rPr>
        <w:t xml:space="preserve">След като се избере дестинация, има 3 менюта, които в зависимост кое изберем, ще ни се визуализира форма за </w:t>
      </w:r>
      <w:r>
        <w:rPr>
          <w:rFonts w:eastAsiaTheme="minorEastAsia"/>
        </w:rPr>
        <w:t xml:space="preserve">визуализиране </w:t>
      </w:r>
      <w:r w:rsidR="00DB3158" w:rsidRPr="00DB3158">
        <w:rPr>
          <w:rFonts w:eastAsiaTheme="minorEastAsia"/>
        </w:rPr>
        <w:t xml:space="preserve"> на данни.</w:t>
      </w:r>
    </w:p>
    <w:p w:rsidR="00DB3158" w:rsidRPr="00DB3158" w:rsidRDefault="00DB3158" w:rsidP="00DB3158">
      <w:pPr>
        <w:rPr>
          <w:rFonts w:eastAsiaTheme="minorEastAsia"/>
          <w:lang w:val="en-US"/>
        </w:rPr>
      </w:pPr>
      <w:r w:rsidRPr="00DB3158">
        <w:rPr>
          <w:rFonts w:eastAsiaTheme="minorEastAsia"/>
          <w:noProof/>
          <w:lang w:eastAsia="bg-BG"/>
        </w:rPr>
        <w:lastRenderedPageBreak/>
        <w:drawing>
          <wp:inline distT="0" distB="0" distL="0" distR="0" wp14:anchorId="2F5F7C60" wp14:editId="7D3348DC">
            <wp:extent cx="5760720" cy="3396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ather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58" w:rsidRDefault="00DB3158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</w:pPr>
      <w:r w:rsidRPr="00DB3158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  <w:lastRenderedPageBreak/>
        <w:t xml:space="preserve">7. Примерни данни 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--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-- Структура на таблица `employee`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--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CREATE TABLE IF NOT EXISTS `employee` (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`id_emp` int(11) NOT NULL AUTO_INCREMENT,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`user_emp_name` varchar(25) COLLATE utf8_unicode_ci NOT NULL,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`employee_name` varchar(45) COLLATE utf8_unicode_ci NOT NULL,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`employee_password` varchar(32) COLLATE utf8_unicode_ci NOT NULL,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`employee_email` varchar(25) COLLATE utf8_unicode_ci NOT NULL,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PRIMARY KEY (`id_emp`),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KEY `id_emp` (`id_emp`),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KEY `id_emp_2` (`id_emp`)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) ENGINE=InnoDB  DEFAULT CHARSET=utf8 COLLATE=utf8_unicode_ci AUTO_INCREMENT=18 ;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--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-- Ссхема на данните от таблица `employee`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--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INSERT INTO `employee` (`id_emp`, `user_emp_name`, `employee_name`, `employee_password`, `employee_email`) VALUES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(6, 'Siqna', 'sisi', '47bce5c74f589f4867dbd57e9ca9f808', 's@gmail.com'),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(15, 'user1', 'geri', '24c9e15e52afc47c225b757e7bee1f9d', 'geri_v_a@abv.bg'),</w:t>
      </w:r>
    </w:p>
    <w:p w:rsidR="00A11A61" w:rsidRP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t>(16, 'asd', 'asdasd', '0aa1ea9a5a04b78d4581dd6d17742627', 'asdsad@abv.bg'),</w:t>
      </w:r>
    </w:p>
    <w:p w:rsidR="00A11A61" w:rsidRDefault="00A11A61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A11A61">
        <w:rPr>
          <w:rFonts w:asciiTheme="majorHAnsi" w:eastAsiaTheme="majorEastAsia" w:hAnsiTheme="majorHAnsi" w:cs="Times New Roman"/>
          <w:bCs/>
          <w:sz w:val="26"/>
          <w:szCs w:val="26"/>
        </w:rPr>
        <w:lastRenderedPageBreak/>
        <w:t>(17, 'gvasilevaa', 'gergana', 'f03aa693b10635812712f80730ccdaf3', 'geri@gmail.com');</w:t>
      </w:r>
    </w:p>
    <w:p w:rsidR="00B967ED" w:rsidRDefault="00B967ED" w:rsidP="00A11A61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--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-- Структура на таблица `weather_data`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--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CREATE TABLE IF NOT EXISTS `weather_data` (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`id_weather_data` int(11) NOT NULL AUTO_INCREMENT,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`weather_date` date NOT NULL,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`weather_temp` int(11) NOT NULL,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`weather_humidity` int(11) NOT NULL,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`weather_hour` int(11) DEFAULT NULL,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`location_id_location` int(11) NOT NULL,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PRIMARY KEY (`id_weather_data`,`location_id_location`),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 xml:space="preserve">  KEY `fk_weather_data_location1_idx` (`location_id_location`)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) ENGINE=InnoDB  DEFAULT CHARSET=utf8 COLLATE=utf8_unicode_ci AUTO_INCREMENT=33 ;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--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-- Ссхема на данните от таблица `weather_data`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--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INSERT INTO `weather_data` (`id_weather_data`, `weather_date`, `weather_temp`, `weather_humidity`, `weather_hour`, `location_id_location`) VALUES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(1, '2013-06-26', 23, 50, 4, 6),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lastRenderedPageBreak/>
        <w:t>(2, '2013-06-26', 23, 50, 8, 6),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(3, '2012-03-16', 12, 55, 11,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(4, '2012-03-16', 25, 25, 4,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(11, '2013-06-22', 12, 20, 4,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(13, '2013-03-05', 25, 23, 12,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(14, '2013-07-01', 12, 65, 2,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(15, '2013-07-01', 14, 55, 4,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(16, '2013-07-01', 16, 50, 6,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(17, '2013-07-01', 17, 50, 8,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(18, '2013-07-01', 19, 45, 10,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(19, '2013-07-01', 20, 45, 12,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(20, '2013-07-01', 22, 40, 14,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(21, '2013-07-05', 16, 81, 2,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(22, '2013-07-05', 18, 82, 4,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(23, '2013-07-05', 19, 82, 6,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(24, '2013-07-05', 17, 82, 8,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(25, '2013-07-05', 19, 75, 10,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(26, '2013-07-05', 21, 75, 12,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(27, '2013-07-05', 25, 75, 14,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(28, '2013-07-05', 26, 65, 16,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(29, '2013-07-05', 27, 60, 18,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(30, '2013-07-05', 26, 62, 20, 2),</w:t>
      </w:r>
    </w:p>
    <w:p w:rsidR="00B967ED" w:rsidRP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(31, '2013-07-05', 22, 62, 22, 2),</w:t>
      </w:r>
    </w:p>
    <w:p w:rsidR="00B967ED" w:rsidRDefault="00B967ED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  <w:r w:rsidRPr="00B967ED">
        <w:rPr>
          <w:rFonts w:asciiTheme="majorHAnsi" w:eastAsiaTheme="majorEastAsia" w:hAnsiTheme="majorHAnsi" w:cs="Times New Roman"/>
          <w:bCs/>
          <w:sz w:val="26"/>
          <w:szCs w:val="26"/>
        </w:rPr>
        <w:t>(32, '2013-07-05', 18, 68, 24, 2);</w:t>
      </w:r>
    </w:p>
    <w:p w:rsidR="00A32AA7" w:rsidRPr="00A11A61" w:rsidRDefault="00A32AA7" w:rsidP="00B967ED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Cs/>
          <w:sz w:val="26"/>
          <w:szCs w:val="26"/>
        </w:rPr>
      </w:pPr>
    </w:p>
    <w:p w:rsidR="00DB3158" w:rsidRPr="00DB3158" w:rsidRDefault="00DB3158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</w:pPr>
      <w:r w:rsidRPr="00DB3158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  <w:lastRenderedPageBreak/>
        <w:t xml:space="preserve">8. Описание на програмния код </w:t>
      </w:r>
    </w:p>
    <w:p w:rsidR="00DB3158" w:rsidRDefault="00DB3158" w:rsidP="00DB3158">
      <w:pPr>
        <w:rPr>
          <w:rFonts w:eastAsiaTheme="minorEastAsia"/>
        </w:rPr>
      </w:pPr>
      <w:r w:rsidRPr="00DB3158">
        <w:rPr>
          <w:rFonts w:eastAsiaTheme="minorEastAsia"/>
        </w:rPr>
        <w:t>Основата на</w:t>
      </w:r>
      <w:r w:rsidRPr="00DB3158">
        <w:rPr>
          <w:rFonts w:eastAsiaTheme="minorEastAsia"/>
          <w:lang w:val="en-US"/>
        </w:rPr>
        <w:t xml:space="preserve"> front-end-</w:t>
      </w:r>
      <w:r w:rsidRPr="00DB3158">
        <w:rPr>
          <w:rFonts w:eastAsiaTheme="minorEastAsia"/>
        </w:rPr>
        <w:t xml:space="preserve">а е реализирана с </w:t>
      </w:r>
      <w:r w:rsidRPr="00DB3158">
        <w:rPr>
          <w:rFonts w:eastAsiaTheme="minorEastAsia"/>
          <w:lang w:val="en-US"/>
        </w:rPr>
        <w:t xml:space="preserve">HTML5. За стилизиране е използвано CSS3, </w:t>
      </w:r>
      <w:r w:rsidRPr="00DB3158">
        <w:rPr>
          <w:rFonts w:eastAsiaTheme="minorEastAsia"/>
        </w:rPr>
        <w:t xml:space="preserve">а за ефектите </w:t>
      </w:r>
      <w:proofErr w:type="gramStart"/>
      <w:r w:rsidRPr="00DB3158">
        <w:rPr>
          <w:rFonts w:eastAsiaTheme="minorEastAsia"/>
        </w:rPr>
        <w:t xml:space="preserve">-  </w:t>
      </w:r>
      <w:r w:rsidRPr="00DB3158">
        <w:rPr>
          <w:rFonts w:eastAsiaTheme="minorEastAsia"/>
          <w:lang w:val="en-US"/>
        </w:rPr>
        <w:t>jQuery</w:t>
      </w:r>
      <w:proofErr w:type="gramEnd"/>
      <w:r w:rsidRPr="00DB3158">
        <w:rPr>
          <w:rFonts w:eastAsiaTheme="minorEastAsia"/>
          <w:lang w:val="en-US"/>
        </w:rPr>
        <w:t xml:space="preserve"> </w:t>
      </w:r>
      <w:r w:rsidRPr="00DB3158">
        <w:rPr>
          <w:rFonts w:eastAsiaTheme="minorEastAsia"/>
        </w:rPr>
        <w:t xml:space="preserve">и </w:t>
      </w:r>
      <w:r w:rsidRPr="00DB3158">
        <w:rPr>
          <w:rFonts w:eastAsiaTheme="minorEastAsia"/>
          <w:lang w:val="en-US"/>
        </w:rPr>
        <w:t>AJAX.</w:t>
      </w:r>
      <w:r w:rsidR="00A32AA7" w:rsidRPr="00A32AA7">
        <w:t xml:space="preserve"> </w:t>
      </w:r>
      <w:proofErr w:type="gramStart"/>
      <w:r w:rsidR="00A32AA7" w:rsidRPr="00A32AA7">
        <w:rPr>
          <w:rFonts w:eastAsiaTheme="minorEastAsia"/>
          <w:lang w:val="en-US"/>
        </w:rPr>
        <w:t>Тъй като системата има опция за регистрация и логин, тя поддържа база от д</w:t>
      </w:r>
      <w:r w:rsidR="00A32AA7">
        <w:rPr>
          <w:rFonts w:eastAsiaTheme="minorEastAsia"/>
          <w:lang w:val="en-US"/>
        </w:rPr>
        <w:t xml:space="preserve">анни, реализирана с помощта на </w:t>
      </w:r>
      <w:r w:rsidR="00A32AA7" w:rsidRPr="00A32AA7">
        <w:rPr>
          <w:rFonts w:eastAsiaTheme="minorEastAsia"/>
          <w:lang w:val="en-US"/>
        </w:rPr>
        <w:t>MySQL Workbench и phpmyadmin.</w:t>
      </w:r>
      <w:proofErr w:type="gramEnd"/>
    </w:p>
    <w:p w:rsidR="00A32AA7" w:rsidRDefault="00A32AA7" w:rsidP="00DB3158">
      <w:pPr>
        <w:rPr>
          <w:rFonts w:eastAsiaTheme="minorEastAsia"/>
        </w:rPr>
      </w:pPr>
      <w:r>
        <w:rPr>
          <w:rFonts w:eastAsiaTheme="minorEastAsia"/>
        </w:rPr>
        <w:t xml:space="preserve">Пример за </w:t>
      </w:r>
      <w:r>
        <w:rPr>
          <w:rFonts w:eastAsiaTheme="minorEastAsia"/>
          <w:lang w:val="en-US"/>
        </w:rPr>
        <w:t xml:space="preserve">Ajax </w:t>
      </w:r>
      <w:r>
        <w:rPr>
          <w:rFonts w:eastAsiaTheme="minorEastAsia"/>
        </w:rPr>
        <w:t xml:space="preserve"> заявка за управление на сесии: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>$(document).ready(function(){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>$.ajax({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type: "POST",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url: "session.php",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success: function(data){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  <w:t>console.log("session invoked");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  <w:t>console.log(data);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  <w:t>if(data==true){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>$('#warning').hide('fast');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>$('#content').show('fast');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>$('#login').hide('fast');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>$('#logout').show('fast');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>$.ajax({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>type: "POST",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 xml:space="preserve">    url: "load_locations.php",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 xml:space="preserve">    dataType: 'json',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 xml:space="preserve">    success: function(data){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  <w:t>//console.log(data.name[1]);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  <w:t>var i=0;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  <w:t xml:space="preserve">$.each(data.name, function() { </w:t>
      </w:r>
    </w:p>
    <w:p w:rsidR="00A32AA7" w:rsidRPr="00A32AA7" w:rsidRDefault="00A32AA7" w:rsidP="00A32AA7">
      <w:pPr>
        <w:ind w:left="4245"/>
        <w:rPr>
          <w:rFonts w:eastAsiaTheme="minorEastAsia"/>
        </w:rPr>
      </w:pPr>
      <w:r w:rsidRPr="00A32AA7">
        <w:rPr>
          <w:rFonts w:eastAsiaTheme="minorEastAsia"/>
        </w:rPr>
        <w:t>$(".location").append(new Option(data.name[i], data.id[i]+"|"+data.name[i]));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>++i;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  <w:t>});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lastRenderedPageBreak/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 xml:space="preserve">    }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>});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  <w:t>}else{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>$('#warning').text("You first have to log in!");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  <w:t>$('#content').hide('fast');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  <w:t>$('#login').show('fast');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</w:r>
      <w:r w:rsidRPr="00A32AA7">
        <w:rPr>
          <w:rFonts w:eastAsiaTheme="minorEastAsia"/>
        </w:rPr>
        <w:tab/>
        <w:t>$('#logout').hide('fast');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</w:t>
      </w:r>
      <w:r w:rsidRPr="00A32AA7">
        <w:rPr>
          <w:rFonts w:eastAsiaTheme="minorEastAsia"/>
        </w:rPr>
        <w:tab/>
        <w:t>}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 xml:space="preserve">    }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ab/>
        <w:t>});</w:t>
      </w:r>
    </w:p>
    <w:p w:rsidR="00A32AA7" w:rsidRPr="00A32AA7" w:rsidRDefault="00A32AA7" w:rsidP="00A32AA7">
      <w:pPr>
        <w:rPr>
          <w:rFonts w:eastAsiaTheme="minorEastAsia"/>
        </w:rPr>
      </w:pPr>
      <w:r w:rsidRPr="00A32AA7">
        <w:rPr>
          <w:rFonts w:eastAsiaTheme="minorEastAsia"/>
        </w:rPr>
        <w:t>});</w:t>
      </w:r>
    </w:p>
    <w:p w:rsidR="00DB3158" w:rsidRPr="00DB3158" w:rsidRDefault="00DB3158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</w:pPr>
      <w:r w:rsidRPr="00DB3158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  <w:t xml:space="preserve">9. Приноси на студента, ограничения и възможности за бъдещо разширение </w:t>
      </w:r>
    </w:p>
    <w:p w:rsidR="00DB3158" w:rsidRPr="00BE65F9" w:rsidRDefault="00DB3158" w:rsidP="00DB3158">
      <w:pPr>
        <w:rPr>
          <w:rFonts w:eastAsiaTheme="minorEastAsia"/>
        </w:rPr>
      </w:pPr>
      <w:r w:rsidRPr="00DB3158">
        <w:rPr>
          <w:rFonts w:eastAsiaTheme="minorEastAsia"/>
        </w:rPr>
        <w:t xml:space="preserve">Моята част от проекта беше предимно да реализирам </w:t>
      </w:r>
      <w:r w:rsidR="00B413F9">
        <w:rPr>
          <w:rFonts w:eastAsiaTheme="minorEastAsia"/>
          <w:lang w:val="en-US"/>
        </w:rPr>
        <w:t>back</w:t>
      </w:r>
      <w:r w:rsidRPr="00DB3158">
        <w:rPr>
          <w:rFonts w:eastAsiaTheme="minorEastAsia"/>
          <w:lang w:val="en-US"/>
        </w:rPr>
        <w:t>-end-a</w:t>
      </w:r>
      <w:r w:rsidRPr="00DB3158">
        <w:rPr>
          <w:rFonts w:eastAsiaTheme="minorEastAsia"/>
        </w:rPr>
        <w:t xml:space="preserve"> на системата. Използвах </w:t>
      </w:r>
      <w:r w:rsidRPr="00DB3158">
        <w:rPr>
          <w:rFonts w:eastAsiaTheme="minorEastAsia"/>
          <w:lang w:val="en-US"/>
        </w:rPr>
        <w:t>jQuery,</w:t>
      </w:r>
      <w:r w:rsidR="00B413F9">
        <w:rPr>
          <w:rFonts w:eastAsiaTheme="minorEastAsia"/>
          <w:lang w:val="en-US"/>
        </w:rPr>
        <w:t xml:space="preserve"> </w:t>
      </w:r>
      <w:r w:rsidR="00BE65F9">
        <w:rPr>
          <w:rFonts w:eastAsiaTheme="minorEastAsia"/>
          <w:lang w:val="en-US"/>
        </w:rPr>
        <w:t xml:space="preserve">Ajax,  JSON, </w:t>
      </w:r>
      <w:r w:rsidR="00B413F9">
        <w:rPr>
          <w:rFonts w:eastAsiaTheme="minorEastAsia"/>
          <w:lang w:val="en-US"/>
        </w:rPr>
        <w:t xml:space="preserve">PHP </w:t>
      </w:r>
      <w:r w:rsidR="00B413F9">
        <w:rPr>
          <w:rFonts w:eastAsiaTheme="minorEastAsia"/>
        </w:rPr>
        <w:t xml:space="preserve">и </w:t>
      </w:r>
      <w:r w:rsidR="00B413F9">
        <w:rPr>
          <w:rFonts w:eastAsiaTheme="minorEastAsia"/>
          <w:lang w:val="en-US"/>
        </w:rPr>
        <w:t>MySQL</w:t>
      </w:r>
      <w:r w:rsidRPr="00DB3158">
        <w:rPr>
          <w:rFonts w:eastAsiaTheme="minorEastAsia"/>
        </w:rPr>
        <w:t xml:space="preserve">. </w:t>
      </w:r>
      <w:r w:rsidR="00B413F9">
        <w:rPr>
          <w:rFonts w:eastAsiaTheme="minorEastAsia"/>
        </w:rPr>
        <w:t xml:space="preserve"> Изградих базата данни и осигурих ко</w:t>
      </w:r>
      <w:r w:rsidR="00BE65F9">
        <w:rPr>
          <w:rFonts w:eastAsiaTheme="minorEastAsia"/>
        </w:rPr>
        <w:t>ректната й употреба и попълване и употреба.</w:t>
      </w:r>
    </w:p>
    <w:p w:rsidR="00B413F9" w:rsidRPr="00DB3158" w:rsidRDefault="00B413F9" w:rsidP="00DB3158">
      <w:pPr>
        <w:rPr>
          <w:rFonts w:eastAsiaTheme="minorEastAsia"/>
        </w:rPr>
      </w:pPr>
      <w:r>
        <w:rPr>
          <w:rFonts w:eastAsiaTheme="minorEastAsia"/>
        </w:rPr>
        <w:t>Системата има потенциал за развитие като се добавят и други данни</w:t>
      </w:r>
      <w:r w:rsidR="0094234C">
        <w:rPr>
          <w:rFonts w:eastAsiaTheme="minorEastAsia"/>
        </w:rPr>
        <w:t>, кои</w:t>
      </w:r>
      <w:r>
        <w:rPr>
          <w:rFonts w:eastAsiaTheme="minorEastAsia"/>
        </w:rPr>
        <w:t>то да се въвеждат за прогнозата от служителите</w:t>
      </w:r>
      <w:r w:rsidR="0094234C">
        <w:rPr>
          <w:rFonts w:eastAsiaTheme="minorEastAsia"/>
        </w:rPr>
        <w:t xml:space="preserve"> – скорост на вятъра, лунни фази и  т.н. Могат да се добавят и картинки за визуализиране на прогнозите.</w:t>
      </w:r>
    </w:p>
    <w:p w:rsidR="00DB3158" w:rsidRPr="00DB3158" w:rsidRDefault="00DB3158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</w:pPr>
      <w:r w:rsidRPr="00DB3158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  <w:t>10. Какво научих</w:t>
      </w:r>
    </w:p>
    <w:p w:rsidR="00DB3158" w:rsidRPr="00DB3158" w:rsidRDefault="00DB3158" w:rsidP="00DB3158">
      <w:pPr>
        <w:rPr>
          <w:rFonts w:eastAsiaTheme="minorEastAsia"/>
          <w:lang w:val="en-US"/>
        </w:rPr>
      </w:pPr>
      <w:r w:rsidRPr="00DB3158">
        <w:rPr>
          <w:rFonts w:eastAsiaTheme="minorEastAsia"/>
        </w:rPr>
        <w:t xml:space="preserve">Да използвам </w:t>
      </w:r>
      <w:r w:rsidRPr="00DB3158">
        <w:rPr>
          <w:rFonts w:eastAsiaTheme="minorEastAsia"/>
          <w:lang w:val="en-US"/>
        </w:rPr>
        <w:t>jQuery</w:t>
      </w:r>
      <w:r w:rsidR="0094234C">
        <w:rPr>
          <w:rFonts w:eastAsiaTheme="minorEastAsia"/>
          <w:lang w:val="en-US"/>
        </w:rPr>
        <w:t>, Ajax, JSON</w:t>
      </w:r>
      <w:r w:rsidR="0094234C">
        <w:rPr>
          <w:rFonts w:eastAsiaTheme="minorEastAsia"/>
        </w:rPr>
        <w:t xml:space="preserve">, </w:t>
      </w:r>
      <w:r w:rsidR="0094234C">
        <w:rPr>
          <w:rFonts w:eastAsiaTheme="minorEastAsia"/>
          <w:lang w:val="en-US"/>
        </w:rPr>
        <w:t xml:space="preserve">MySQLi </w:t>
      </w:r>
      <w:r w:rsidR="00D80DCE">
        <w:rPr>
          <w:rFonts w:eastAsiaTheme="minorEastAsia"/>
        </w:rPr>
        <w:t xml:space="preserve"> и </w:t>
      </w:r>
      <w:r w:rsidR="00D80DCE">
        <w:rPr>
          <w:rFonts w:eastAsiaTheme="minorEastAsia"/>
          <w:lang w:val="en-US"/>
        </w:rPr>
        <w:t xml:space="preserve">PHP </w:t>
      </w:r>
      <w:r w:rsidRPr="00DB3158">
        <w:rPr>
          <w:rFonts w:eastAsiaTheme="minorEastAsia"/>
          <w:lang w:val="en-US"/>
        </w:rPr>
        <w:t>.</w:t>
      </w:r>
    </w:p>
    <w:p w:rsidR="0094234C" w:rsidRDefault="00DB3158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</w:pPr>
      <w:r w:rsidRPr="00DB3158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</w:rPr>
        <w:t>11. Използвани източници</w:t>
      </w:r>
    </w:p>
    <w:p w:rsidR="00E575FA" w:rsidRPr="00DB3158" w:rsidRDefault="00E575FA" w:rsidP="00DB3158">
      <w:pPr>
        <w:keepNext/>
        <w:keepLines/>
        <w:spacing w:before="200" w:after="0"/>
        <w:outlineLvl w:val="1"/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  <w:lang w:val="en-US"/>
        </w:rPr>
      </w:pPr>
    </w:p>
    <w:p w:rsidR="00DB3158" w:rsidRPr="00DB3158" w:rsidRDefault="00002ADA" w:rsidP="00DB3158">
      <w:pPr>
        <w:rPr>
          <w:rFonts w:eastAsiaTheme="minorEastAsia"/>
          <w:lang w:val="en-US" w:eastAsia="zh-CN"/>
        </w:rPr>
      </w:pPr>
      <w:hyperlink r:id="rId16" w:history="1">
        <w:r w:rsidR="00DB3158" w:rsidRPr="00DB3158">
          <w:rPr>
            <w:rFonts w:eastAsiaTheme="minorEastAsia"/>
            <w:color w:val="0000FF" w:themeColor="hyperlink"/>
            <w:u w:val="single"/>
            <w:lang w:eastAsia="zh-CN"/>
          </w:rPr>
          <w:t>http://www.codeproject.com/Articles/31271/Ajax-Tutorial-for-Beginners-with-XML-JSON-Part-2#_rating</w:t>
        </w:r>
      </w:hyperlink>
      <w:r w:rsidR="00DB3158" w:rsidRPr="00DB3158">
        <w:rPr>
          <w:rFonts w:eastAsiaTheme="minorEastAsia"/>
          <w:lang w:eastAsia="zh-CN"/>
        </w:rPr>
        <w:t xml:space="preserve"> </w:t>
      </w:r>
    </w:p>
    <w:p w:rsidR="00DB3158" w:rsidRPr="00DB3158" w:rsidRDefault="00002ADA" w:rsidP="00DB3158">
      <w:pPr>
        <w:rPr>
          <w:rFonts w:eastAsiaTheme="minorEastAsia"/>
          <w:lang w:val="en-US" w:eastAsia="zh-CN"/>
        </w:rPr>
      </w:pPr>
      <w:hyperlink r:id="rId17" w:history="1">
        <w:r w:rsidR="00DB3158" w:rsidRPr="00DB3158">
          <w:rPr>
            <w:rFonts w:eastAsiaTheme="minorEastAsia"/>
            <w:color w:val="0000FF" w:themeColor="hyperlink"/>
            <w:u w:val="single"/>
            <w:lang w:eastAsia="zh-CN"/>
          </w:rPr>
          <w:t>http://www.codeproject.com/Articles/31155/Ajax-Tutorial-for-Beginners-Part-1%20</w:t>
        </w:r>
      </w:hyperlink>
    </w:p>
    <w:p w:rsidR="00DB3158" w:rsidRDefault="00002ADA" w:rsidP="00DB3158">
      <w:pPr>
        <w:rPr>
          <w:rFonts w:eastAsiaTheme="minorEastAsia"/>
          <w:lang w:eastAsia="zh-CN"/>
        </w:rPr>
      </w:pPr>
      <w:hyperlink r:id="rId18" w:history="1">
        <w:r w:rsidR="00DB3158" w:rsidRPr="00DB3158">
          <w:rPr>
            <w:rFonts w:eastAsiaTheme="minorEastAsia"/>
            <w:color w:val="0000FF" w:themeColor="hyperlink"/>
            <w:u w:val="single"/>
            <w:lang w:eastAsia="zh-CN"/>
          </w:rPr>
          <w:t>http://www.colorzilla.com/gradient-editor/</w:t>
        </w:r>
      </w:hyperlink>
      <w:r w:rsidR="00DB3158" w:rsidRPr="00DB3158">
        <w:rPr>
          <w:rFonts w:eastAsiaTheme="minorEastAsia"/>
          <w:lang w:eastAsia="zh-CN"/>
        </w:rPr>
        <w:t xml:space="preserve"> </w:t>
      </w:r>
    </w:p>
    <w:p w:rsidR="0094234C" w:rsidRDefault="00002ADA" w:rsidP="00DB3158">
      <w:hyperlink r:id="rId19" w:history="1">
        <w:r w:rsidR="0094234C">
          <w:rPr>
            <w:rStyle w:val="Hyperlink"/>
          </w:rPr>
          <w:t>http://php.net/manual/en/index.php</w:t>
        </w:r>
      </w:hyperlink>
    </w:p>
    <w:p w:rsidR="0094234C" w:rsidRPr="00DB3158" w:rsidRDefault="00002ADA" w:rsidP="00DB3158">
      <w:pPr>
        <w:rPr>
          <w:rFonts w:eastAsiaTheme="minorEastAsia"/>
          <w:lang w:val="en-US" w:eastAsia="zh-CN"/>
        </w:rPr>
      </w:pPr>
      <w:hyperlink r:id="rId20" w:history="1">
        <w:r w:rsidR="0094234C">
          <w:rPr>
            <w:rStyle w:val="Hyperlink"/>
          </w:rPr>
          <w:t>http://php.net/manual/en/book.mysqli.php</w:t>
        </w:r>
      </w:hyperlink>
    </w:p>
    <w:p w:rsidR="00DB3158" w:rsidRPr="00DB3158" w:rsidRDefault="00DB3158" w:rsidP="00DB3158">
      <w:pPr>
        <w:rPr>
          <w:rFonts w:eastAsiaTheme="minorEastAsia"/>
        </w:rPr>
      </w:pPr>
      <w:r w:rsidRPr="00DB3158">
        <w:rPr>
          <w:rFonts w:eastAsiaTheme="minorEastAsia"/>
          <w:lang w:eastAsia="zh-CN"/>
        </w:rPr>
        <w:t>и други</w:t>
      </w:r>
      <w:r w:rsidR="00E575FA">
        <w:rPr>
          <w:rFonts w:eastAsiaTheme="minorEastAsia"/>
          <w:lang w:eastAsia="zh-CN"/>
        </w:rPr>
        <w:t>...</w:t>
      </w:r>
    </w:p>
    <w:p w:rsidR="00696E96" w:rsidRDefault="00696E96"/>
    <w:sectPr w:rsidR="00696E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068D6"/>
    <w:multiLevelType w:val="hybridMultilevel"/>
    <w:tmpl w:val="A746D8D0"/>
    <w:lvl w:ilvl="0" w:tplc="7D0A5F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DD6269"/>
    <w:multiLevelType w:val="hybridMultilevel"/>
    <w:tmpl w:val="444C666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D944E1"/>
    <w:multiLevelType w:val="hybridMultilevel"/>
    <w:tmpl w:val="3348C9B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158"/>
    <w:rsid w:val="00002ADA"/>
    <w:rsid w:val="000141C8"/>
    <w:rsid w:val="000D2384"/>
    <w:rsid w:val="002938FA"/>
    <w:rsid w:val="00316231"/>
    <w:rsid w:val="004C604F"/>
    <w:rsid w:val="00550AE2"/>
    <w:rsid w:val="005D2EDE"/>
    <w:rsid w:val="00642CCE"/>
    <w:rsid w:val="0065049C"/>
    <w:rsid w:val="006516F4"/>
    <w:rsid w:val="00696E96"/>
    <w:rsid w:val="00760BDA"/>
    <w:rsid w:val="00801104"/>
    <w:rsid w:val="008043A7"/>
    <w:rsid w:val="008232A9"/>
    <w:rsid w:val="0094234C"/>
    <w:rsid w:val="00A11A61"/>
    <w:rsid w:val="00A32AA7"/>
    <w:rsid w:val="00B413F9"/>
    <w:rsid w:val="00B967ED"/>
    <w:rsid w:val="00BD65C9"/>
    <w:rsid w:val="00BE65F9"/>
    <w:rsid w:val="00D80DCE"/>
    <w:rsid w:val="00DB3158"/>
    <w:rsid w:val="00E575FA"/>
    <w:rsid w:val="00ED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1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315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423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234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1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315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423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23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colorzilla.com/gradient-editor/%20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codeproject.com/Articles/31155/Ajax-Tutorial-for-Beginners-Part-1%20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odeproject.com/Articles/31271/Ajax-Tutorial-for-Beginners-with-XML-JSON-Part-2%23_rating%20" TargetMode="External"/><Relationship Id="rId20" Type="http://schemas.openxmlformats.org/officeDocument/2006/relationships/hyperlink" Target="http://php.net/manual/en/book.mysqli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php.net/manual/en/index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14</Pages>
  <Words>1450</Words>
  <Characters>8265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Gergana</dc:creator>
  <cp:lastModifiedBy>Gergana</cp:lastModifiedBy>
  <cp:revision>22</cp:revision>
  <dcterms:created xsi:type="dcterms:W3CDTF">2013-07-03T20:28:00Z</dcterms:created>
  <dcterms:modified xsi:type="dcterms:W3CDTF">2013-07-04T23:11:00Z</dcterms:modified>
</cp:coreProperties>
</file>