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95611" w14:textId="77777777" w:rsidR="006F696A" w:rsidRPr="002D1F85" w:rsidRDefault="003323BA">
      <w:pPr>
        <w:jc w:val="center"/>
        <w:rPr>
          <w:b/>
          <w:sz w:val="28"/>
          <w:szCs w:val="28"/>
        </w:rPr>
      </w:pPr>
      <w:r w:rsidRPr="002D1F85">
        <w:rPr>
          <w:b/>
          <w:sz w:val="28"/>
          <w:szCs w:val="28"/>
        </w:rPr>
        <w:t>ITT Dublin</w:t>
      </w:r>
      <w:r w:rsidR="006F696A" w:rsidRPr="002D1F85">
        <w:rPr>
          <w:b/>
          <w:sz w:val="28"/>
          <w:szCs w:val="28"/>
        </w:rPr>
        <w:t>,</w:t>
      </w:r>
    </w:p>
    <w:p w14:paraId="1A495612" w14:textId="77777777" w:rsidR="006F696A" w:rsidRPr="002D1F85" w:rsidRDefault="006F696A">
      <w:pPr>
        <w:jc w:val="center"/>
        <w:rPr>
          <w:b/>
          <w:sz w:val="28"/>
          <w:szCs w:val="28"/>
        </w:rPr>
      </w:pPr>
      <w:r w:rsidRPr="002D1F85">
        <w:rPr>
          <w:b/>
          <w:sz w:val="28"/>
          <w:szCs w:val="28"/>
        </w:rPr>
        <w:t>Department of Computing,</w:t>
      </w:r>
    </w:p>
    <w:p w14:paraId="1A495613" w14:textId="77777777" w:rsidR="006F696A" w:rsidRPr="002D1F85" w:rsidRDefault="006F696A">
      <w:pPr>
        <w:jc w:val="center"/>
        <w:rPr>
          <w:b/>
          <w:sz w:val="28"/>
          <w:szCs w:val="28"/>
        </w:rPr>
      </w:pPr>
    </w:p>
    <w:p w14:paraId="1A495614" w14:textId="77777777" w:rsidR="006F696A" w:rsidRPr="002D1F85" w:rsidRDefault="00341481">
      <w:pPr>
        <w:jc w:val="center"/>
        <w:rPr>
          <w:b/>
          <w:sz w:val="28"/>
          <w:szCs w:val="28"/>
        </w:rPr>
      </w:pPr>
      <w:r w:rsidRPr="002D1F85">
        <w:rPr>
          <w:b/>
          <w:sz w:val="28"/>
          <w:szCs w:val="28"/>
        </w:rPr>
        <w:t>B.Sc. (hons.) in Computing</w:t>
      </w:r>
    </w:p>
    <w:p w14:paraId="1A495615" w14:textId="75DB2083" w:rsidR="006F696A" w:rsidRPr="002D1F85" w:rsidRDefault="009947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4F7054">
        <w:rPr>
          <w:b/>
          <w:sz w:val="28"/>
          <w:szCs w:val="28"/>
        </w:rPr>
        <w:t>7/2018</w:t>
      </w:r>
    </w:p>
    <w:p w14:paraId="1A495616" w14:textId="77777777" w:rsidR="006F696A" w:rsidRDefault="006F696A">
      <w:pPr>
        <w:jc w:val="center"/>
        <w:rPr>
          <w:b/>
        </w:rPr>
      </w:pPr>
    </w:p>
    <w:p w14:paraId="1A495617" w14:textId="77777777" w:rsidR="006F696A" w:rsidRPr="003323BA" w:rsidRDefault="00DE36F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Enterprise Applications Development 1</w:t>
      </w:r>
    </w:p>
    <w:p w14:paraId="1A495618" w14:textId="77777777" w:rsidR="006F696A" w:rsidRDefault="006F696A"/>
    <w:p w14:paraId="1A495619" w14:textId="77777777" w:rsidR="000609D8" w:rsidRDefault="000609D8"/>
    <w:p w14:paraId="1A49561B" w14:textId="1D9FEAD6" w:rsidR="006F696A" w:rsidRDefault="0040063A" w:rsidP="0040063A">
      <w:r>
        <w:t xml:space="preserve">Breakdown: </w:t>
      </w:r>
      <w:r w:rsidR="006F696A">
        <w:t>100% Practical (no exam)</w:t>
      </w:r>
    </w:p>
    <w:p w14:paraId="1A49561C" w14:textId="77777777" w:rsidR="006F696A" w:rsidRDefault="006F696A"/>
    <w:p w14:paraId="5A5EA343" w14:textId="77777777" w:rsidR="0040063A" w:rsidRDefault="006F696A" w:rsidP="0040063A">
      <w:r>
        <w:t>Classes:</w:t>
      </w:r>
      <w:r w:rsidR="0040063A">
        <w:t xml:space="preserve"> 3 contact hours per week</w:t>
      </w:r>
    </w:p>
    <w:p w14:paraId="19F26A21" w14:textId="5A78FB72" w:rsidR="0040063A" w:rsidRDefault="0040063A" w:rsidP="0040063A"/>
    <w:p w14:paraId="6E532645" w14:textId="77777777" w:rsidR="0040063A" w:rsidRDefault="0040063A" w:rsidP="0040063A"/>
    <w:p w14:paraId="1A495622" w14:textId="4CEB7DCC" w:rsidR="006F696A" w:rsidRPr="0040063A" w:rsidRDefault="006F696A">
      <w:pPr>
        <w:pStyle w:val="VCNotes"/>
        <w:rPr>
          <w:sz w:val="24"/>
        </w:rPr>
      </w:pPr>
      <w:r>
        <w:rPr>
          <w:sz w:val="24"/>
        </w:rPr>
        <w:t>P</w:t>
      </w:r>
      <w:r w:rsidR="0040063A">
        <w:rPr>
          <w:sz w:val="24"/>
        </w:rPr>
        <w:t>rov</w:t>
      </w:r>
      <w:bookmarkStart w:id="0" w:name="_GoBack"/>
      <w:bookmarkEnd w:id="0"/>
      <w:r w:rsidR="0040063A">
        <w:rPr>
          <w:sz w:val="24"/>
        </w:rPr>
        <w:t xml:space="preserve">isional Lecture </w:t>
      </w:r>
      <w:r>
        <w:rPr>
          <w:sz w:val="24"/>
        </w:rPr>
        <w:t>Schedule: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276"/>
        <w:gridCol w:w="2693"/>
        <w:gridCol w:w="1908"/>
      </w:tblGrid>
      <w:tr w:rsidR="006F696A" w14:paraId="1A495627" w14:textId="77777777" w:rsidTr="00C618D3">
        <w:trPr>
          <w:jc w:val="center"/>
        </w:trPr>
        <w:tc>
          <w:tcPr>
            <w:tcW w:w="1252" w:type="dxa"/>
          </w:tcPr>
          <w:p w14:paraId="1A495623" w14:textId="77777777" w:rsidR="006F696A" w:rsidRDefault="006F696A">
            <w:pPr>
              <w:pStyle w:val="VCNotes"/>
              <w:ind w:right="206"/>
              <w:rPr>
                <w:sz w:val="24"/>
              </w:rPr>
            </w:pPr>
          </w:p>
        </w:tc>
        <w:tc>
          <w:tcPr>
            <w:tcW w:w="1276" w:type="dxa"/>
          </w:tcPr>
          <w:p w14:paraId="1A495624" w14:textId="77777777" w:rsidR="006F696A" w:rsidRDefault="00631904">
            <w:pPr>
              <w:pStyle w:val="VCNotes"/>
              <w:ind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6F696A">
              <w:rPr>
                <w:b/>
                <w:sz w:val="24"/>
              </w:rPr>
              <w:t>tarting</w:t>
            </w:r>
          </w:p>
        </w:tc>
        <w:tc>
          <w:tcPr>
            <w:tcW w:w="2693" w:type="dxa"/>
          </w:tcPr>
          <w:p w14:paraId="1A495625" w14:textId="77777777" w:rsidR="006F696A" w:rsidRDefault="006F696A">
            <w:pPr>
              <w:pStyle w:val="VCNotes"/>
              <w:ind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908" w:type="dxa"/>
          </w:tcPr>
          <w:p w14:paraId="1A495626" w14:textId="77777777" w:rsidR="006F696A" w:rsidRDefault="006F696A">
            <w:pPr>
              <w:pStyle w:val="VCNotes"/>
              <w:ind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CAs</w:t>
            </w:r>
          </w:p>
        </w:tc>
      </w:tr>
      <w:tr w:rsidR="004F7054" w14:paraId="3B5F1070" w14:textId="77777777" w:rsidTr="00C618D3">
        <w:trPr>
          <w:jc w:val="center"/>
        </w:trPr>
        <w:tc>
          <w:tcPr>
            <w:tcW w:w="1252" w:type="dxa"/>
          </w:tcPr>
          <w:p w14:paraId="602E7504" w14:textId="77777777" w:rsidR="004F7054" w:rsidRPr="0060025D" w:rsidRDefault="004F7054">
            <w:pPr>
              <w:pStyle w:val="VCNotes"/>
              <w:ind w:right="206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14:paraId="714BF710" w14:textId="6110923A" w:rsidR="004F7054" w:rsidRDefault="004F7054" w:rsidP="0053507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11/09</w:t>
            </w:r>
          </w:p>
        </w:tc>
        <w:tc>
          <w:tcPr>
            <w:tcW w:w="2693" w:type="dxa"/>
          </w:tcPr>
          <w:p w14:paraId="0A520E23" w14:textId="1D98A7B2" w:rsidR="004F7054" w:rsidRDefault="004F7054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Induction</w:t>
            </w:r>
          </w:p>
        </w:tc>
        <w:tc>
          <w:tcPr>
            <w:tcW w:w="1908" w:type="dxa"/>
          </w:tcPr>
          <w:p w14:paraId="08F508CB" w14:textId="77777777" w:rsidR="004F7054" w:rsidRPr="0060025D" w:rsidRDefault="004F7054">
            <w:pPr>
              <w:pStyle w:val="VCNotes"/>
              <w:ind w:right="206"/>
              <w:rPr>
                <w:sz w:val="24"/>
              </w:rPr>
            </w:pPr>
          </w:p>
        </w:tc>
      </w:tr>
      <w:tr w:rsidR="0060025D" w14:paraId="1A49562C" w14:textId="77777777" w:rsidTr="00C618D3">
        <w:trPr>
          <w:jc w:val="center"/>
        </w:trPr>
        <w:tc>
          <w:tcPr>
            <w:tcW w:w="1252" w:type="dxa"/>
          </w:tcPr>
          <w:p w14:paraId="1A495628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1</w:t>
            </w:r>
          </w:p>
        </w:tc>
        <w:tc>
          <w:tcPr>
            <w:tcW w:w="1276" w:type="dxa"/>
            <w:vAlign w:val="bottom"/>
          </w:tcPr>
          <w:p w14:paraId="1A495629" w14:textId="45043383" w:rsidR="0060025D" w:rsidRPr="0060025D" w:rsidRDefault="004F7054" w:rsidP="0053507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  <w:r w:rsidR="0060025D" w:rsidRPr="0060025D">
              <w:rPr>
                <w:bCs/>
                <w:lang w:val="en-US"/>
              </w:rPr>
              <w:t>/</w:t>
            </w:r>
            <w:r w:rsidR="00F00618">
              <w:rPr>
                <w:bCs/>
                <w:lang w:val="en-US"/>
              </w:rPr>
              <w:t>0</w:t>
            </w:r>
            <w:r w:rsidR="0060025D" w:rsidRPr="0060025D">
              <w:rPr>
                <w:bCs/>
                <w:lang w:val="en-US"/>
              </w:rPr>
              <w:t>9</w:t>
            </w:r>
          </w:p>
        </w:tc>
        <w:tc>
          <w:tcPr>
            <w:tcW w:w="2693" w:type="dxa"/>
          </w:tcPr>
          <w:p w14:paraId="1A49562A" w14:textId="77777777" w:rsidR="0060025D" w:rsidRPr="0060025D" w:rsidRDefault="00C92AA3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.NET platform</w:t>
            </w:r>
          </w:p>
        </w:tc>
        <w:tc>
          <w:tcPr>
            <w:tcW w:w="1908" w:type="dxa"/>
          </w:tcPr>
          <w:p w14:paraId="1A49562B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</w:p>
        </w:tc>
      </w:tr>
      <w:tr w:rsidR="0060025D" w14:paraId="1A495631" w14:textId="77777777" w:rsidTr="00C618D3">
        <w:trPr>
          <w:trHeight w:val="300"/>
          <w:jc w:val="center"/>
        </w:trPr>
        <w:tc>
          <w:tcPr>
            <w:tcW w:w="1252" w:type="dxa"/>
          </w:tcPr>
          <w:p w14:paraId="1A49562D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2</w:t>
            </w:r>
          </w:p>
        </w:tc>
        <w:tc>
          <w:tcPr>
            <w:tcW w:w="1276" w:type="dxa"/>
            <w:vAlign w:val="bottom"/>
          </w:tcPr>
          <w:p w14:paraId="1A49562E" w14:textId="32FA5D13" w:rsidR="0060025D" w:rsidRPr="0060025D" w:rsidRDefault="00C618D3" w:rsidP="0098171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="004F7054">
              <w:rPr>
                <w:bCs/>
                <w:lang w:val="en-US"/>
              </w:rPr>
              <w:t>5</w:t>
            </w:r>
            <w:r w:rsidR="0060025D" w:rsidRPr="0060025D">
              <w:rPr>
                <w:bCs/>
                <w:lang w:val="en-US"/>
              </w:rPr>
              <w:t>/</w:t>
            </w:r>
            <w:r w:rsidR="00F00618">
              <w:rPr>
                <w:bCs/>
                <w:lang w:val="en-US"/>
              </w:rPr>
              <w:t>0</w:t>
            </w:r>
            <w:r w:rsidR="0060025D" w:rsidRPr="0060025D">
              <w:rPr>
                <w:bCs/>
                <w:lang w:val="en-US"/>
              </w:rPr>
              <w:t>9</w:t>
            </w:r>
          </w:p>
        </w:tc>
        <w:tc>
          <w:tcPr>
            <w:tcW w:w="2693" w:type="dxa"/>
          </w:tcPr>
          <w:p w14:paraId="1A49562F" w14:textId="77777777" w:rsidR="0060025D" w:rsidRPr="0060025D" w:rsidRDefault="00C92AA3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1908" w:type="dxa"/>
          </w:tcPr>
          <w:p w14:paraId="1A495630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</w:p>
        </w:tc>
      </w:tr>
      <w:tr w:rsidR="0060025D" w14:paraId="1A495636" w14:textId="77777777" w:rsidTr="00C618D3">
        <w:trPr>
          <w:jc w:val="center"/>
        </w:trPr>
        <w:tc>
          <w:tcPr>
            <w:tcW w:w="1252" w:type="dxa"/>
          </w:tcPr>
          <w:p w14:paraId="1A495632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3</w:t>
            </w:r>
          </w:p>
        </w:tc>
        <w:tc>
          <w:tcPr>
            <w:tcW w:w="1276" w:type="dxa"/>
            <w:vAlign w:val="bottom"/>
          </w:tcPr>
          <w:p w14:paraId="1A495633" w14:textId="43495F51" w:rsidR="0060025D" w:rsidRPr="0060025D" w:rsidRDefault="004F7054" w:rsidP="0053507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</w:t>
            </w:r>
            <w:r w:rsidR="00981713">
              <w:rPr>
                <w:bCs/>
                <w:lang w:val="en-US"/>
              </w:rPr>
              <w:t>/10</w:t>
            </w:r>
          </w:p>
        </w:tc>
        <w:tc>
          <w:tcPr>
            <w:tcW w:w="2693" w:type="dxa"/>
          </w:tcPr>
          <w:p w14:paraId="1A495634" w14:textId="77777777" w:rsidR="0060025D" w:rsidRPr="0060025D" w:rsidRDefault="00C92AA3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1908" w:type="dxa"/>
          </w:tcPr>
          <w:p w14:paraId="1A495635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</w:p>
        </w:tc>
      </w:tr>
      <w:tr w:rsidR="0060025D" w14:paraId="1A49563B" w14:textId="77777777" w:rsidTr="00C618D3">
        <w:trPr>
          <w:jc w:val="center"/>
        </w:trPr>
        <w:tc>
          <w:tcPr>
            <w:tcW w:w="1252" w:type="dxa"/>
          </w:tcPr>
          <w:p w14:paraId="1A495637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4</w:t>
            </w:r>
          </w:p>
        </w:tc>
        <w:tc>
          <w:tcPr>
            <w:tcW w:w="1276" w:type="dxa"/>
            <w:vAlign w:val="bottom"/>
          </w:tcPr>
          <w:p w14:paraId="1A495638" w14:textId="58C247B1" w:rsidR="0060025D" w:rsidRPr="0060025D" w:rsidRDefault="004F7054" w:rsidP="0053507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</w:t>
            </w:r>
            <w:r w:rsidR="0060025D" w:rsidRPr="0060025D">
              <w:rPr>
                <w:bCs/>
                <w:lang w:val="en-US"/>
              </w:rPr>
              <w:t>/10</w:t>
            </w:r>
          </w:p>
        </w:tc>
        <w:tc>
          <w:tcPr>
            <w:tcW w:w="2693" w:type="dxa"/>
          </w:tcPr>
          <w:p w14:paraId="1A495639" w14:textId="77777777" w:rsidR="0060025D" w:rsidRPr="0060025D" w:rsidRDefault="00C92AA3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1908" w:type="dxa"/>
          </w:tcPr>
          <w:p w14:paraId="1A49563A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</w:p>
        </w:tc>
      </w:tr>
      <w:tr w:rsidR="0060025D" w14:paraId="1A495640" w14:textId="77777777" w:rsidTr="00C618D3">
        <w:trPr>
          <w:jc w:val="center"/>
        </w:trPr>
        <w:tc>
          <w:tcPr>
            <w:tcW w:w="1252" w:type="dxa"/>
          </w:tcPr>
          <w:p w14:paraId="1A49563C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5</w:t>
            </w:r>
          </w:p>
        </w:tc>
        <w:tc>
          <w:tcPr>
            <w:tcW w:w="1276" w:type="dxa"/>
            <w:vAlign w:val="bottom"/>
          </w:tcPr>
          <w:p w14:paraId="1A49563D" w14:textId="0EC0B6D7" w:rsidR="0060025D" w:rsidRPr="0060025D" w:rsidRDefault="004F7054" w:rsidP="0053507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  <w:r w:rsidR="0060025D" w:rsidRPr="0060025D">
              <w:rPr>
                <w:bCs/>
                <w:lang w:val="en-US"/>
              </w:rPr>
              <w:t>/10</w:t>
            </w:r>
          </w:p>
        </w:tc>
        <w:tc>
          <w:tcPr>
            <w:tcW w:w="2693" w:type="dxa"/>
          </w:tcPr>
          <w:p w14:paraId="1A49563E" w14:textId="77777777" w:rsidR="0060025D" w:rsidRPr="0060025D" w:rsidRDefault="00C92AA3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1908" w:type="dxa"/>
          </w:tcPr>
          <w:p w14:paraId="1A49563F" w14:textId="23B19ED4" w:rsidR="0060025D" w:rsidRPr="0060025D" w:rsidRDefault="005A11C2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CA1 in-lab test</w:t>
            </w:r>
          </w:p>
        </w:tc>
      </w:tr>
      <w:tr w:rsidR="0060025D" w14:paraId="1A495645" w14:textId="77777777" w:rsidTr="004F7054">
        <w:trPr>
          <w:jc w:val="center"/>
        </w:trPr>
        <w:tc>
          <w:tcPr>
            <w:tcW w:w="1252" w:type="dxa"/>
            <w:tcBorders>
              <w:bottom w:val="single" w:sz="4" w:space="0" w:color="auto"/>
            </w:tcBorders>
          </w:tcPr>
          <w:p w14:paraId="1A495641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A495642" w14:textId="4A948F55" w:rsidR="0060025D" w:rsidRPr="0060025D" w:rsidRDefault="004F7054" w:rsidP="0053507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23</w:t>
            </w:r>
            <w:r w:rsidR="0060025D" w:rsidRPr="0060025D">
              <w:rPr>
                <w:bCs/>
                <w:lang w:val="en-US"/>
              </w:rPr>
              <w:t>/10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A495643" w14:textId="77777777" w:rsidR="0060025D" w:rsidRPr="0060025D" w:rsidRDefault="00C92AA3" w:rsidP="00C92AA3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1A495644" w14:textId="77777777" w:rsidR="0060025D" w:rsidRPr="0060025D" w:rsidRDefault="0060025D">
            <w:pPr>
              <w:pStyle w:val="VCNotes"/>
              <w:ind w:right="206"/>
              <w:rPr>
                <w:sz w:val="24"/>
              </w:rPr>
            </w:pPr>
          </w:p>
        </w:tc>
      </w:tr>
      <w:tr w:rsidR="0060025D" w14:paraId="1A49564A" w14:textId="77777777" w:rsidTr="004F7054">
        <w:trPr>
          <w:jc w:val="center"/>
        </w:trPr>
        <w:tc>
          <w:tcPr>
            <w:tcW w:w="1252" w:type="dxa"/>
            <w:shd w:val="pct25" w:color="auto" w:fill="auto"/>
          </w:tcPr>
          <w:p w14:paraId="1A495646" w14:textId="77777777" w:rsidR="0060025D" w:rsidRPr="0060025D" w:rsidRDefault="0060025D" w:rsidP="00C92AA3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7</w:t>
            </w:r>
          </w:p>
        </w:tc>
        <w:tc>
          <w:tcPr>
            <w:tcW w:w="1276" w:type="dxa"/>
            <w:shd w:val="pct25" w:color="auto" w:fill="auto"/>
          </w:tcPr>
          <w:p w14:paraId="1A495647" w14:textId="1C5EE8D4" w:rsidR="0060025D" w:rsidRPr="0060025D" w:rsidRDefault="004F7054" w:rsidP="00C92AA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</w:t>
            </w:r>
            <w:r w:rsidR="0060025D" w:rsidRPr="0060025D">
              <w:rPr>
                <w:bCs/>
                <w:lang w:val="en-US"/>
              </w:rPr>
              <w:t>/10</w:t>
            </w:r>
          </w:p>
        </w:tc>
        <w:tc>
          <w:tcPr>
            <w:tcW w:w="2693" w:type="dxa"/>
            <w:shd w:val="pct25" w:color="auto" w:fill="auto"/>
          </w:tcPr>
          <w:p w14:paraId="1A495648" w14:textId="78BCC6F8" w:rsidR="0060025D" w:rsidRPr="0060025D" w:rsidRDefault="004F7054" w:rsidP="00C92AA3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Reading week</w:t>
            </w:r>
          </w:p>
        </w:tc>
        <w:tc>
          <w:tcPr>
            <w:tcW w:w="1908" w:type="dxa"/>
            <w:shd w:val="pct25" w:color="auto" w:fill="auto"/>
          </w:tcPr>
          <w:p w14:paraId="1A495649" w14:textId="4B4AAD61" w:rsidR="0060025D" w:rsidRPr="0060025D" w:rsidRDefault="0060025D" w:rsidP="00C92AA3">
            <w:pPr>
              <w:pStyle w:val="VCNotes"/>
              <w:ind w:right="206"/>
              <w:rPr>
                <w:sz w:val="24"/>
              </w:rPr>
            </w:pPr>
          </w:p>
        </w:tc>
      </w:tr>
      <w:tr w:rsidR="004F7054" w14:paraId="1A49564F" w14:textId="77777777" w:rsidTr="00C618D3">
        <w:trPr>
          <w:jc w:val="center"/>
        </w:trPr>
        <w:tc>
          <w:tcPr>
            <w:tcW w:w="1252" w:type="dxa"/>
            <w:tcBorders>
              <w:bottom w:val="single" w:sz="4" w:space="0" w:color="auto"/>
            </w:tcBorders>
          </w:tcPr>
          <w:p w14:paraId="1A49564B" w14:textId="77777777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A49564C" w14:textId="251280C3" w:rsidR="004F7054" w:rsidRPr="0060025D" w:rsidRDefault="004F7054" w:rsidP="004F705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</w:t>
            </w:r>
            <w:r w:rsidRPr="0060025D">
              <w:rPr>
                <w:bCs/>
                <w:lang w:val="en-US"/>
              </w:rPr>
              <w:t>/11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A49564D" w14:textId="5C2C75C5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LINQ and Unit Testing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1A49564E" w14:textId="656C837C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</w:p>
        </w:tc>
      </w:tr>
      <w:tr w:rsidR="004F7054" w14:paraId="1A495654" w14:textId="77777777" w:rsidTr="004F7054">
        <w:trPr>
          <w:jc w:val="center"/>
        </w:trPr>
        <w:tc>
          <w:tcPr>
            <w:tcW w:w="1252" w:type="dxa"/>
            <w:tcBorders>
              <w:bottom w:val="single" w:sz="4" w:space="0" w:color="auto"/>
            </w:tcBorders>
            <w:shd w:val="clear" w:color="auto" w:fill="auto"/>
          </w:tcPr>
          <w:p w14:paraId="1A495650" w14:textId="77777777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495651" w14:textId="36572909" w:rsidR="004F7054" w:rsidRPr="0060025D" w:rsidRDefault="004F7054" w:rsidP="004F705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  <w:r w:rsidRPr="0060025D">
              <w:rPr>
                <w:bCs/>
                <w:lang w:val="en-US"/>
              </w:rPr>
              <w:t>/11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A495652" w14:textId="53323741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ASP.Net MVC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14:paraId="1A495653" w14:textId="519F3C01" w:rsidR="004F7054" w:rsidRPr="0060025D" w:rsidRDefault="005A11C2" w:rsidP="004F7054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CA2</w:t>
            </w:r>
            <w:r w:rsidRPr="0060025D">
              <w:rPr>
                <w:sz w:val="24"/>
              </w:rPr>
              <w:t xml:space="preserve"> in-lab test</w:t>
            </w:r>
          </w:p>
        </w:tc>
      </w:tr>
      <w:tr w:rsidR="004F7054" w14:paraId="1A495659" w14:textId="77777777" w:rsidTr="004F7054">
        <w:trPr>
          <w:jc w:val="center"/>
        </w:trPr>
        <w:tc>
          <w:tcPr>
            <w:tcW w:w="1252" w:type="dxa"/>
            <w:shd w:val="pct25" w:color="auto" w:fill="auto"/>
          </w:tcPr>
          <w:p w14:paraId="1A495655" w14:textId="77777777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10</w:t>
            </w:r>
          </w:p>
        </w:tc>
        <w:tc>
          <w:tcPr>
            <w:tcW w:w="1276" w:type="dxa"/>
            <w:shd w:val="pct25" w:color="auto" w:fill="auto"/>
            <w:vAlign w:val="bottom"/>
          </w:tcPr>
          <w:p w14:paraId="1A495656" w14:textId="665B426A" w:rsidR="004F7054" w:rsidRPr="0060025D" w:rsidRDefault="004F7054" w:rsidP="004F705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</w:t>
            </w:r>
            <w:r w:rsidRPr="0060025D">
              <w:rPr>
                <w:bCs/>
                <w:lang w:val="en-US"/>
              </w:rPr>
              <w:t>/11</w:t>
            </w:r>
          </w:p>
        </w:tc>
        <w:tc>
          <w:tcPr>
            <w:tcW w:w="2693" w:type="dxa"/>
            <w:shd w:val="pct25" w:color="auto" w:fill="auto"/>
          </w:tcPr>
          <w:p w14:paraId="1A495657" w14:textId="61D22972" w:rsidR="004F7054" w:rsidRPr="0060025D" w:rsidRDefault="005A11C2" w:rsidP="004F7054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Lab</w:t>
            </w:r>
          </w:p>
        </w:tc>
        <w:tc>
          <w:tcPr>
            <w:tcW w:w="1908" w:type="dxa"/>
            <w:shd w:val="pct25" w:color="auto" w:fill="auto"/>
          </w:tcPr>
          <w:p w14:paraId="1A495658" w14:textId="539C0EBC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</w:p>
        </w:tc>
      </w:tr>
      <w:tr w:rsidR="004F7054" w14:paraId="1A49565E" w14:textId="77777777" w:rsidTr="004F7054">
        <w:trPr>
          <w:jc w:val="center"/>
        </w:trPr>
        <w:tc>
          <w:tcPr>
            <w:tcW w:w="1252" w:type="dxa"/>
            <w:shd w:val="pct25" w:color="auto" w:fill="auto"/>
          </w:tcPr>
          <w:p w14:paraId="1A49565A" w14:textId="77777777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11</w:t>
            </w:r>
          </w:p>
        </w:tc>
        <w:tc>
          <w:tcPr>
            <w:tcW w:w="1276" w:type="dxa"/>
            <w:shd w:val="pct25" w:color="auto" w:fill="auto"/>
            <w:vAlign w:val="bottom"/>
          </w:tcPr>
          <w:p w14:paraId="1A49565B" w14:textId="3809E6CF" w:rsidR="004F7054" w:rsidRPr="0060025D" w:rsidRDefault="004F7054" w:rsidP="004F705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27</w:t>
            </w:r>
            <w:r w:rsidRPr="0060025D">
              <w:rPr>
                <w:bCs/>
                <w:lang w:val="en-US"/>
              </w:rPr>
              <w:t>/11</w:t>
            </w:r>
          </w:p>
        </w:tc>
        <w:tc>
          <w:tcPr>
            <w:tcW w:w="2693" w:type="dxa"/>
            <w:shd w:val="pct25" w:color="auto" w:fill="auto"/>
          </w:tcPr>
          <w:p w14:paraId="1A49565C" w14:textId="2EE6D800" w:rsidR="004F7054" w:rsidRPr="0060025D" w:rsidRDefault="005A11C2" w:rsidP="004F7054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Lab</w:t>
            </w:r>
          </w:p>
        </w:tc>
        <w:tc>
          <w:tcPr>
            <w:tcW w:w="1908" w:type="dxa"/>
            <w:shd w:val="pct25" w:color="auto" w:fill="auto"/>
          </w:tcPr>
          <w:p w14:paraId="1A49565D" w14:textId="253062C2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</w:p>
        </w:tc>
      </w:tr>
      <w:tr w:rsidR="004F7054" w14:paraId="1A495663" w14:textId="77777777" w:rsidTr="00C618D3">
        <w:trPr>
          <w:jc w:val="center"/>
        </w:trPr>
        <w:tc>
          <w:tcPr>
            <w:tcW w:w="1252" w:type="dxa"/>
          </w:tcPr>
          <w:p w14:paraId="1A49565F" w14:textId="50DA7192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12</w:t>
            </w:r>
          </w:p>
        </w:tc>
        <w:tc>
          <w:tcPr>
            <w:tcW w:w="1276" w:type="dxa"/>
            <w:vAlign w:val="bottom"/>
          </w:tcPr>
          <w:p w14:paraId="1A495660" w14:textId="196531BB" w:rsidR="004F7054" w:rsidRPr="0060025D" w:rsidRDefault="004F7054" w:rsidP="004F705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04/12</w:t>
            </w:r>
          </w:p>
        </w:tc>
        <w:tc>
          <w:tcPr>
            <w:tcW w:w="2693" w:type="dxa"/>
          </w:tcPr>
          <w:p w14:paraId="1A495661" w14:textId="6A8672A3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ASP.Net MVC</w:t>
            </w:r>
          </w:p>
        </w:tc>
        <w:tc>
          <w:tcPr>
            <w:tcW w:w="1908" w:type="dxa"/>
          </w:tcPr>
          <w:p w14:paraId="1A495662" w14:textId="122C219B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</w:p>
        </w:tc>
      </w:tr>
      <w:tr w:rsidR="004F7054" w14:paraId="1A495668" w14:textId="77777777" w:rsidTr="00C618D3">
        <w:trPr>
          <w:jc w:val="center"/>
        </w:trPr>
        <w:tc>
          <w:tcPr>
            <w:tcW w:w="1252" w:type="dxa"/>
          </w:tcPr>
          <w:p w14:paraId="1A495664" w14:textId="50C8C152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week 13</w:t>
            </w:r>
          </w:p>
        </w:tc>
        <w:tc>
          <w:tcPr>
            <w:tcW w:w="1276" w:type="dxa"/>
            <w:vAlign w:val="bottom"/>
          </w:tcPr>
          <w:p w14:paraId="1A495665" w14:textId="26B3915F" w:rsidR="004F7054" w:rsidRPr="0060025D" w:rsidRDefault="004F7054" w:rsidP="004F705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11/12</w:t>
            </w:r>
          </w:p>
        </w:tc>
        <w:tc>
          <w:tcPr>
            <w:tcW w:w="2693" w:type="dxa"/>
          </w:tcPr>
          <w:p w14:paraId="1A495666" w14:textId="1F9087A2" w:rsidR="004F7054" w:rsidRPr="0060025D" w:rsidRDefault="005A11C2" w:rsidP="004F7054">
            <w:pPr>
              <w:pStyle w:val="VCNotes"/>
              <w:ind w:right="206"/>
              <w:rPr>
                <w:sz w:val="24"/>
              </w:rPr>
            </w:pPr>
            <w:r>
              <w:rPr>
                <w:sz w:val="24"/>
              </w:rPr>
              <w:t>ASP.Net MVC</w:t>
            </w:r>
          </w:p>
        </w:tc>
        <w:tc>
          <w:tcPr>
            <w:tcW w:w="1908" w:type="dxa"/>
          </w:tcPr>
          <w:p w14:paraId="1A495667" w14:textId="02FA20CB" w:rsidR="004F7054" w:rsidRPr="0060025D" w:rsidRDefault="004F7054" w:rsidP="004F7054">
            <w:pPr>
              <w:pStyle w:val="VCNotes"/>
              <w:ind w:right="206"/>
              <w:rPr>
                <w:sz w:val="24"/>
              </w:rPr>
            </w:pPr>
            <w:r w:rsidRPr="0060025D">
              <w:rPr>
                <w:sz w:val="24"/>
              </w:rPr>
              <w:t>CA3 in-lab test</w:t>
            </w:r>
          </w:p>
        </w:tc>
      </w:tr>
    </w:tbl>
    <w:p w14:paraId="1A495669" w14:textId="77777777" w:rsidR="006F696A" w:rsidRDefault="006F696A">
      <w:pPr>
        <w:pStyle w:val="VCNotes"/>
        <w:jc w:val="center"/>
      </w:pPr>
    </w:p>
    <w:p w14:paraId="344B878E" w14:textId="77777777" w:rsidR="0040063A" w:rsidRDefault="0040063A" w:rsidP="00626F81">
      <w:pPr>
        <w:pStyle w:val="VCNotes"/>
        <w:rPr>
          <w:sz w:val="24"/>
        </w:rPr>
      </w:pPr>
    </w:p>
    <w:p w14:paraId="1A49566B" w14:textId="03000EFC" w:rsidR="006F696A" w:rsidRDefault="006F696A" w:rsidP="00626F81">
      <w:pPr>
        <w:pStyle w:val="VCNotes"/>
        <w:rPr>
          <w:sz w:val="24"/>
        </w:rPr>
      </w:pPr>
      <w:r>
        <w:rPr>
          <w:sz w:val="24"/>
        </w:rPr>
        <w:t>Provisional CA Schedule: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2003"/>
        <w:gridCol w:w="1257"/>
        <w:gridCol w:w="1418"/>
        <w:gridCol w:w="841"/>
      </w:tblGrid>
      <w:tr w:rsidR="00124358" w14:paraId="1A495671" w14:textId="77777777" w:rsidTr="00D61A49">
        <w:trPr>
          <w:jc w:val="center"/>
        </w:trPr>
        <w:tc>
          <w:tcPr>
            <w:tcW w:w="894" w:type="dxa"/>
          </w:tcPr>
          <w:p w14:paraId="1A49566C" w14:textId="77777777" w:rsidR="00124358" w:rsidRDefault="00124358" w:rsidP="000609D8">
            <w:pPr>
              <w:pStyle w:val="VCNotes"/>
              <w:rPr>
                <w:sz w:val="24"/>
              </w:rPr>
            </w:pPr>
          </w:p>
        </w:tc>
        <w:tc>
          <w:tcPr>
            <w:tcW w:w="2003" w:type="dxa"/>
          </w:tcPr>
          <w:p w14:paraId="1A49566D" w14:textId="77777777" w:rsidR="00124358" w:rsidRDefault="00124358" w:rsidP="000609D8">
            <w:pPr>
              <w:pStyle w:val="VCNote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57" w:type="dxa"/>
          </w:tcPr>
          <w:p w14:paraId="1A49566E" w14:textId="77777777" w:rsidR="00124358" w:rsidRDefault="00124358" w:rsidP="000609D8">
            <w:pPr>
              <w:pStyle w:val="VCNote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418" w:type="dxa"/>
          </w:tcPr>
          <w:p w14:paraId="1A49566F" w14:textId="77777777" w:rsidR="00124358" w:rsidRDefault="009254CC" w:rsidP="000609D8">
            <w:pPr>
              <w:pStyle w:val="VCNote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41" w:type="dxa"/>
          </w:tcPr>
          <w:p w14:paraId="1A495670" w14:textId="77777777" w:rsidR="00124358" w:rsidRDefault="00124358" w:rsidP="000609D8">
            <w:pPr>
              <w:pStyle w:val="VCNote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tr w:rsidR="00124358" w14:paraId="1A495679" w14:textId="77777777" w:rsidTr="00D61A49">
        <w:trPr>
          <w:jc w:val="center"/>
        </w:trPr>
        <w:tc>
          <w:tcPr>
            <w:tcW w:w="894" w:type="dxa"/>
          </w:tcPr>
          <w:p w14:paraId="1A495672" w14:textId="77777777" w:rsidR="00124358" w:rsidRDefault="003323BA" w:rsidP="000609D8">
            <w:pPr>
              <w:pStyle w:val="VCNotes"/>
              <w:rPr>
                <w:sz w:val="24"/>
              </w:rPr>
            </w:pPr>
            <w:r>
              <w:rPr>
                <w:sz w:val="24"/>
              </w:rPr>
              <w:t>CA</w:t>
            </w:r>
            <w:r w:rsidR="00124358">
              <w:rPr>
                <w:sz w:val="24"/>
              </w:rPr>
              <w:t>1</w:t>
            </w:r>
          </w:p>
        </w:tc>
        <w:tc>
          <w:tcPr>
            <w:tcW w:w="2003" w:type="dxa"/>
          </w:tcPr>
          <w:p w14:paraId="1A495673" w14:textId="77777777" w:rsidR="00D61A49" w:rsidRDefault="00124358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In-la</w:t>
            </w:r>
            <w:r w:rsidR="003323BA">
              <w:rPr>
                <w:sz w:val="24"/>
              </w:rPr>
              <w:t>b</w:t>
            </w:r>
            <w:r w:rsidR="00CD0E04">
              <w:rPr>
                <w:sz w:val="24"/>
              </w:rPr>
              <w:t xml:space="preserve"> test</w:t>
            </w:r>
            <w:r w:rsidR="003323BA">
              <w:rPr>
                <w:sz w:val="24"/>
              </w:rPr>
              <w:t xml:space="preserve"> – </w:t>
            </w:r>
          </w:p>
          <w:p w14:paraId="1A495674" w14:textId="77777777" w:rsidR="00124358" w:rsidRDefault="003323BA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124358">
              <w:rPr>
                <w:sz w:val="24"/>
              </w:rPr>
              <w:t xml:space="preserve"> hour d</w:t>
            </w:r>
            <w:r w:rsidR="000A3AE9">
              <w:rPr>
                <w:sz w:val="24"/>
              </w:rPr>
              <w:t xml:space="preserve">uration </w:t>
            </w:r>
          </w:p>
        </w:tc>
        <w:tc>
          <w:tcPr>
            <w:tcW w:w="1257" w:type="dxa"/>
          </w:tcPr>
          <w:p w14:paraId="1A495675" w14:textId="77777777" w:rsidR="00124358" w:rsidRDefault="00124358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1418" w:type="dxa"/>
          </w:tcPr>
          <w:p w14:paraId="1A495676" w14:textId="60050F19" w:rsidR="00124358" w:rsidRDefault="0040063A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5A11C2">
              <w:rPr>
                <w:sz w:val="24"/>
              </w:rPr>
              <w:t>/10</w:t>
            </w:r>
          </w:p>
          <w:p w14:paraId="1A495677" w14:textId="77777777" w:rsidR="000A3AE9" w:rsidRDefault="000A3AE9" w:rsidP="00D61A49">
            <w:pPr>
              <w:pStyle w:val="VCNotes"/>
              <w:rPr>
                <w:sz w:val="24"/>
              </w:rPr>
            </w:pPr>
          </w:p>
        </w:tc>
        <w:tc>
          <w:tcPr>
            <w:tcW w:w="841" w:type="dxa"/>
          </w:tcPr>
          <w:p w14:paraId="1A495678" w14:textId="7D572AE2" w:rsidR="00124358" w:rsidRDefault="005A11C2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981713">
              <w:rPr>
                <w:sz w:val="24"/>
              </w:rPr>
              <w:t>0</w:t>
            </w:r>
            <w:r w:rsidR="00124358">
              <w:rPr>
                <w:sz w:val="24"/>
              </w:rPr>
              <w:t>%</w:t>
            </w:r>
          </w:p>
        </w:tc>
      </w:tr>
      <w:tr w:rsidR="00124358" w14:paraId="1A495681" w14:textId="77777777" w:rsidTr="00D61A49">
        <w:trPr>
          <w:jc w:val="center"/>
        </w:trPr>
        <w:tc>
          <w:tcPr>
            <w:tcW w:w="894" w:type="dxa"/>
          </w:tcPr>
          <w:p w14:paraId="1A49567A" w14:textId="77777777" w:rsidR="00124358" w:rsidRDefault="003323BA" w:rsidP="000609D8">
            <w:pPr>
              <w:pStyle w:val="VCNotes"/>
              <w:rPr>
                <w:sz w:val="24"/>
              </w:rPr>
            </w:pPr>
            <w:r>
              <w:rPr>
                <w:sz w:val="24"/>
              </w:rPr>
              <w:t>CA</w:t>
            </w:r>
            <w:r w:rsidR="00124358">
              <w:rPr>
                <w:sz w:val="24"/>
              </w:rPr>
              <w:t>2</w:t>
            </w:r>
          </w:p>
        </w:tc>
        <w:tc>
          <w:tcPr>
            <w:tcW w:w="2003" w:type="dxa"/>
          </w:tcPr>
          <w:p w14:paraId="1A49567B" w14:textId="77777777" w:rsidR="00D61A49" w:rsidRDefault="003323BA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In-lab</w:t>
            </w:r>
            <w:r w:rsidR="00CD0E04">
              <w:rPr>
                <w:sz w:val="24"/>
              </w:rPr>
              <w:t xml:space="preserve"> test</w:t>
            </w:r>
            <w:r>
              <w:rPr>
                <w:sz w:val="24"/>
              </w:rPr>
              <w:t xml:space="preserve"> – </w:t>
            </w:r>
          </w:p>
          <w:p w14:paraId="1A49567C" w14:textId="77777777" w:rsidR="00124358" w:rsidRDefault="003323BA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A49">
              <w:rPr>
                <w:sz w:val="24"/>
              </w:rPr>
              <w:t xml:space="preserve"> </w:t>
            </w:r>
            <w:r w:rsidR="00124358">
              <w:rPr>
                <w:sz w:val="24"/>
              </w:rPr>
              <w:t>hour duration</w:t>
            </w:r>
          </w:p>
        </w:tc>
        <w:tc>
          <w:tcPr>
            <w:tcW w:w="1257" w:type="dxa"/>
          </w:tcPr>
          <w:p w14:paraId="1A49567D" w14:textId="074FAC01" w:rsidR="00124358" w:rsidRDefault="005A11C2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C#,</w:t>
            </w:r>
            <w:r w:rsidR="0040063A">
              <w:rPr>
                <w:sz w:val="24"/>
              </w:rPr>
              <w:t xml:space="preserve"> LINQ,</w:t>
            </w:r>
            <w:r>
              <w:rPr>
                <w:sz w:val="24"/>
              </w:rPr>
              <w:t xml:space="preserve"> unit testing</w:t>
            </w:r>
          </w:p>
        </w:tc>
        <w:tc>
          <w:tcPr>
            <w:tcW w:w="1418" w:type="dxa"/>
          </w:tcPr>
          <w:p w14:paraId="1A49567E" w14:textId="0226E0CC" w:rsidR="00124358" w:rsidRDefault="0040063A" w:rsidP="00856207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5A11C2">
              <w:rPr>
                <w:sz w:val="24"/>
              </w:rPr>
              <w:t>/11</w:t>
            </w:r>
          </w:p>
          <w:p w14:paraId="1A49567F" w14:textId="77777777" w:rsidR="000A3AE9" w:rsidRDefault="000A3AE9" w:rsidP="00856207">
            <w:pPr>
              <w:pStyle w:val="VCNotes"/>
              <w:jc w:val="center"/>
              <w:rPr>
                <w:sz w:val="24"/>
              </w:rPr>
            </w:pPr>
          </w:p>
        </w:tc>
        <w:tc>
          <w:tcPr>
            <w:tcW w:w="841" w:type="dxa"/>
          </w:tcPr>
          <w:p w14:paraId="1A495680" w14:textId="18B71FD4" w:rsidR="00124358" w:rsidRDefault="005A11C2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F3253D">
              <w:rPr>
                <w:sz w:val="24"/>
              </w:rPr>
              <w:t>0</w:t>
            </w:r>
            <w:r w:rsidR="00124358">
              <w:rPr>
                <w:sz w:val="24"/>
              </w:rPr>
              <w:t>%</w:t>
            </w:r>
          </w:p>
        </w:tc>
      </w:tr>
      <w:tr w:rsidR="00124358" w14:paraId="1A495689" w14:textId="77777777" w:rsidTr="00D61A49">
        <w:trPr>
          <w:jc w:val="center"/>
        </w:trPr>
        <w:tc>
          <w:tcPr>
            <w:tcW w:w="894" w:type="dxa"/>
          </w:tcPr>
          <w:p w14:paraId="1A495682" w14:textId="77777777" w:rsidR="00124358" w:rsidRDefault="00124358" w:rsidP="000609D8">
            <w:pPr>
              <w:pStyle w:val="VCNotes"/>
              <w:rPr>
                <w:sz w:val="24"/>
              </w:rPr>
            </w:pPr>
            <w:r>
              <w:rPr>
                <w:sz w:val="24"/>
              </w:rPr>
              <w:t>CA3</w:t>
            </w:r>
          </w:p>
        </w:tc>
        <w:tc>
          <w:tcPr>
            <w:tcW w:w="2003" w:type="dxa"/>
          </w:tcPr>
          <w:p w14:paraId="1A495683" w14:textId="77777777" w:rsidR="00D61A49" w:rsidRDefault="00CD0E04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In-lab test – </w:t>
            </w:r>
          </w:p>
          <w:p w14:paraId="1A495684" w14:textId="77777777" w:rsidR="00124358" w:rsidRDefault="00CD0E04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A49">
              <w:rPr>
                <w:sz w:val="24"/>
              </w:rPr>
              <w:t xml:space="preserve"> </w:t>
            </w:r>
            <w:r w:rsidR="00124358">
              <w:rPr>
                <w:sz w:val="24"/>
              </w:rPr>
              <w:t>hour duration</w:t>
            </w:r>
          </w:p>
        </w:tc>
        <w:tc>
          <w:tcPr>
            <w:tcW w:w="1257" w:type="dxa"/>
          </w:tcPr>
          <w:p w14:paraId="1A495685" w14:textId="1A140281" w:rsidR="00124358" w:rsidRDefault="005A11C2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ASP.Net MVC</w:t>
            </w:r>
          </w:p>
        </w:tc>
        <w:tc>
          <w:tcPr>
            <w:tcW w:w="1418" w:type="dxa"/>
          </w:tcPr>
          <w:p w14:paraId="1A495686" w14:textId="79662338" w:rsidR="00124358" w:rsidRDefault="000C3E6B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0063A">
              <w:rPr>
                <w:sz w:val="24"/>
              </w:rPr>
              <w:t>4</w:t>
            </w:r>
            <w:r w:rsidR="00981713">
              <w:rPr>
                <w:sz w:val="24"/>
              </w:rPr>
              <w:t>/12</w:t>
            </w:r>
          </w:p>
          <w:p w14:paraId="1A495687" w14:textId="77777777" w:rsidR="000A3AE9" w:rsidRDefault="000A3AE9" w:rsidP="000609D8">
            <w:pPr>
              <w:pStyle w:val="VCNotes"/>
              <w:jc w:val="center"/>
              <w:rPr>
                <w:sz w:val="24"/>
              </w:rPr>
            </w:pPr>
          </w:p>
        </w:tc>
        <w:tc>
          <w:tcPr>
            <w:tcW w:w="841" w:type="dxa"/>
          </w:tcPr>
          <w:p w14:paraId="1A495688" w14:textId="77777777" w:rsidR="00124358" w:rsidRDefault="00981713" w:rsidP="000609D8">
            <w:pPr>
              <w:pStyle w:val="VCNotes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124358">
              <w:rPr>
                <w:sz w:val="24"/>
              </w:rPr>
              <w:t>%</w:t>
            </w:r>
          </w:p>
        </w:tc>
      </w:tr>
    </w:tbl>
    <w:p w14:paraId="1A49568A" w14:textId="77777777" w:rsidR="000609D8" w:rsidRDefault="000609D8" w:rsidP="000609D8">
      <w:pPr>
        <w:pStyle w:val="VCNotes"/>
        <w:rPr>
          <w:sz w:val="24"/>
        </w:rPr>
      </w:pPr>
    </w:p>
    <w:p w14:paraId="1A49568B" w14:textId="77777777" w:rsidR="000609D8" w:rsidRDefault="000609D8">
      <w:pPr>
        <w:pStyle w:val="VCNotes"/>
        <w:rPr>
          <w:sz w:val="24"/>
        </w:rPr>
      </w:pPr>
    </w:p>
    <w:p w14:paraId="1A49568C" w14:textId="77777777" w:rsidR="006F696A" w:rsidRDefault="000609D8">
      <w:pPr>
        <w:pStyle w:val="VCNotes"/>
        <w:rPr>
          <w:sz w:val="24"/>
        </w:rPr>
      </w:pPr>
      <w:r>
        <w:rPr>
          <w:sz w:val="24"/>
        </w:rPr>
        <w:t>Note: All times and dates are provisional</w:t>
      </w:r>
    </w:p>
    <w:p w14:paraId="1A49568D" w14:textId="77777777" w:rsidR="000609D8" w:rsidRDefault="000609D8">
      <w:pPr>
        <w:pStyle w:val="VCNotes"/>
        <w:rPr>
          <w:sz w:val="24"/>
        </w:rPr>
      </w:pPr>
    </w:p>
    <w:p w14:paraId="1A49568E" w14:textId="77777777" w:rsidR="006F696A" w:rsidRDefault="006F696A">
      <w:pPr>
        <w:pStyle w:val="VCNotes"/>
        <w:rPr>
          <w:sz w:val="24"/>
        </w:rPr>
      </w:pPr>
      <w:r>
        <w:rPr>
          <w:sz w:val="24"/>
        </w:rPr>
        <w:t>Lecturer: Gary Clynch</w:t>
      </w:r>
    </w:p>
    <w:p w14:paraId="1A49568F" w14:textId="77777777" w:rsidR="006F696A" w:rsidRDefault="006F696A">
      <w:pPr>
        <w:jc w:val="both"/>
      </w:pPr>
    </w:p>
    <w:sectPr w:rsidR="006F696A" w:rsidSect="004F7054">
      <w:headerReference w:type="default" r:id="rId6"/>
      <w:footerReference w:type="default" r:id="rId7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95692" w14:textId="77777777" w:rsidR="00F70A8A" w:rsidRDefault="00F70A8A">
      <w:r>
        <w:separator/>
      </w:r>
    </w:p>
  </w:endnote>
  <w:endnote w:type="continuationSeparator" w:id="0">
    <w:p w14:paraId="1A495693" w14:textId="77777777" w:rsidR="00F70A8A" w:rsidRDefault="00F7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5695" w14:textId="5AC05E0D" w:rsidR="003B5073" w:rsidRDefault="003B507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063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95690" w14:textId="77777777" w:rsidR="00F70A8A" w:rsidRDefault="00F70A8A">
      <w:r>
        <w:separator/>
      </w:r>
    </w:p>
  </w:footnote>
  <w:footnote w:type="continuationSeparator" w:id="0">
    <w:p w14:paraId="1A495691" w14:textId="77777777" w:rsidR="00F70A8A" w:rsidRDefault="00F70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5694" w14:textId="77777777" w:rsidR="003B5073" w:rsidRDefault="003B5073">
    <w:pPr>
      <w:pStyle w:val="Header"/>
      <w:jc w:val="right"/>
    </w:pPr>
    <w:r>
      <w:t>EAD1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03"/>
    <w:rsid w:val="00015055"/>
    <w:rsid w:val="000609D8"/>
    <w:rsid w:val="000A3AE9"/>
    <w:rsid w:val="000C0715"/>
    <w:rsid w:val="000C3E6B"/>
    <w:rsid w:val="000D7131"/>
    <w:rsid w:val="00124358"/>
    <w:rsid w:val="00127E96"/>
    <w:rsid w:val="00135637"/>
    <w:rsid w:val="001A5A2F"/>
    <w:rsid w:val="001B3101"/>
    <w:rsid w:val="001B628B"/>
    <w:rsid w:val="001C2BC4"/>
    <w:rsid w:val="001D733F"/>
    <w:rsid w:val="001F7CDD"/>
    <w:rsid w:val="00205CC6"/>
    <w:rsid w:val="0024340D"/>
    <w:rsid w:val="00277174"/>
    <w:rsid w:val="002D1F85"/>
    <w:rsid w:val="002E2C82"/>
    <w:rsid w:val="00314928"/>
    <w:rsid w:val="003323BA"/>
    <w:rsid w:val="00341481"/>
    <w:rsid w:val="00347201"/>
    <w:rsid w:val="00371DB3"/>
    <w:rsid w:val="003B5073"/>
    <w:rsid w:val="003F0C44"/>
    <w:rsid w:val="0040063A"/>
    <w:rsid w:val="00427E06"/>
    <w:rsid w:val="0044716E"/>
    <w:rsid w:val="00487EE2"/>
    <w:rsid w:val="00497147"/>
    <w:rsid w:val="004A61F9"/>
    <w:rsid w:val="004F7054"/>
    <w:rsid w:val="00521EB3"/>
    <w:rsid w:val="00533468"/>
    <w:rsid w:val="0053507A"/>
    <w:rsid w:val="005A11C2"/>
    <w:rsid w:val="005C06AF"/>
    <w:rsid w:val="0060025D"/>
    <w:rsid w:val="00626F81"/>
    <w:rsid w:val="00631904"/>
    <w:rsid w:val="006770F1"/>
    <w:rsid w:val="006F696A"/>
    <w:rsid w:val="0078180A"/>
    <w:rsid w:val="007A2242"/>
    <w:rsid w:val="007B40C3"/>
    <w:rsid w:val="007F159E"/>
    <w:rsid w:val="008037A1"/>
    <w:rsid w:val="008141C8"/>
    <w:rsid w:val="00833DA3"/>
    <w:rsid w:val="00841A91"/>
    <w:rsid w:val="00856207"/>
    <w:rsid w:val="00860D72"/>
    <w:rsid w:val="008678F6"/>
    <w:rsid w:val="008A43D2"/>
    <w:rsid w:val="008C461E"/>
    <w:rsid w:val="008C70DC"/>
    <w:rsid w:val="009254CC"/>
    <w:rsid w:val="00980C7D"/>
    <w:rsid w:val="00981713"/>
    <w:rsid w:val="009947D6"/>
    <w:rsid w:val="00A13EFA"/>
    <w:rsid w:val="00A47914"/>
    <w:rsid w:val="00A9577F"/>
    <w:rsid w:val="00A97BDD"/>
    <w:rsid w:val="00BA16FE"/>
    <w:rsid w:val="00BC35D2"/>
    <w:rsid w:val="00BF4B33"/>
    <w:rsid w:val="00C0424B"/>
    <w:rsid w:val="00C075B5"/>
    <w:rsid w:val="00C41F91"/>
    <w:rsid w:val="00C6122B"/>
    <w:rsid w:val="00C618D3"/>
    <w:rsid w:val="00C70354"/>
    <w:rsid w:val="00C92AA3"/>
    <w:rsid w:val="00CC36FF"/>
    <w:rsid w:val="00CD0E04"/>
    <w:rsid w:val="00CE652A"/>
    <w:rsid w:val="00D61A49"/>
    <w:rsid w:val="00D65D4A"/>
    <w:rsid w:val="00DB4D2E"/>
    <w:rsid w:val="00DC610A"/>
    <w:rsid w:val="00DD2D8A"/>
    <w:rsid w:val="00DE36F1"/>
    <w:rsid w:val="00E6518C"/>
    <w:rsid w:val="00E72046"/>
    <w:rsid w:val="00E73C55"/>
    <w:rsid w:val="00E855F0"/>
    <w:rsid w:val="00EA5B98"/>
    <w:rsid w:val="00EB1D58"/>
    <w:rsid w:val="00F00618"/>
    <w:rsid w:val="00F3253D"/>
    <w:rsid w:val="00F36EAE"/>
    <w:rsid w:val="00F566E4"/>
    <w:rsid w:val="00F67163"/>
    <w:rsid w:val="00F70A8A"/>
    <w:rsid w:val="00FA6F03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95611"/>
  <w15:chartTrackingRefBased/>
  <w15:docId w15:val="{17C98349-469C-4A5C-A7B4-F7402892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VCNotes">
    <w:name w:val="VC ++ Notes"/>
    <w:basedOn w:val="Heading2"/>
    <w:pPr>
      <w:spacing w:before="0" w:after="0"/>
    </w:pPr>
    <w:rPr>
      <w:rFonts w:ascii="Times New Roman" w:hAnsi="Times New Roman"/>
      <w:b w:val="0"/>
      <w:i w:val="0"/>
      <w:sz w:val="28"/>
    </w:rPr>
  </w:style>
  <w:style w:type="paragraph" w:styleId="BalloonText">
    <w:name w:val="Balloon Text"/>
    <w:basedOn w:val="Normal"/>
    <w:semiHidden/>
    <w:rsid w:val="001F7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Tallaght,</vt:lpstr>
    </vt:vector>
  </TitlesOfParts>
  <Company>I.T. Tallaght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Tallaght,</dc:title>
  <dc:subject/>
  <dc:creator>Gary Clynch</dc:creator>
  <cp:keywords/>
  <dc:description/>
  <cp:lastModifiedBy>Gary Clynch</cp:lastModifiedBy>
  <cp:revision>75</cp:revision>
  <cp:lastPrinted>2014-09-01T16:12:00Z</cp:lastPrinted>
  <dcterms:created xsi:type="dcterms:W3CDTF">2016-09-01T14:42:00Z</dcterms:created>
  <dcterms:modified xsi:type="dcterms:W3CDTF">2017-09-06T16:54:00Z</dcterms:modified>
</cp:coreProperties>
</file>