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04" w:rsidRDefault="00B53BF6">
      <w:pPr>
        <w:rPr>
          <w:b/>
        </w:rPr>
      </w:pPr>
      <w:r w:rsidRPr="00B53BF6">
        <w:rPr>
          <w:b/>
        </w:rPr>
        <w:t>EXAME</w:t>
      </w:r>
      <w:r>
        <w:rPr>
          <w:b/>
        </w:rPr>
        <w:t xml:space="preserve"> 8 setembro 2001</w:t>
      </w:r>
    </w:p>
    <w:p w:rsidR="00B53BF6" w:rsidRPr="00B53BF6" w:rsidRDefault="00B53BF6">
      <w:r>
        <w:t xml:space="preserve">Rota de omissão do tipo 1 </w:t>
      </w:r>
      <w:proofErr w:type="gramStart"/>
      <w:r>
        <w:t>há de</w:t>
      </w:r>
      <w:proofErr w:type="gramEnd"/>
      <w:r>
        <w:t xml:space="preserve"> chegar com menos 100 aos outros routers -&gt; esse router é utilizado</w:t>
      </w:r>
    </w:p>
    <w:p w:rsidR="00B53BF6" w:rsidRDefault="00B53BF6">
      <w:r>
        <w:t xml:space="preserve">Tipo 1= vai somando as interfaces </w:t>
      </w:r>
      <w:r w:rsidR="008F1583">
        <w:t xml:space="preserve">leva em conta os custos </w:t>
      </w:r>
      <w:proofErr w:type="spellStart"/>
      <w:r w:rsidR="008F1583">
        <w:t>ospf</w:t>
      </w:r>
      <w:proofErr w:type="spellEnd"/>
      <w:r w:rsidR="008F1583">
        <w:t xml:space="preserve"> </w:t>
      </w:r>
    </w:p>
    <w:p w:rsidR="00B53BF6" w:rsidRDefault="00B53BF6">
      <w:r>
        <w:t xml:space="preserve">Tipo 2= métrica base é igual a </w:t>
      </w:r>
      <w:proofErr w:type="gramStart"/>
      <w:r>
        <w:t>todos</w:t>
      </w:r>
      <w:r w:rsidR="008F1583">
        <w:t>(não</w:t>
      </w:r>
      <w:proofErr w:type="gramEnd"/>
      <w:r w:rsidR="008F1583">
        <w:t xml:space="preserve"> leva em conta os custos de interface)</w:t>
      </w:r>
    </w:p>
    <w:p w:rsidR="00B53BF6" w:rsidRDefault="00B53BF6">
      <w:r>
        <w:t>C1 e c2 = 2rotas (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hops</w:t>
      </w:r>
      <w:proofErr w:type="spellEnd"/>
      <w:r>
        <w:t xml:space="preserve"> com custo menor rotas de </w:t>
      </w:r>
      <w:proofErr w:type="gramStart"/>
      <w:r>
        <w:t>omissão)quantos</w:t>
      </w:r>
      <w:proofErr w:type="gramEnd"/>
      <w:r>
        <w:t xml:space="preserve"> caminhos diferentes/saltos diferentes para o próximo router </w:t>
      </w:r>
    </w:p>
    <w:p w:rsidR="00B53BF6" w:rsidRDefault="00B53BF6">
      <w:r>
        <w:t xml:space="preserve">Rotas de omissão: 2 (2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hops</w:t>
      </w:r>
      <w:proofErr w:type="spellEnd"/>
      <w:r>
        <w:t xml:space="preserve"> possíveis) Não se </w:t>
      </w:r>
      <w:proofErr w:type="spellStart"/>
      <w:r>
        <w:t>ve</w:t>
      </w:r>
      <w:proofErr w:type="spellEnd"/>
      <w:r>
        <w:t xml:space="preserve"> as combinações todas</w:t>
      </w:r>
    </w:p>
    <w:p w:rsidR="00B53BF6" w:rsidRDefault="00B53BF6"/>
    <w:p w:rsidR="00B53BF6" w:rsidRDefault="008F1583">
      <w:r w:rsidRPr="008F1583">
        <w:rPr>
          <w:b/>
        </w:rPr>
        <w:t>1)</w:t>
      </w:r>
      <w:proofErr w:type="spellStart"/>
      <w:r>
        <w:t>Vlan</w:t>
      </w:r>
      <w:proofErr w:type="spellEnd"/>
      <w:r>
        <w:t xml:space="preserve"> </w:t>
      </w:r>
      <w:proofErr w:type="gramStart"/>
      <w:r>
        <w:t>locais</w:t>
      </w:r>
      <w:r w:rsidR="00AC7B21">
        <w:t>(se</w:t>
      </w:r>
      <w:proofErr w:type="gramEnd"/>
      <w:r w:rsidR="00AC7B21">
        <w:t xml:space="preserve"> entre f e c fosse </w:t>
      </w:r>
      <w:proofErr w:type="spellStart"/>
      <w:r w:rsidR="00AC7B21">
        <w:t>routing</w:t>
      </w:r>
      <w:proofErr w:type="spellEnd"/>
      <w:r w:rsidR="00AC7B21">
        <w:t xml:space="preserve"> seria local)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="00B53BF6">
        <w:t>end</w:t>
      </w:r>
      <w:proofErr w:type="spellEnd"/>
      <w:r w:rsidR="00B53BF6">
        <w:t xml:space="preserve"> to </w:t>
      </w:r>
      <w:proofErr w:type="spellStart"/>
      <w:r w:rsidR="00B53BF6">
        <w:t>end</w:t>
      </w:r>
      <w:proofErr w:type="spellEnd"/>
      <w:r w:rsidR="00B53BF6">
        <w:t xml:space="preserve"> (</w:t>
      </w:r>
      <w:proofErr w:type="spellStart"/>
      <w:r w:rsidR="00B53BF6">
        <w:t>broadcast</w:t>
      </w:r>
      <w:proofErr w:type="spellEnd"/>
      <w:r w:rsidR="00B53BF6">
        <w:t xml:space="preserve"> chega a toda a rede ou que saia por lá do core)</w:t>
      </w:r>
      <w:r w:rsidR="00B53BF6" w:rsidRPr="00B53BF6">
        <w:t xml:space="preserve"> </w:t>
      </w:r>
      <w:r w:rsidR="00B53BF6">
        <w:t xml:space="preserve">depende das permissões do </w:t>
      </w:r>
      <w:proofErr w:type="spellStart"/>
      <w:r w:rsidR="00B53BF6">
        <w:t>trunk</w:t>
      </w:r>
      <w:proofErr w:type="spellEnd"/>
      <w:r w:rsidR="00B53BF6">
        <w:t xml:space="preserve"> ! o que tem as permissões entre o f e o c portanto 1,6,10!</w:t>
      </w:r>
    </w:p>
    <w:p w:rsidR="008F1583" w:rsidRDefault="008F1583"/>
    <w:p w:rsidR="008F1583" w:rsidRDefault="008F1583">
      <w:r w:rsidRPr="008F1583">
        <w:rPr>
          <w:b/>
        </w:rPr>
        <w:t>2)</w:t>
      </w:r>
      <w:r>
        <w:t xml:space="preserve"> 2 </w:t>
      </w:r>
      <w:proofErr w:type="gramStart"/>
      <w:r>
        <w:t>rotas</w:t>
      </w:r>
      <w:proofErr w:type="gramEnd"/>
      <w:r>
        <w:t xml:space="preserve"> de omissão com custo de 70</w:t>
      </w:r>
    </w:p>
    <w:p w:rsidR="008F1583" w:rsidRDefault="008F1583"/>
    <w:p w:rsidR="008F1583" w:rsidRDefault="008F1583">
      <w:r w:rsidRPr="008F1583">
        <w:rPr>
          <w:b/>
        </w:rPr>
        <w:t>3)</w:t>
      </w:r>
      <w:proofErr w:type="gramStart"/>
      <w:r>
        <w:t>está</w:t>
      </w:r>
      <w:proofErr w:type="gramEnd"/>
      <w:r>
        <w:t xml:space="preserve"> 100% para o r1 </w:t>
      </w:r>
    </w:p>
    <w:p w:rsidR="008F1583" w:rsidRDefault="008F1583">
      <w:pPr>
        <w:rPr>
          <w:u w:val="single"/>
        </w:rPr>
      </w:pPr>
      <w:r>
        <w:t xml:space="preserve">Garantir que ambos os </w:t>
      </w:r>
      <w:proofErr w:type="gramStart"/>
      <w:r>
        <w:t>routers</w:t>
      </w:r>
      <w:proofErr w:type="gramEnd"/>
      <w:r>
        <w:t xml:space="preserve"> com métrica base igual e tipo igual</w:t>
      </w:r>
    </w:p>
    <w:p w:rsidR="008F1583" w:rsidRDefault="008F1583">
      <w:r w:rsidRPr="008F1583">
        <w:rPr>
          <w:b/>
        </w:rPr>
        <w:t>4)</w:t>
      </w:r>
      <w:proofErr w:type="gramStart"/>
      <w:r>
        <w:t>com</w:t>
      </w:r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criar outra </w:t>
      </w:r>
      <w:proofErr w:type="spellStart"/>
      <w:r>
        <w:t>vlan</w:t>
      </w:r>
      <w:proofErr w:type="spellEnd"/>
      <w:r>
        <w:t xml:space="preserve"> com </w:t>
      </w:r>
      <w:proofErr w:type="gramStart"/>
      <w:r>
        <w:t>outra custo</w:t>
      </w:r>
      <w:proofErr w:type="gramEnd"/>
    </w:p>
    <w:p w:rsidR="008F1583" w:rsidRDefault="008F1583">
      <w:r>
        <w:t xml:space="preserve">Com </w:t>
      </w:r>
      <w:proofErr w:type="gramStart"/>
      <w:r>
        <w:t>politicas</w:t>
      </w:r>
      <w:proofErr w:type="gramEnd"/>
      <w:r>
        <w:t xml:space="preserve"> de encaminhamento: tenta mandar para o c1 se não der manda para o c2</w:t>
      </w:r>
    </w:p>
    <w:p w:rsidR="008F1583" w:rsidRDefault="008F1583">
      <w:r w:rsidRPr="008F1583">
        <w:rPr>
          <w:b/>
        </w:rPr>
        <w:t>5)</w:t>
      </w:r>
      <w:proofErr w:type="gramStart"/>
      <w:r>
        <w:t>edifício</w:t>
      </w:r>
      <w:proofErr w:type="gramEnd"/>
      <w:r>
        <w:t xml:space="preserve"> antigo -&gt; novo como se liga? </w:t>
      </w:r>
    </w:p>
    <w:p w:rsidR="008F1583" w:rsidRDefault="008F1583" w:rsidP="008F1583">
      <w:pPr>
        <w:ind w:firstLine="708"/>
      </w:pPr>
      <w:r>
        <w:t xml:space="preserve">Ativar </w:t>
      </w:r>
      <w:proofErr w:type="spellStart"/>
      <w:r>
        <w:t>rip</w:t>
      </w:r>
      <w:proofErr w:type="spellEnd"/>
      <w:r>
        <w:t xml:space="preserve"> no c1 e no c2 </w:t>
      </w:r>
    </w:p>
    <w:p w:rsidR="008F1583" w:rsidRDefault="008F1583" w:rsidP="008F1583">
      <w:pPr>
        <w:ind w:firstLine="708"/>
      </w:pPr>
      <w:r>
        <w:t xml:space="preserve">Redistribuição </w:t>
      </w:r>
      <w:proofErr w:type="spellStart"/>
      <w:r>
        <w:t>rip</w:t>
      </w:r>
      <w:proofErr w:type="spellEnd"/>
      <w:r>
        <w:t xml:space="preserve"> manda para </w:t>
      </w:r>
      <w:proofErr w:type="spellStart"/>
      <w:r>
        <w:t>ospf</w:t>
      </w:r>
      <w:proofErr w:type="spellEnd"/>
      <w:r>
        <w:t xml:space="preserve"> </w:t>
      </w:r>
    </w:p>
    <w:p w:rsidR="008F1583" w:rsidRDefault="008F1583" w:rsidP="008F1583">
      <w:pPr>
        <w:ind w:firstLine="708"/>
      </w:pPr>
      <w:r>
        <w:t xml:space="preserve">Anunciar rotas de omissão por </w:t>
      </w:r>
      <w:proofErr w:type="spellStart"/>
      <w:r>
        <w:t>rip</w:t>
      </w:r>
      <w:proofErr w:type="spellEnd"/>
      <w:r>
        <w:t xml:space="preserve"> no c1 e no c2 para o edifício antigo receber o 0.0.0.0.</w:t>
      </w:r>
    </w:p>
    <w:p w:rsidR="008F1583" w:rsidRDefault="008F1583" w:rsidP="008F1583">
      <w:r w:rsidRPr="008F1583">
        <w:rPr>
          <w:b/>
        </w:rPr>
        <w:t>6)</w:t>
      </w:r>
      <w:r>
        <w:rPr>
          <w:b/>
        </w:rPr>
        <w:t xml:space="preserve"> Uma solução: </w:t>
      </w:r>
      <w:r>
        <w:t xml:space="preserve">forçar tráfego túnel ate </w:t>
      </w:r>
      <w:proofErr w:type="gramStart"/>
      <w:r>
        <w:t>ao A</w:t>
      </w:r>
      <w:proofErr w:type="gramEnd"/>
      <w:r>
        <w:t xml:space="preserve"> e ao B + origem com f4 f3 … vai para o túnel</w:t>
      </w:r>
    </w:p>
    <w:p w:rsidR="008F1583" w:rsidRDefault="008F1583" w:rsidP="008F1583">
      <w:r w:rsidRPr="008F1583">
        <w:rPr>
          <w:b/>
        </w:rPr>
        <w:t>Outra:</w:t>
      </w:r>
      <w:r>
        <w:rPr>
          <w:b/>
        </w:rPr>
        <w:t xml:space="preserve"> </w:t>
      </w:r>
      <w:r w:rsidR="00AC7B21">
        <w:rPr>
          <w:b/>
        </w:rPr>
        <w:t xml:space="preserve">politicas de encaminhamento nos </w:t>
      </w:r>
      <w:proofErr w:type="spellStart"/>
      <w:r w:rsidR="00AC7B21">
        <w:rPr>
          <w:b/>
        </w:rPr>
        <w:t>C’s</w:t>
      </w:r>
      <w:proofErr w:type="spellEnd"/>
      <w:r w:rsidR="00AC7B21">
        <w:rPr>
          <w:b/>
        </w:rPr>
        <w:t xml:space="preserve"> para o A e </w:t>
      </w:r>
      <w:proofErr w:type="gramStart"/>
      <w:r w:rsidR="00AC7B21">
        <w:rPr>
          <w:b/>
        </w:rPr>
        <w:t>B .</w:t>
      </w:r>
      <w:proofErr w:type="gramEnd"/>
      <w:r w:rsidR="00AC7B21">
        <w:rPr>
          <w:b/>
        </w:rPr>
        <w:t xml:space="preserve"> Se chegar ao B manda para </w:t>
      </w:r>
      <w:proofErr w:type="spellStart"/>
      <w:r w:rsidR="00AC7B21">
        <w:rPr>
          <w:b/>
        </w:rPr>
        <w:t>tras</w:t>
      </w:r>
      <w:proofErr w:type="spellEnd"/>
      <w:r w:rsidR="00AC7B21">
        <w:rPr>
          <w:b/>
        </w:rPr>
        <w:t>.</w:t>
      </w:r>
    </w:p>
    <w:p w:rsidR="008F1583" w:rsidRPr="008F1583" w:rsidRDefault="008F1583" w:rsidP="008F1583">
      <w:r>
        <w:t xml:space="preserve">Tudo o que seja com base destino pode ser rotas estáticas ou </w:t>
      </w:r>
      <w:r w:rsidR="00AC7B21">
        <w:t xml:space="preserve">dinâmicas este </w:t>
      </w:r>
      <w:proofErr w:type="spellStart"/>
      <w:r w:rsidR="00AC7B21">
        <w:t>ex</w:t>
      </w:r>
      <w:proofErr w:type="spellEnd"/>
      <w:r w:rsidR="00AC7B21">
        <w:t xml:space="preserve"> é com base no origem.</w:t>
      </w:r>
    </w:p>
    <w:p w:rsidR="00AC7B21" w:rsidRDefault="00AC7B21">
      <w:pPr>
        <w:rPr>
          <w:b/>
        </w:rPr>
      </w:pPr>
      <w:r w:rsidRPr="00AC7B21">
        <w:rPr>
          <w:b/>
        </w:rPr>
        <w:t>7)</w:t>
      </w:r>
    </w:p>
    <w:p w:rsidR="00AC7B21" w:rsidRPr="00AC7B21" w:rsidRDefault="00AC7B21">
      <w:r w:rsidRPr="00AC7B21">
        <w:t>Entre o c e f</w:t>
      </w:r>
      <w:r w:rsidRPr="00AC7B21">
        <w:t xml:space="preserve"> pode ser:</w:t>
      </w:r>
    </w:p>
    <w:p w:rsidR="008F1583" w:rsidRPr="00AC7B21" w:rsidRDefault="00AC7B21">
      <w:proofErr w:type="spellStart"/>
      <w:r w:rsidRPr="00AC7B21">
        <w:t>Layer</w:t>
      </w:r>
      <w:proofErr w:type="spellEnd"/>
      <w:r w:rsidRPr="00AC7B21">
        <w:t xml:space="preserve"> </w:t>
      </w:r>
      <w:proofErr w:type="gramStart"/>
      <w:r w:rsidRPr="00AC7B21">
        <w:t>3(</w:t>
      </w:r>
      <w:proofErr w:type="spellStart"/>
      <w:r w:rsidRPr="00AC7B21">
        <w:t>routing</w:t>
      </w:r>
      <w:proofErr w:type="spellEnd"/>
      <w:proofErr w:type="gramEnd"/>
      <w:r w:rsidRPr="00AC7B21">
        <w:t>): 20</w:t>
      </w:r>
    </w:p>
    <w:p w:rsidR="00AC7B21" w:rsidRPr="00AC7B21" w:rsidRDefault="00AC7B21">
      <w:r w:rsidRPr="00AC7B21">
        <w:t>Porta virtual VLAN: custa 10</w:t>
      </w:r>
    </w:p>
    <w:p w:rsidR="00AC7B21" w:rsidRPr="00AC7B21" w:rsidRDefault="00AC7B21">
      <w:r w:rsidRPr="00AC7B21">
        <w:t xml:space="preserve">Quando é </w:t>
      </w:r>
      <w:proofErr w:type="spellStart"/>
      <w:r w:rsidRPr="00AC7B21">
        <w:t>switching</w:t>
      </w:r>
      <w:proofErr w:type="spellEnd"/>
      <w:r w:rsidRPr="00AC7B21">
        <w:t xml:space="preserve"> (</w:t>
      </w:r>
      <w:proofErr w:type="spellStart"/>
      <w:r w:rsidRPr="00AC7B21">
        <w:t>layer</w:t>
      </w:r>
      <w:proofErr w:type="spellEnd"/>
      <w:r w:rsidRPr="00AC7B21">
        <w:t xml:space="preserve"> 2) o custo 0</w:t>
      </w:r>
    </w:p>
    <w:p w:rsidR="00AC7B21" w:rsidRPr="008B0920" w:rsidRDefault="008B0920">
      <w:pPr>
        <w:rPr>
          <w:b/>
        </w:rPr>
      </w:pPr>
      <w:r>
        <w:rPr>
          <w:b/>
        </w:rPr>
        <w:lastRenderedPageBreak/>
        <w:t>8)--</w:t>
      </w:r>
      <w:bookmarkStart w:id="0" w:name="_GoBack"/>
      <w:bookmarkEnd w:id="0"/>
    </w:p>
    <w:p w:rsidR="00AC7B21" w:rsidRDefault="00AC7B21">
      <w:pPr>
        <w:rPr>
          <w:b/>
        </w:rPr>
      </w:pPr>
    </w:p>
    <w:p w:rsidR="00AC7B21" w:rsidRPr="00AC7B21" w:rsidRDefault="00AC7B21">
      <w:pPr>
        <w:rPr>
          <w:b/>
        </w:rPr>
      </w:pPr>
    </w:p>
    <w:p w:rsidR="00B53BF6" w:rsidRPr="00B53BF6" w:rsidRDefault="00B53BF6"/>
    <w:sectPr w:rsidR="00B53BF6" w:rsidRPr="00B53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F6"/>
    <w:rsid w:val="00507704"/>
    <w:rsid w:val="008B0920"/>
    <w:rsid w:val="008F1583"/>
    <w:rsid w:val="00AC7B21"/>
    <w:rsid w:val="00B5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204D3-1D8B-4DDE-93DB-1DA18F5C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3</cp:revision>
  <dcterms:created xsi:type="dcterms:W3CDTF">2022-06-20T12:02:00Z</dcterms:created>
  <dcterms:modified xsi:type="dcterms:W3CDTF">2022-06-20T12:27:00Z</dcterms:modified>
</cp:coreProperties>
</file>